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64" w:rsidRPr="002C1D64" w:rsidRDefault="002C1D64" w:rsidP="002C1D64">
      <w:pPr>
        <w:jc w:val="center"/>
        <w:rPr>
          <w:b/>
          <w:sz w:val="32"/>
        </w:rPr>
      </w:pPr>
      <w:r w:rsidRPr="002C1D64">
        <w:rPr>
          <w:b/>
          <w:sz w:val="32"/>
        </w:rPr>
        <w:t xml:space="preserve">SENSITIVITAS PASAR MODAL INDONESIA TERHADAP BERBAGAI </w:t>
      </w:r>
      <w:bookmarkStart w:id="0" w:name="_GoBack"/>
      <w:bookmarkEnd w:id="0"/>
      <w:r w:rsidRPr="002C1D64">
        <w:rPr>
          <w:b/>
          <w:sz w:val="32"/>
        </w:rPr>
        <w:t>PERISTIWA POLITIK INTERNAL</w:t>
      </w:r>
    </w:p>
    <w:p w:rsidR="00A03BC5" w:rsidRPr="0079542D" w:rsidRDefault="002C1D64" w:rsidP="0079542D">
      <w:pPr>
        <w:jc w:val="both"/>
        <w:rPr>
          <w:sz w:val="24"/>
          <w:szCs w:val="24"/>
          <w:lang w:val="en-US"/>
        </w:rPr>
      </w:pPr>
      <w:r w:rsidRPr="0079542D">
        <w:rPr>
          <w:sz w:val="24"/>
          <w:szCs w:val="24"/>
        </w:rPr>
        <w:t>Nam</w:t>
      </w:r>
      <w:r w:rsidR="009B75BC" w:rsidRPr="0079542D">
        <w:rPr>
          <w:sz w:val="24"/>
          <w:szCs w:val="24"/>
        </w:rPr>
        <w:t>a :</w:t>
      </w:r>
      <w:r w:rsidR="00A03BC5" w:rsidRPr="0079542D">
        <w:rPr>
          <w:sz w:val="24"/>
          <w:szCs w:val="24"/>
        </w:rPr>
        <w:t xml:space="preserve"> </w:t>
      </w:r>
      <w:r w:rsidR="0079542D" w:rsidRPr="0079542D">
        <w:rPr>
          <w:sz w:val="24"/>
          <w:szCs w:val="24"/>
          <w:lang w:val="en-US"/>
        </w:rPr>
        <w:t xml:space="preserve">Dimas </w:t>
      </w:r>
      <w:proofErr w:type="spellStart"/>
      <w:r w:rsidR="0079542D" w:rsidRPr="0079542D">
        <w:rPr>
          <w:sz w:val="24"/>
          <w:szCs w:val="24"/>
          <w:lang w:val="en-US"/>
        </w:rPr>
        <w:t>Dewa</w:t>
      </w:r>
      <w:proofErr w:type="spellEnd"/>
    </w:p>
    <w:p w:rsidR="00F352BA" w:rsidRPr="0079542D" w:rsidRDefault="00F352BA" w:rsidP="0079542D">
      <w:pPr>
        <w:jc w:val="both"/>
        <w:rPr>
          <w:sz w:val="24"/>
          <w:szCs w:val="24"/>
        </w:rPr>
      </w:pPr>
      <w:r w:rsidRPr="0079542D">
        <w:rPr>
          <w:sz w:val="24"/>
          <w:szCs w:val="24"/>
        </w:rPr>
        <w:t>Nim</w:t>
      </w:r>
      <w:r w:rsidR="00D70296" w:rsidRPr="0079542D">
        <w:rPr>
          <w:sz w:val="24"/>
          <w:szCs w:val="24"/>
        </w:rPr>
        <w:t xml:space="preserve"> </w:t>
      </w:r>
      <w:r w:rsidR="0079542D" w:rsidRPr="0079542D">
        <w:rPr>
          <w:sz w:val="24"/>
          <w:szCs w:val="24"/>
        </w:rPr>
        <w:t xml:space="preserve">  :162010200209</w:t>
      </w:r>
    </w:p>
    <w:p w:rsidR="0079542D" w:rsidRPr="0079542D" w:rsidRDefault="0079542D" w:rsidP="0079542D">
      <w:pPr>
        <w:jc w:val="both"/>
        <w:rPr>
          <w:rFonts w:cstheme="minorHAnsi"/>
          <w:sz w:val="24"/>
          <w:szCs w:val="24"/>
        </w:rPr>
      </w:pPr>
      <w:r w:rsidRPr="0079542D">
        <w:rPr>
          <w:rFonts w:cstheme="minorHAnsi"/>
          <w:sz w:val="24"/>
          <w:szCs w:val="24"/>
        </w:rPr>
        <w:t>Kelas : MJ/B3 semester 4</w:t>
      </w:r>
    </w:p>
    <w:p w:rsidR="004B4F75" w:rsidRPr="0079542D" w:rsidRDefault="004B4F75" w:rsidP="0079542D">
      <w:pPr>
        <w:jc w:val="both"/>
        <w:rPr>
          <w:sz w:val="24"/>
          <w:szCs w:val="24"/>
        </w:rPr>
      </w:pPr>
    </w:p>
    <w:p w:rsidR="00861D7E" w:rsidRPr="0079542D" w:rsidRDefault="00861D7E" w:rsidP="0079542D">
      <w:pPr>
        <w:jc w:val="both"/>
        <w:rPr>
          <w:b/>
          <w:sz w:val="24"/>
          <w:szCs w:val="24"/>
        </w:rPr>
      </w:pPr>
      <w:r w:rsidRPr="0079542D">
        <w:rPr>
          <w:b/>
          <w:sz w:val="24"/>
          <w:szCs w:val="24"/>
        </w:rPr>
        <w:t>ABSTRAK</w:t>
      </w:r>
    </w:p>
    <w:p w:rsidR="00F352BA" w:rsidRPr="0079542D" w:rsidRDefault="00861D7E" w:rsidP="0079542D">
      <w:pPr>
        <w:ind w:firstLine="720"/>
        <w:jc w:val="both"/>
        <w:rPr>
          <w:sz w:val="24"/>
          <w:szCs w:val="24"/>
        </w:rPr>
      </w:pPr>
      <w:r w:rsidRPr="0079542D">
        <w:rPr>
          <w:sz w:val="24"/>
          <w:szCs w:val="24"/>
        </w:rPr>
        <w:t>Tujuan dari penelitian ini adalah untuk mengetahui perubhan harga saham bila ada peristiwa yang mempunya informasi penting. Pendekatan penelitian ini adalah pendekatan kwantitatif, p</w:t>
      </w:r>
      <w:r w:rsidR="00DC3F6C" w:rsidRPr="0079542D">
        <w:rPr>
          <w:sz w:val="24"/>
          <w:szCs w:val="24"/>
        </w:rPr>
        <w:t xml:space="preserve">opulasi nya saham LQ 45. Metode </w:t>
      </w:r>
      <w:r w:rsidRPr="0079542D">
        <w:rPr>
          <w:sz w:val="24"/>
          <w:szCs w:val="24"/>
        </w:rPr>
        <w:t>sampling mengunakan purposive sampling. Analisisi hipotesis menggunakan Paired</w:t>
      </w:r>
      <w:r w:rsidR="00DC3F6C" w:rsidRPr="0079542D">
        <w:rPr>
          <w:sz w:val="24"/>
          <w:szCs w:val="24"/>
        </w:rPr>
        <w:t xml:space="preserve"> Two Sample For Means Test atau </w:t>
      </w:r>
      <w:r w:rsidRPr="0079542D">
        <w:rPr>
          <w:sz w:val="24"/>
          <w:szCs w:val="24"/>
        </w:rPr>
        <w:t>Wilcoxon Test dan multi Regressions. Hasil dari penelitianini menyebutkan bahw</w:t>
      </w:r>
      <w:r w:rsidR="00426CBB" w:rsidRPr="0079542D">
        <w:rPr>
          <w:sz w:val="24"/>
          <w:szCs w:val="24"/>
        </w:rPr>
        <w:t xml:space="preserve">a Pengumuman Kabinet Baru tahun </w:t>
      </w:r>
      <w:r w:rsidRPr="0079542D">
        <w:rPr>
          <w:sz w:val="24"/>
          <w:szCs w:val="24"/>
        </w:rPr>
        <w:t>2009, Penetapan Pemenang Presiden (Pilpres) tahun 2014 dan Pengumuman Kabinet B</w:t>
      </w:r>
      <w:r w:rsidR="00426CBB" w:rsidRPr="0079542D">
        <w:rPr>
          <w:sz w:val="24"/>
          <w:szCs w:val="24"/>
        </w:rPr>
        <w:t xml:space="preserve">aru tahun 2014 secara konsisten </w:t>
      </w:r>
      <w:r w:rsidRPr="0079542D">
        <w:rPr>
          <w:sz w:val="24"/>
          <w:szCs w:val="24"/>
        </w:rPr>
        <w:t>menghasilkan perbedaan rata-rata Abnormal Return (AARit).</w:t>
      </w:r>
    </w:p>
    <w:p w:rsidR="006270A5" w:rsidRPr="0079542D" w:rsidRDefault="006270A5" w:rsidP="0079542D">
      <w:pPr>
        <w:jc w:val="both"/>
        <w:rPr>
          <w:sz w:val="24"/>
          <w:szCs w:val="24"/>
        </w:rPr>
      </w:pPr>
    </w:p>
    <w:p w:rsidR="006270A5" w:rsidRPr="0079542D" w:rsidRDefault="007558D0" w:rsidP="0079542D">
      <w:pPr>
        <w:jc w:val="both"/>
        <w:rPr>
          <w:sz w:val="24"/>
          <w:szCs w:val="24"/>
        </w:rPr>
      </w:pPr>
      <w:r w:rsidRPr="0079542D">
        <w:rPr>
          <w:b/>
          <w:sz w:val="24"/>
          <w:szCs w:val="24"/>
        </w:rPr>
        <w:t>Komentar</w:t>
      </w:r>
      <w:r w:rsidRPr="0079542D">
        <w:rPr>
          <w:sz w:val="24"/>
          <w:szCs w:val="24"/>
        </w:rPr>
        <w:t xml:space="preserve"> :</w:t>
      </w:r>
    </w:p>
    <w:p w:rsidR="007558D0" w:rsidRPr="0079542D" w:rsidRDefault="00547892" w:rsidP="0079542D">
      <w:pPr>
        <w:ind w:firstLine="720"/>
        <w:jc w:val="both"/>
        <w:rPr>
          <w:sz w:val="24"/>
          <w:szCs w:val="24"/>
        </w:rPr>
      </w:pPr>
      <w:r w:rsidRPr="0079542D">
        <w:rPr>
          <w:sz w:val="24"/>
          <w:szCs w:val="24"/>
        </w:rPr>
        <w:t xml:space="preserve">Menurut saya </w:t>
      </w:r>
      <w:r w:rsidR="00011239" w:rsidRPr="0079542D">
        <w:rPr>
          <w:sz w:val="24"/>
          <w:szCs w:val="24"/>
        </w:rPr>
        <w:t xml:space="preserve">tentanga jurnal ini sangat bermanfaat </w:t>
      </w:r>
      <w:r w:rsidR="000B41B8" w:rsidRPr="0079542D">
        <w:rPr>
          <w:sz w:val="24"/>
          <w:szCs w:val="24"/>
        </w:rPr>
        <w:t xml:space="preserve">dan membantu dan bisa </w:t>
      </w:r>
      <w:r w:rsidR="00995E67" w:rsidRPr="0079542D">
        <w:rPr>
          <w:sz w:val="24"/>
          <w:szCs w:val="24"/>
        </w:rPr>
        <w:t xml:space="preserve">belajar mengetahui perubahan harga saham </w:t>
      </w:r>
    </w:p>
    <w:p w:rsidR="00547892" w:rsidRPr="0079542D" w:rsidRDefault="005E0167" w:rsidP="0079542D">
      <w:pPr>
        <w:jc w:val="both"/>
        <w:rPr>
          <w:sz w:val="24"/>
          <w:szCs w:val="24"/>
        </w:rPr>
      </w:pPr>
      <w:r w:rsidRPr="0079542D">
        <w:rPr>
          <w:sz w:val="24"/>
          <w:szCs w:val="24"/>
        </w:rPr>
        <w:t xml:space="preserve">Untuk tulisanaya sudah </w:t>
      </w:r>
      <w:r w:rsidR="001246A5" w:rsidRPr="0079542D">
        <w:rPr>
          <w:sz w:val="24"/>
          <w:szCs w:val="24"/>
        </w:rPr>
        <w:t>ra</w:t>
      </w:r>
      <w:r w:rsidRPr="0079542D">
        <w:rPr>
          <w:sz w:val="24"/>
          <w:szCs w:val="24"/>
        </w:rPr>
        <w:t>pi</w:t>
      </w:r>
      <w:r w:rsidR="001246A5" w:rsidRPr="0079542D">
        <w:rPr>
          <w:sz w:val="24"/>
          <w:szCs w:val="24"/>
        </w:rPr>
        <w:t>,</w:t>
      </w:r>
      <w:r w:rsidRPr="0079542D">
        <w:rPr>
          <w:sz w:val="24"/>
          <w:szCs w:val="24"/>
        </w:rPr>
        <w:t xml:space="preserve"> tadi masih ada yang kurang di hurunf nya </w:t>
      </w:r>
      <w:r w:rsidR="004F0E9D" w:rsidRPr="0079542D">
        <w:rPr>
          <w:sz w:val="24"/>
          <w:szCs w:val="24"/>
        </w:rPr>
        <w:t>dan mohon untuk lebih teliti lagi</w:t>
      </w:r>
    </w:p>
    <w:p w:rsidR="00337893" w:rsidRPr="0079542D" w:rsidRDefault="00337893" w:rsidP="0079542D">
      <w:pPr>
        <w:jc w:val="both"/>
        <w:rPr>
          <w:sz w:val="24"/>
          <w:szCs w:val="24"/>
        </w:rPr>
      </w:pPr>
    </w:p>
    <w:p w:rsidR="00337893" w:rsidRPr="0079542D" w:rsidRDefault="004B4F75" w:rsidP="0079542D">
      <w:pPr>
        <w:jc w:val="both"/>
        <w:rPr>
          <w:sz w:val="24"/>
          <w:szCs w:val="24"/>
        </w:rPr>
      </w:pPr>
      <w:proofErr w:type="spellStart"/>
      <w:r w:rsidRPr="0079542D">
        <w:rPr>
          <w:b/>
          <w:sz w:val="24"/>
          <w:szCs w:val="24"/>
          <w:lang w:val="en-US"/>
        </w:rPr>
        <w:t>Daftar</w:t>
      </w:r>
      <w:proofErr w:type="spellEnd"/>
      <w:r w:rsidRPr="0079542D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9542D">
        <w:rPr>
          <w:b/>
          <w:sz w:val="24"/>
          <w:szCs w:val="24"/>
          <w:lang w:val="en-US"/>
        </w:rPr>
        <w:t>Pustaka</w:t>
      </w:r>
      <w:proofErr w:type="spellEnd"/>
      <w:r w:rsidR="00447F11" w:rsidRPr="0079542D">
        <w:rPr>
          <w:sz w:val="24"/>
          <w:szCs w:val="24"/>
        </w:rPr>
        <w:t xml:space="preserve"> :</w:t>
      </w:r>
      <w:proofErr w:type="gramEnd"/>
    </w:p>
    <w:p w:rsidR="00BB7817" w:rsidRPr="0079542D" w:rsidRDefault="00F04629" w:rsidP="0079542D">
      <w:pPr>
        <w:jc w:val="both"/>
        <w:rPr>
          <w:sz w:val="24"/>
          <w:szCs w:val="24"/>
        </w:rPr>
      </w:pPr>
      <w:r w:rsidRPr="0079542D">
        <w:rPr>
          <w:sz w:val="24"/>
          <w:szCs w:val="24"/>
        </w:rPr>
        <w:t>Sriyono. Forum Manajemen Indonesia (FMI 9), November 2017</w:t>
      </w:r>
      <w:r w:rsidR="000E095D" w:rsidRPr="0079542D">
        <w:rPr>
          <w:sz w:val="24"/>
          <w:szCs w:val="24"/>
        </w:rPr>
        <w:t>. Pro</w:t>
      </w:r>
      <w:r w:rsidR="007B3CD3" w:rsidRPr="0079542D">
        <w:rPr>
          <w:sz w:val="24"/>
          <w:szCs w:val="24"/>
        </w:rPr>
        <w:t xml:space="preserve">gram Pascasarjana, PS Manajemen. </w:t>
      </w:r>
      <w:r w:rsidR="000E095D" w:rsidRPr="0079542D">
        <w:rPr>
          <w:sz w:val="24"/>
          <w:szCs w:val="24"/>
        </w:rPr>
        <w:t>Universitas Muhammadiyah Sidoarjo</w:t>
      </w:r>
      <w:r w:rsidR="000E095D" w:rsidRPr="0079542D">
        <w:rPr>
          <w:sz w:val="24"/>
          <w:szCs w:val="24"/>
        </w:rPr>
        <w:cr/>
      </w:r>
    </w:p>
    <w:p w:rsidR="00C63F30" w:rsidRPr="0079542D" w:rsidRDefault="00C63F30" w:rsidP="0079542D">
      <w:pPr>
        <w:jc w:val="both"/>
        <w:rPr>
          <w:sz w:val="24"/>
          <w:szCs w:val="24"/>
        </w:rPr>
      </w:pPr>
      <w:r w:rsidRPr="0079542D">
        <w:rPr>
          <w:sz w:val="24"/>
          <w:szCs w:val="24"/>
        </w:rPr>
        <w:t>Dyckman, R Thomas And Morse, Dale. 1986.Efficient Capital Markets And Accounting. New Jersey:</w:t>
      </w:r>
    </w:p>
    <w:p w:rsidR="002D219C" w:rsidRPr="0079542D" w:rsidRDefault="00C63F30" w:rsidP="0079542D">
      <w:pPr>
        <w:jc w:val="both"/>
        <w:rPr>
          <w:sz w:val="24"/>
          <w:szCs w:val="24"/>
        </w:rPr>
      </w:pPr>
      <w:r w:rsidRPr="0079542D">
        <w:rPr>
          <w:sz w:val="24"/>
          <w:szCs w:val="24"/>
        </w:rPr>
        <w:t>Prentice Hall, Inc</w:t>
      </w:r>
    </w:p>
    <w:sectPr w:rsidR="002D219C" w:rsidRPr="00795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BA"/>
    <w:rsid w:val="00011239"/>
    <w:rsid w:val="000B41B8"/>
    <w:rsid w:val="000E095D"/>
    <w:rsid w:val="001246A5"/>
    <w:rsid w:val="001B6411"/>
    <w:rsid w:val="001C425E"/>
    <w:rsid w:val="002860EF"/>
    <w:rsid w:val="002C1D64"/>
    <w:rsid w:val="002D219C"/>
    <w:rsid w:val="00337893"/>
    <w:rsid w:val="00426CBB"/>
    <w:rsid w:val="00447F11"/>
    <w:rsid w:val="004B4F75"/>
    <w:rsid w:val="004F0E9D"/>
    <w:rsid w:val="00547892"/>
    <w:rsid w:val="005E0167"/>
    <w:rsid w:val="006270A5"/>
    <w:rsid w:val="007558D0"/>
    <w:rsid w:val="007622F5"/>
    <w:rsid w:val="0079542D"/>
    <w:rsid w:val="007B3CD3"/>
    <w:rsid w:val="007C02B6"/>
    <w:rsid w:val="00861D7E"/>
    <w:rsid w:val="008621BD"/>
    <w:rsid w:val="00995E67"/>
    <w:rsid w:val="009B75BC"/>
    <w:rsid w:val="00A03BC5"/>
    <w:rsid w:val="00B85828"/>
    <w:rsid w:val="00BB7817"/>
    <w:rsid w:val="00C63F30"/>
    <w:rsid w:val="00CC6768"/>
    <w:rsid w:val="00D70296"/>
    <w:rsid w:val="00D745E3"/>
    <w:rsid w:val="00DC3F6C"/>
    <w:rsid w:val="00E370E2"/>
    <w:rsid w:val="00F04629"/>
    <w:rsid w:val="00F352BA"/>
    <w:rsid w:val="00F4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BD62D-232B-BC4A-A71A-AE485394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Penulis</dc:creator>
  <cp:keywords/>
  <dc:description/>
  <cp:lastModifiedBy>user</cp:lastModifiedBy>
  <cp:revision>12</cp:revision>
  <dcterms:created xsi:type="dcterms:W3CDTF">2018-05-24T12:36:00Z</dcterms:created>
  <dcterms:modified xsi:type="dcterms:W3CDTF">2020-08-06T16:54:00Z</dcterms:modified>
</cp:coreProperties>
</file>