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53B0" w14:textId="77777777" w:rsidR="00C92311" w:rsidRDefault="00C92311" w:rsidP="00C92311">
      <w:pPr>
        <w:jc w:val="center"/>
        <w:rPr>
          <w:rFonts w:ascii="Times New Roman" w:hAnsi="Times New Roman" w:cs="Times New Roman"/>
          <w:sz w:val="32"/>
          <w:szCs w:val="32"/>
          <w:lang w:val="id-ID"/>
        </w:rPr>
      </w:pPr>
    </w:p>
    <w:p w14:paraId="1079BF9B" w14:textId="4C768490" w:rsidR="00460395" w:rsidRPr="00C92311" w:rsidRDefault="009131AB" w:rsidP="00C92311">
      <w:pPr>
        <w:jc w:val="center"/>
        <w:rPr>
          <w:rFonts w:ascii="Times New Roman" w:hAnsi="Times New Roman" w:cs="Times New Roman"/>
          <w:sz w:val="32"/>
          <w:szCs w:val="32"/>
          <w:lang w:val="en-GB"/>
        </w:rPr>
      </w:pPr>
      <w:r w:rsidRPr="00C92311">
        <w:rPr>
          <w:rFonts w:ascii="Times New Roman" w:hAnsi="Times New Roman" w:cs="Times New Roman"/>
          <w:sz w:val="32"/>
          <w:szCs w:val="32"/>
          <w:lang w:val="id-ID"/>
        </w:rPr>
        <w:t xml:space="preserve">BERWIRAUSAHA UNTUK MENOPANG </w:t>
      </w:r>
      <w:r w:rsidR="00E13FE9" w:rsidRPr="00C92311">
        <w:rPr>
          <w:rFonts w:ascii="Times New Roman" w:hAnsi="Times New Roman" w:cs="Times New Roman"/>
          <w:sz w:val="32"/>
          <w:szCs w:val="32"/>
          <w:lang w:val="en-GB"/>
        </w:rPr>
        <w:t>EKONOMI BANGSA</w:t>
      </w:r>
    </w:p>
    <w:p w14:paraId="6BF22022" w14:textId="257F94C8" w:rsidR="009131AB" w:rsidRDefault="009131AB">
      <w:pPr>
        <w:rPr>
          <w:rFonts w:ascii="Times New Roman" w:hAnsi="Times New Roman" w:cs="Times New Roman"/>
          <w:sz w:val="24"/>
          <w:szCs w:val="24"/>
          <w:lang w:val="id-ID"/>
        </w:rPr>
      </w:pPr>
    </w:p>
    <w:p w14:paraId="2A7B960C" w14:textId="1CA0F1C1" w:rsidR="009131AB" w:rsidRDefault="009131AB">
      <w:pPr>
        <w:rPr>
          <w:rFonts w:ascii="Times New Roman" w:eastAsia="Arial Unicode MS" w:hAnsi="Times New Roman"/>
          <w:b/>
          <w:bCs/>
          <w:color w:val="000000"/>
          <w:spacing w:val="1"/>
          <w:position w:val="8"/>
          <w:sz w:val="14"/>
          <w:szCs w:val="14"/>
        </w:rPr>
      </w:pPr>
      <w:r>
        <w:rPr>
          <w:rFonts w:ascii="Times New Roman" w:hAnsi="Times New Roman" w:cs="Times New Roman"/>
          <w:sz w:val="24"/>
          <w:szCs w:val="24"/>
          <w:lang w:val="id-ID"/>
        </w:rPr>
        <w:t>A</w:t>
      </w:r>
      <w:r>
        <w:rPr>
          <w:rFonts w:ascii="Times New Roman" w:hAnsi="Times New Roman" w:cs="Times New Roman"/>
          <w:sz w:val="24"/>
          <w:szCs w:val="24"/>
          <w:lang w:val="en-GB"/>
        </w:rPr>
        <w:t>uzan Surya P</w:t>
      </w:r>
      <w:r>
        <w:rPr>
          <w:rFonts w:ascii="Times New Roman" w:eastAsia="Arial Unicode MS" w:hAnsi="Times New Roman"/>
          <w:b/>
          <w:bCs/>
          <w:color w:val="000000"/>
          <w:position w:val="8"/>
          <w:sz w:val="14"/>
          <w:szCs w:val="14"/>
        </w:rPr>
        <w:t>1</w:t>
      </w:r>
      <w:r>
        <w:rPr>
          <w:rFonts w:ascii="Times New Roman" w:eastAsia="Arial Unicode MS" w:hAnsi="Times New Roman"/>
          <w:b/>
          <w:bCs/>
          <w:color w:val="000000"/>
          <w:spacing w:val="1"/>
          <w:position w:val="8"/>
          <w:sz w:val="14"/>
          <w:szCs w:val="14"/>
        </w:rPr>
        <w:t>,</w:t>
      </w:r>
      <w:r>
        <w:rPr>
          <w:rFonts w:ascii="Times New Roman" w:eastAsia="Arial Unicode MS" w:hAnsi="Times New Roman"/>
          <w:b/>
          <w:bCs/>
          <w:color w:val="000000"/>
          <w:position w:val="8"/>
          <w:sz w:val="14"/>
          <w:szCs w:val="14"/>
        </w:rPr>
        <w:t>2</w:t>
      </w:r>
      <w:r>
        <w:rPr>
          <w:rFonts w:ascii="Times New Roman" w:eastAsia="Arial Unicode MS" w:hAnsi="Times New Roman"/>
          <w:b/>
          <w:bCs/>
          <w:color w:val="000000"/>
          <w:spacing w:val="1"/>
          <w:position w:val="8"/>
          <w:sz w:val="14"/>
          <w:szCs w:val="14"/>
        </w:rPr>
        <w:t>,</w:t>
      </w:r>
      <w:r>
        <w:rPr>
          <w:rFonts w:ascii="Times New Roman" w:eastAsia="Arial Unicode MS" w:hAnsi="Times New Roman"/>
          <w:b/>
          <w:bCs/>
          <w:color w:val="000000"/>
          <w:position w:val="8"/>
          <w:sz w:val="14"/>
          <w:szCs w:val="14"/>
        </w:rPr>
        <w:t>*</w:t>
      </w:r>
      <w:r>
        <w:rPr>
          <w:rFonts w:ascii="Times New Roman" w:eastAsia="Arial Unicode MS" w:hAnsi="Times New Roman"/>
          <w:b/>
          <w:bCs/>
          <w:color w:val="000000"/>
          <w:spacing w:val="17"/>
          <w:position w:val="8"/>
          <w:sz w:val="14"/>
          <w:szCs w:val="14"/>
        </w:rPr>
        <w:t xml:space="preserve"> </w:t>
      </w:r>
      <w:r>
        <w:rPr>
          <w:rFonts w:ascii="Times New Roman" w:hAnsi="Times New Roman" w:cs="Times New Roman"/>
          <w:sz w:val="24"/>
          <w:szCs w:val="24"/>
          <w:lang w:val="en-GB"/>
        </w:rPr>
        <w:t xml:space="preserve"> Dan J Jamaaluddin</w:t>
      </w:r>
      <w:r>
        <w:rPr>
          <w:rFonts w:ascii="Times New Roman" w:eastAsia="Arial Unicode MS" w:hAnsi="Times New Roman"/>
          <w:b/>
          <w:bCs/>
          <w:color w:val="000000"/>
          <w:position w:val="8"/>
          <w:sz w:val="14"/>
          <w:szCs w:val="14"/>
        </w:rPr>
        <w:t>1</w:t>
      </w:r>
      <w:r>
        <w:rPr>
          <w:rFonts w:ascii="Times New Roman" w:eastAsia="Arial Unicode MS" w:hAnsi="Times New Roman"/>
          <w:b/>
          <w:bCs/>
          <w:color w:val="000000"/>
          <w:spacing w:val="1"/>
          <w:position w:val="8"/>
          <w:sz w:val="14"/>
          <w:szCs w:val="14"/>
        </w:rPr>
        <w:t>,</w:t>
      </w:r>
    </w:p>
    <w:p w14:paraId="65673877" w14:textId="12ED2D8F" w:rsidR="009131AB" w:rsidRDefault="009131AB"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rPr>
      </w:pPr>
      <w:r>
        <w:rPr>
          <w:rFonts w:ascii="Times New Roman" w:eastAsia="Arial Unicode MS" w:hAnsi="Times New Roman"/>
          <w:color w:val="000000"/>
        </w:rPr>
        <w:t xml:space="preserve">Fakultas Sains dan Teknologi, </w:t>
      </w: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rPr>
        <w:t xml:space="preserve">, 250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14:paraId="2FF97901" w14:textId="5A3BD8FA" w:rsidR="00E13FE9" w:rsidRDefault="00E13FE9"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rPr>
      </w:pPr>
    </w:p>
    <w:p w14:paraId="44FFE309" w14:textId="6F0118D5" w:rsidR="00C92311" w:rsidRPr="00C92311" w:rsidRDefault="00C92311"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lang w:val="id-ID"/>
        </w:rPr>
      </w:pPr>
      <w:r>
        <w:rPr>
          <w:rFonts w:ascii="Times New Roman" w:eastAsia="Arial Unicode MS" w:hAnsi="Times New Roman"/>
          <w:color w:val="000000"/>
          <w:lang w:val="id-ID"/>
        </w:rPr>
        <w:t>Auzan28@gmail.com</w:t>
      </w:r>
    </w:p>
    <w:p w14:paraId="697320BF" w14:textId="00BC40A4" w:rsidR="00E13FE9" w:rsidRDefault="00E13FE9"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rPr>
      </w:pPr>
    </w:p>
    <w:p w14:paraId="510893B7" w14:textId="26F11074" w:rsidR="00E13FE9" w:rsidRDefault="00E13FE9"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rPr>
      </w:pPr>
      <w:r>
        <w:rPr>
          <w:rFonts w:ascii="Times New Roman" w:eastAsia="Arial Unicode MS" w:hAnsi="Times New Roman"/>
          <w:color w:val="000000"/>
        </w:rPr>
        <w:t>ABSTRAK  wirausahawan Memiliki peran Sebagai penyedia Lapangan Kerja Baru Untuk Pencari Pekerjaan. Dengan Terserapnya Tenaga kerja Oleh Kesempatan kerja Yang Disediakan Oleh Pelaku Wirausaha</w:t>
      </w:r>
      <w:r w:rsidR="00994DF0">
        <w:rPr>
          <w:rFonts w:ascii="Times New Roman" w:eastAsia="Arial Unicode MS" w:hAnsi="Times New Roman"/>
          <w:color w:val="000000"/>
        </w:rPr>
        <w:t>, Maka Akan Mengurangi Tingkat Pengangguran Secara Nasional. Selain Itu Dengan Menjadi Pengusaha Kita Dapat Mengurangi Ketergantungan Kita terhadap Orang Lain sehingga Dapat Meningktkan Kepercayaan Diri Dan Daya Beli Untuk Pelaku Usahanya.</w:t>
      </w:r>
    </w:p>
    <w:p w14:paraId="0910FB6D" w14:textId="6B8A2A6F" w:rsidR="00994DF0" w:rsidRDefault="00994DF0" w:rsidP="008B3723">
      <w:pPr>
        <w:widowControl w:val="0"/>
        <w:autoSpaceDE w:val="0"/>
        <w:autoSpaceDN w:val="0"/>
        <w:adjustRightInd w:val="0"/>
        <w:spacing w:before="5" w:after="0" w:line="252" w:lineRule="exact"/>
        <w:ind w:left="426" w:right="80"/>
        <w:jc w:val="both"/>
        <w:rPr>
          <w:rFonts w:ascii="Times New Roman" w:eastAsia="Arial Unicode MS" w:hAnsi="Times New Roman"/>
          <w:color w:val="000000"/>
        </w:rPr>
      </w:pPr>
    </w:p>
    <w:p w14:paraId="2E8ADA1D" w14:textId="6C4BCE03" w:rsidR="00994DF0" w:rsidRDefault="00994DF0" w:rsidP="00994DF0">
      <w:pPr>
        <w:widowControl w:val="0"/>
        <w:autoSpaceDE w:val="0"/>
        <w:autoSpaceDN w:val="0"/>
        <w:adjustRightInd w:val="0"/>
        <w:spacing w:before="5" w:after="0" w:line="252" w:lineRule="exact"/>
        <w:ind w:left="-142" w:right="80"/>
        <w:jc w:val="both"/>
        <w:rPr>
          <w:rFonts w:ascii="Times New Roman" w:hAnsi="Times New Roman" w:cs="Times New Roman"/>
          <w:sz w:val="24"/>
          <w:szCs w:val="24"/>
        </w:rPr>
      </w:pPr>
      <w:r w:rsidRPr="00994DF0">
        <w:rPr>
          <w:rFonts w:ascii="Times New Roman" w:hAnsi="Times New Roman" w:cs="Times New Roman"/>
          <w:sz w:val="24"/>
          <w:szCs w:val="24"/>
        </w:rPr>
        <w:t>PENGENALAN Kewirausahaan adalah padanan kata dari entrepreneurship dalam bahasa Inggris, kata entrepreneur berasal dri bahasa Perancis entreprende yang berarti petualang, pengambil resiko, kontraktor, pengusaha (Orang yang mengusahakan pekerjaan tertentu), dan pencipta yang menjual hasil ciptaannya [6].</w:t>
      </w:r>
    </w:p>
    <w:p w14:paraId="332B2B8C" w14:textId="77777777" w:rsidR="00CE663A" w:rsidRDefault="00CE663A" w:rsidP="00994DF0">
      <w:pPr>
        <w:widowControl w:val="0"/>
        <w:autoSpaceDE w:val="0"/>
        <w:autoSpaceDN w:val="0"/>
        <w:adjustRightInd w:val="0"/>
        <w:spacing w:before="5" w:after="0" w:line="252" w:lineRule="exact"/>
        <w:ind w:left="-142" w:right="80"/>
        <w:jc w:val="both"/>
        <w:rPr>
          <w:rFonts w:ascii="Times New Roman" w:hAnsi="Times New Roman" w:cs="Times New Roman"/>
          <w:sz w:val="24"/>
          <w:szCs w:val="24"/>
        </w:rPr>
      </w:pPr>
    </w:p>
    <w:p w14:paraId="176610B8" w14:textId="202666D4" w:rsidR="00D92649" w:rsidRPr="00CE663A" w:rsidRDefault="00D92649" w:rsidP="00CE663A">
      <w:pPr>
        <w:pStyle w:val="ListParagraph"/>
        <w:numPr>
          <w:ilvl w:val="0"/>
          <w:numId w:val="3"/>
        </w:numPr>
      </w:pPr>
      <w:r w:rsidRPr="00CE663A">
        <w:t>Menurut Richard Cantillon (1775) mendefinisikan kewirausahaan sebagai bekerja sendiri (self-employment), maksudnya lebih menekankan pada bagaimana seseorang menghadapi resiko atau ketidakpastian.</w:t>
      </w:r>
    </w:p>
    <w:p w14:paraId="419C2382" w14:textId="745AE860" w:rsidR="00D92649" w:rsidRPr="00CE663A" w:rsidRDefault="00D92649" w:rsidP="00CE663A">
      <w:pPr>
        <w:pStyle w:val="ListParagraph"/>
        <w:numPr>
          <w:ilvl w:val="0"/>
          <w:numId w:val="3"/>
        </w:numPr>
      </w:pPr>
      <w:r w:rsidRPr="00CE663A">
        <w:t>Menurut Leibenstein (1968, 1979) kewirausahaan mencakup kegiatan yang dibutuhkan untuk menciptakan atau melaksanakan perusahaan pada saat semua pasar belum terbentuk atau belum teridentifikasi dengan jelas, atau komponen produksinya belum diketahui sepenuhnya.</w:t>
      </w:r>
    </w:p>
    <w:p w14:paraId="70756D1C" w14:textId="1E0B02B4" w:rsidR="00D92649" w:rsidRPr="00D92649" w:rsidRDefault="00D92649" w:rsidP="00994DF0">
      <w:pPr>
        <w:widowControl w:val="0"/>
        <w:autoSpaceDE w:val="0"/>
        <w:autoSpaceDN w:val="0"/>
        <w:adjustRightInd w:val="0"/>
        <w:spacing w:before="5" w:after="0" w:line="252" w:lineRule="exact"/>
        <w:ind w:left="-142" w:right="80"/>
        <w:jc w:val="both"/>
        <w:rPr>
          <w:rFonts w:ascii="Times New Roman" w:hAnsi="Times New Roman" w:cs="Times New Roman"/>
          <w:sz w:val="24"/>
          <w:szCs w:val="24"/>
          <w:lang w:val="id-ID"/>
        </w:rPr>
      </w:pPr>
    </w:p>
    <w:p w14:paraId="63524454" w14:textId="4641A1C7" w:rsidR="00994DF0" w:rsidRDefault="00994DF0" w:rsidP="00994DF0">
      <w:pPr>
        <w:widowControl w:val="0"/>
        <w:autoSpaceDE w:val="0"/>
        <w:autoSpaceDN w:val="0"/>
        <w:adjustRightInd w:val="0"/>
        <w:spacing w:before="5" w:after="0" w:line="252" w:lineRule="exact"/>
        <w:ind w:left="-142" w:right="80" w:firstLine="426"/>
        <w:jc w:val="both"/>
        <w:rPr>
          <w:rFonts w:ascii="Times New Roman" w:hAnsi="Times New Roman" w:cs="Times New Roman"/>
          <w:sz w:val="24"/>
          <w:szCs w:val="24"/>
        </w:rPr>
      </w:pPr>
      <w:r w:rsidRPr="00994DF0">
        <w:rPr>
          <w:rFonts w:ascii="Times New Roman" w:hAnsi="Times New Roman" w:cs="Times New Roman"/>
          <w:sz w:val="24"/>
          <w:szCs w:val="24"/>
        </w:rPr>
        <w:t>Seorang wirausahawan adalah seorang yang bekerja menumbuhkan benih usaha menjadi pohon usaha yang besar. Dengan ke kreatifannya, maka kegiatan usahanya harus berkembang terus, benih yang dimilikinya harus tumbuh menghasilkan tumbuhan yang besar dan menumbuhkan benih benih yang kecil lagi dan dia sebarkan. Sehingga akan muncul pengusaha - pengusaha baru yang siap untuk melakukan usaha pengembangan dari usaha yang telah dilakukannya.</w:t>
      </w:r>
    </w:p>
    <w:p w14:paraId="5EE838CA" w14:textId="5AA8BA71" w:rsidR="00994DF0" w:rsidRPr="009E3713" w:rsidRDefault="00994DF0" w:rsidP="00994DF0">
      <w:pPr>
        <w:widowControl w:val="0"/>
        <w:autoSpaceDE w:val="0"/>
        <w:autoSpaceDN w:val="0"/>
        <w:adjustRightInd w:val="0"/>
        <w:spacing w:before="5" w:after="0" w:line="252" w:lineRule="exact"/>
        <w:ind w:left="-142" w:right="80" w:firstLine="426"/>
        <w:jc w:val="both"/>
        <w:rPr>
          <w:rFonts w:ascii="Times New Roman" w:hAnsi="Times New Roman" w:cs="Times New Roman"/>
          <w:sz w:val="24"/>
          <w:szCs w:val="24"/>
        </w:rPr>
      </w:pPr>
      <w:r w:rsidRPr="009E3713">
        <w:rPr>
          <w:rFonts w:ascii="Times New Roman" w:hAnsi="Times New Roman" w:cs="Times New Roman"/>
          <w:sz w:val="24"/>
          <w:szCs w:val="24"/>
        </w:rPr>
        <w:t>Pengusaha tidak hanya memikirkan kesuksesan dirinya, tapi pengusaha juga harus memiliki kepedulian untuk mengajak orang lain untuk menjadi maju. Menjadikan orang - orang yang lain menjadi sukses akan berdampak pada bertambahnya jumlah pengusaha yang ada di Indonesia ini, sehingga akan mempercepat proses berjalannya pembangunan di Indonesia ini.</w:t>
      </w:r>
    </w:p>
    <w:p w14:paraId="1605695B" w14:textId="2CF53D16" w:rsidR="009E3713" w:rsidRDefault="009E3713" w:rsidP="00994DF0">
      <w:pPr>
        <w:widowControl w:val="0"/>
        <w:autoSpaceDE w:val="0"/>
        <w:autoSpaceDN w:val="0"/>
        <w:adjustRightInd w:val="0"/>
        <w:spacing w:before="5" w:after="0" w:line="252" w:lineRule="exact"/>
        <w:ind w:left="-142" w:right="80" w:firstLine="426"/>
        <w:jc w:val="both"/>
        <w:rPr>
          <w:rFonts w:ascii="Times New Roman" w:hAnsi="Times New Roman" w:cs="Times New Roman"/>
          <w:b/>
          <w:bCs/>
          <w:sz w:val="24"/>
          <w:szCs w:val="24"/>
          <w:lang w:val="id-ID"/>
        </w:rPr>
      </w:pPr>
      <w:r w:rsidRPr="009E3713">
        <w:rPr>
          <w:rFonts w:ascii="Times New Roman" w:hAnsi="Times New Roman" w:cs="Times New Roman"/>
          <w:sz w:val="24"/>
          <w:szCs w:val="24"/>
        </w:rPr>
        <w:t xml:space="preserve">Fungsi sosial pengusaha ini juga harus turut serta di bawa. Bahkan ada ilmuwan yang membahas tentang hubungan antara kesuksesan dengan bagaimana pribadi sosial pengusaha. </w:t>
      </w:r>
      <w:r w:rsidRPr="009E3713">
        <w:rPr>
          <w:rFonts w:ascii="Times New Roman" w:hAnsi="Times New Roman" w:cs="Times New Roman"/>
          <w:b/>
          <w:bCs/>
          <w:sz w:val="24"/>
          <w:szCs w:val="24"/>
          <w:lang w:val="id-ID"/>
        </w:rPr>
        <w:t xml:space="preserve">J Jaamaluddin (2017) Menyatakan : </w:t>
      </w:r>
      <w:r w:rsidRPr="009E3713">
        <w:rPr>
          <w:rFonts w:ascii="Times New Roman" w:hAnsi="Times New Roman" w:cs="Times New Roman"/>
          <w:b/>
          <w:bCs/>
          <w:sz w:val="24"/>
          <w:szCs w:val="24"/>
        </w:rPr>
        <w:t>Successful people are always looking for opportunities to helps other. Unsuccessful people are asking, What’s in it for me ?? (Orang yang sukses adalah orang yang selalu mencari kesempatan untuk membantu orang lain, Sedangkan orang idak sukses dia selalu bertanya tanya kalau saya membantu orang lain apa yang akan saya dapatkan?)</w:t>
      </w:r>
      <w:r w:rsidRPr="009E3713">
        <w:rPr>
          <w:rFonts w:ascii="Times New Roman" w:hAnsi="Times New Roman" w:cs="Times New Roman"/>
          <w:b/>
          <w:bCs/>
          <w:sz w:val="24"/>
          <w:szCs w:val="24"/>
        </w:rPr>
        <w:fldChar w:fldCharType="begin" w:fldLock="1"/>
      </w:r>
      <w:r w:rsidR="00D45656">
        <w:rPr>
          <w:rFonts w:ascii="Times New Roman" w:hAnsi="Times New Roman" w:cs="Times New Roman"/>
          <w:b/>
          <w:bCs/>
          <w:sz w:val="24"/>
          <w:szCs w:val="24"/>
        </w:rPr>
        <w:instrText>ADDIN CSL_CITATION {"citationItems":[{"id":"ITEM-1","itemData":{"author":[{"dropping-particle":"","family":"Pengantar","given":"Kata","non-dropping-particle":"","parse-names":false,"suffix":""}],"id":"ITEM-1","issued":{"date-parts":[["0"]]},"title":"jadi satu-BUKU_KEWIRAUSAHAAN_JAMAALUDDIN","type":"article-journal"},"uris":["http://www.mendeley.com/documents/?uuid=26c3a620-f821-4d99-83db-fdca85fca86b"]}],"mendeley":{"formattedCitation":"[1]","plainTextFormattedCitation":"[1]","previouslyFormattedCitation":"[1]"},"properties":{"noteIndex":0},"schema":"https://github.com/citation-style-language/schema/raw/master/csl-citation.json"}</w:instrText>
      </w:r>
      <w:r w:rsidRPr="009E3713">
        <w:rPr>
          <w:rFonts w:ascii="Times New Roman" w:hAnsi="Times New Roman" w:cs="Times New Roman"/>
          <w:b/>
          <w:bCs/>
          <w:sz w:val="24"/>
          <w:szCs w:val="24"/>
        </w:rPr>
        <w:fldChar w:fldCharType="separate"/>
      </w:r>
      <w:r w:rsidRPr="009E3713">
        <w:rPr>
          <w:rFonts w:ascii="Times New Roman" w:hAnsi="Times New Roman" w:cs="Times New Roman"/>
          <w:bCs/>
          <w:noProof/>
          <w:sz w:val="24"/>
          <w:szCs w:val="24"/>
        </w:rPr>
        <w:t>[1]</w:t>
      </w:r>
      <w:r w:rsidRPr="009E3713">
        <w:rPr>
          <w:rFonts w:ascii="Times New Roman" w:hAnsi="Times New Roman" w:cs="Times New Roman"/>
          <w:b/>
          <w:bCs/>
          <w:sz w:val="24"/>
          <w:szCs w:val="24"/>
        </w:rPr>
        <w:fldChar w:fldCharType="end"/>
      </w:r>
      <w:r>
        <w:rPr>
          <w:rFonts w:ascii="Times New Roman" w:hAnsi="Times New Roman" w:cs="Times New Roman"/>
          <w:b/>
          <w:bCs/>
          <w:sz w:val="24"/>
          <w:szCs w:val="24"/>
          <w:lang w:val="id-ID"/>
        </w:rPr>
        <w:t>.</w:t>
      </w:r>
    </w:p>
    <w:p w14:paraId="1AB600E9" w14:textId="6A7DFCA4" w:rsidR="00CE663A" w:rsidRDefault="00CE663A" w:rsidP="00994DF0">
      <w:pPr>
        <w:widowControl w:val="0"/>
        <w:autoSpaceDE w:val="0"/>
        <w:autoSpaceDN w:val="0"/>
        <w:adjustRightInd w:val="0"/>
        <w:spacing w:before="5" w:after="0" w:line="252" w:lineRule="exact"/>
        <w:ind w:left="-142" w:right="80" w:firstLine="426"/>
        <w:jc w:val="both"/>
        <w:rPr>
          <w:rFonts w:ascii="Times New Roman" w:hAnsi="Times New Roman" w:cs="Times New Roman"/>
          <w:b/>
          <w:bCs/>
          <w:sz w:val="24"/>
          <w:szCs w:val="24"/>
          <w:lang w:val="id-ID"/>
        </w:rPr>
      </w:pPr>
    </w:p>
    <w:p w14:paraId="2AEB6342" w14:textId="41AC801E"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11BBCD6D" w14:textId="153F8B30"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41CB7AD7" w14:textId="3634721B"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150A5425" w14:textId="484ADD37"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7B1575A5" w14:textId="014F4603"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593D995C" w14:textId="2B314813" w:rsidR="00C92311"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4BCFCCC7" w14:textId="7DEFD0D2" w:rsidR="00C92311" w:rsidRDefault="00C92311" w:rsidP="00D45656">
      <w:pPr>
        <w:widowControl w:val="0"/>
        <w:autoSpaceDE w:val="0"/>
        <w:autoSpaceDN w:val="0"/>
        <w:adjustRightInd w:val="0"/>
        <w:spacing w:after="0" w:line="240" w:lineRule="auto"/>
        <w:rPr>
          <w:rFonts w:ascii="Times New Roman" w:hAnsi="Times New Roman"/>
          <w:b/>
          <w:color w:val="333333"/>
          <w:sz w:val="28"/>
          <w:szCs w:val="28"/>
          <w:shd w:val="clear" w:color="auto" w:fill="F8F8F8"/>
        </w:rPr>
      </w:pPr>
    </w:p>
    <w:p w14:paraId="742B0305" w14:textId="77777777" w:rsidR="00C92311" w:rsidRPr="00882E49" w:rsidRDefault="00C92311" w:rsidP="00C92311">
      <w:pPr>
        <w:widowControl w:val="0"/>
        <w:autoSpaceDE w:val="0"/>
        <w:autoSpaceDN w:val="0"/>
        <w:adjustRightInd w:val="0"/>
        <w:spacing w:after="0" w:line="240" w:lineRule="auto"/>
        <w:ind w:firstLine="117"/>
        <w:rPr>
          <w:rFonts w:ascii="Times New Roman" w:hAnsi="Times New Roman"/>
          <w:b/>
          <w:color w:val="333333"/>
          <w:sz w:val="28"/>
          <w:szCs w:val="28"/>
          <w:shd w:val="clear" w:color="auto" w:fill="F8F8F8"/>
        </w:rPr>
      </w:pPr>
    </w:p>
    <w:p w14:paraId="234BAC93" w14:textId="77777777" w:rsidR="00C92311" w:rsidRPr="00882E49" w:rsidRDefault="00C92311" w:rsidP="00C92311">
      <w:pPr>
        <w:widowControl w:val="0"/>
        <w:autoSpaceDE w:val="0"/>
        <w:autoSpaceDN w:val="0"/>
        <w:adjustRightInd w:val="0"/>
        <w:spacing w:after="0" w:line="247" w:lineRule="exact"/>
        <w:ind w:right="88" w:firstLine="117"/>
        <w:jc w:val="both"/>
        <w:rPr>
          <w:rFonts w:ascii="Times New Roman" w:eastAsia="Arial Unicode MS" w:hAnsi="Times New Roman"/>
          <w:b/>
          <w:color w:val="000000"/>
          <w:sz w:val="28"/>
          <w:szCs w:val="28"/>
        </w:rPr>
      </w:pPr>
      <w:r w:rsidRPr="00882E49">
        <w:rPr>
          <w:rFonts w:ascii="Times New Roman" w:eastAsia="Arial Unicode MS" w:hAnsi="Times New Roman"/>
          <w:color w:val="000000"/>
          <w:sz w:val="28"/>
          <w:szCs w:val="28"/>
        </w:rPr>
        <w:lastRenderedPageBreak/>
        <w:t xml:space="preserve">  </w:t>
      </w:r>
      <w:r w:rsidRPr="00882E49">
        <w:rPr>
          <w:rFonts w:ascii="Times New Roman" w:eastAsia="Arial Unicode MS" w:hAnsi="Times New Roman"/>
          <w:b/>
          <w:color w:val="000000"/>
          <w:sz w:val="28"/>
          <w:szCs w:val="28"/>
        </w:rPr>
        <w:t>Ciri-Ciri Kewirausahaan</w:t>
      </w:r>
    </w:p>
    <w:p w14:paraId="292855D3"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Percaya diri </w:t>
      </w:r>
    </w:p>
    <w:p w14:paraId="0B715201"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Berorientasikan tugas dan hasil </w:t>
      </w:r>
    </w:p>
    <w:p w14:paraId="15639561"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Pengambil risiko</w:t>
      </w:r>
    </w:p>
    <w:p w14:paraId="286679BD"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Kepemimpinan </w:t>
      </w:r>
    </w:p>
    <w:p w14:paraId="7E5916C8"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Keorisinilan </w:t>
      </w:r>
    </w:p>
    <w:p w14:paraId="3ACBEFAB"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Berorientasi ke masa depan </w:t>
      </w:r>
    </w:p>
    <w:p w14:paraId="3CB63416"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Jujur dan tekun</w:t>
      </w:r>
    </w:p>
    <w:p w14:paraId="34F8F5FA"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p>
    <w:p w14:paraId="4E014452" w14:textId="77777777" w:rsidR="00C92311" w:rsidRPr="00D45656" w:rsidRDefault="00C92311" w:rsidP="00D45656">
      <w:pPr>
        <w:widowControl w:val="0"/>
        <w:autoSpaceDE w:val="0"/>
        <w:autoSpaceDN w:val="0"/>
        <w:adjustRightInd w:val="0"/>
        <w:spacing w:after="0" w:line="247" w:lineRule="exact"/>
        <w:ind w:left="139" w:right="88"/>
        <w:jc w:val="both"/>
        <w:rPr>
          <w:rFonts w:ascii="Times New Roman" w:eastAsia="Arial Unicode MS" w:hAnsi="Times New Roman" w:cs="Times New Roman"/>
          <w:color w:val="000000"/>
          <w:sz w:val="24"/>
          <w:szCs w:val="24"/>
        </w:rPr>
      </w:pPr>
    </w:p>
    <w:p w14:paraId="21A6E917"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r w:rsidRPr="00D45656">
        <w:rPr>
          <w:rFonts w:ascii="Times New Roman" w:eastAsia="Arial Unicode MS" w:hAnsi="Times New Roman" w:cs="Times New Roman"/>
          <w:b/>
          <w:color w:val="000000"/>
          <w:sz w:val="24"/>
          <w:szCs w:val="24"/>
        </w:rPr>
        <w:t>Peran Wirausha Dalam Perekonomian Nasional</w:t>
      </w:r>
    </w:p>
    <w:p w14:paraId="5CD8CAF5" w14:textId="311FC50A"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Seorang wirausaha berperan baik secara internal maupun eksternal. Secara internal seorang wirausaha berperan dalam mengurangi tingkat kebergantungan terhadap orang lain, meningkatkan kepercayaan diri, serta meningkatkan daya beli pelakunya. Secara eksternal, seorang wirausaha berperan dalam menyediakan lapangan kerja bagi para pencari kerja. Dengan terserapnya tenaga kerja oleh kesempatan kerja yang disediakan oleh seorang wirausaha, tingkat pengangguran secara nasional menjadi berkurang.</w:t>
      </w:r>
    </w:p>
    <w:p w14:paraId="03EEEFB3"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006E5F94"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Menurunnya tingkat pengangguran berdampak terhadap naiknya pendapatan perkapita dan daya beli masyarakat, serta tumbuhnya perekonomian secara nasional. Selain itu, berdampak pula terhadap menurunnya tingkat kriminalitas yang biasanya ditimbulkan oleh karena tingginya pengangguran.</w:t>
      </w:r>
    </w:p>
    <w:p w14:paraId="25555110"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5513914E"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6ABA2F0B"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Seorang wirausaha memiliki peran sangat besar dalam melakukan wirausaha. Peran wirausaha dalam perekonomian suatu negara adalah:</w:t>
      </w:r>
    </w:p>
    <w:p w14:paraId="03ABA918"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w:t>
      </w:r>
      <w:r w:rsidRPr="00D45656">
        <w:rPr>
          <w:rFonts w:ascii="Times New Roman" w:eastAsia="Arial Unicode MS" w:hAnsi="Times New Roman" w:cs="Times New Roman"/>
          <w:color w:val="000000"/>
          <w:sz w:val="24"/>
          <w:szCs w:val="24"/>
        </w:rPr>
        <w:tab/>
        <w:t>Menciptakan lapangan kerja</w:t>
      </w:r>
    </w:p>
    <w:p w14:paraId="6B82A700"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w:t>
      </w:r>
      <w:r w:rsidRPr="00D45656">
        <w:rPr>
          <w:rFonts w:ascii="Times New Roman" w:eastAsia="Arial Unicode MS" w:hAnsi="Times New Roman" w:cs="Times New Roman"/>
          <w:color w:val="000000"/>
          <w:sz w:val="24"/>
          <w:szCs w:val="24"/>
        </w:rPr>
        <w:tab/>
        <w:t>Mengurangi pengangguran</w:t>
      </w:r>
    </w:p>
    <w:p w14:paraId="0E4DAE6D"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w:t>
      </w:r>
      <w:r w:rsidRPr="00D45656">
        <w:rPr>
          <w:rFonts w:ascii="Times New Roman" w:eastAsia="Arial Unicode MS" w:hAnsi="Times New Roman" w:cs="Times New Roman"/>
          <w:color w:val="000000"/>
          <w:sz w:val="24"/>
          <w:szCs w:val="24"/>
        </w:rPr>
        <w:tab/>
        <w:t>Meningkatkan pendapatan masyarakat</w:t>
      </w:r>
    </w:p>
    <w:p w14:paraId="55295626"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w:t>
      </w:r>
      <w:r w:rsidRPr="00D45656">
        <w:rPr>
          <w:rFonts w:ascii="Times New Roman" w:eastAsia="Arial Unicode MS" w:hAnsi="Times New Roman" w:cs="Times New Roman"/>
          <w:color w:val="000000"/>
          <w:sz w:val="24"/>
          <w:szCs w:val="24"/>
        </w:rPr>
        <w:tab/>
        <w:t>Mengombinasikan faktor–faktor produksi (alam, tenaga kerja, modal dan keahlian)</w:t>
      </w:r>
    </w:p>
    <w:p w14:paraId="2DDAE5BE"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w:t>
      </w:r>
      <w:r w:rsidRPr="00D45656">
        <w:rPr>
          <w:rFonts w:ascii="Times New Roman" w:eastAsia="Arial Unicode MS" w:hAnsi="Times New Roman" w:cs="Times New Roman"/>
          <w:color w:val="000000"/>
          <w:sz w:val="24"/>
          <w:szCs w:val="24"/>
        </w:rPr>
        <w:tab/>
        <w:t>Meningkatkan produktivitas nasional</w:t>
      </w:r>
    </w:p>
    <w:p w14:paraId="7E520088" w14:textId="77777777" w:rsidR="00C92311"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28CD745C" w14:textId="6CF5C576" w:rsidR="00CE663A" w:rsidRPr="00D45656" w:rsidRDefault="00CE663A"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2BA52A1E" w14:textId="7A4D8A40" w:rsidR="00CE663A" w:rsidRPr="00D45656" w:rsidRDefault="00CE663A"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01D42665" w14:textId="42D1B4F4" w:rsidR="001920F3" w:rsidRPr="00D45656" w:rsidRDefault="001920F3"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rPr>
      </w:pPr>
      <w:r w:rsidRPr="00D45656">
        <w:rPr>
          <w:rFonts w:ascii="Times New Roman" w:hAnsi="Times New Roman" w:cs="Times New Roman"/>
          <w:b/>
          <w:bCs/>
          <w:sz w:val="24"/>
          <w:szCs w:val="24"/>
        </w:rPr>
        <w:t xml:space="preserve">Pentingnya Pewirausaha Dalam Kemajuan Suatu Bangsa </w:t>
      </w:r>
    </w:p>
    <w:p w14:paraId="0217BA55" w14:textId="77777777" w:rsidR="001920F3" w:rsidRPr="00D45656" w:rsidRDefault="001920F3"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rPr>
      </w:pPr>
    </w:p>
    <w:p w14:paraId="0BBDB2CA" w14:textId="264D62CD" w:rsidR="00CE663A" w:rsidRPr="00D45656" w:rsidRDefault="001920F3"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r w:rsidRPr="00D45656">
        <w:rPr>
          <w:rFonts w:ascii="Times New Roman" w:hAnsi="Times New Roman" w:cs="Times New Roman"/>
          <w:sz w:val="24"/>
          <w:szCs w:val="24"/>
        </w:rPr>
        <w:t>Jumlah pewirausaha sanagt mempengaruhi kemajuan suatu bangsa. Bahkan ada beberapa pendapat ang menyatakan bahwa jumlah standar pewiraausaha dalam suatu negara harus berjumlah 2 – 5 % dari total penduduk negara itu. Sedangkan saat ini jumlah pewirausaha yang ada masih berjumlah sekitar 1,5%. Oleh karenanya 18 semangat wirausaha ini harus tetap disebarkan mulai anak kecil sampai orang dewasa, sehingga diharapkan dapat muncul pewirausaha pewirausaha baru.</w:t>
      </w:r>
    </w:p>
    <w:p w14:paraId="6ACCBC6C" w14:textId="4B656C9A" w:rsidR="00CE663A" w:rsidRPr="00D45656" w:rsidRDefault="00CE663A"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0D04230B" w14:textId="72C12154" w:rsidR="00CE663A" w:rsidRPr="00D45656" w:rsidRDefault="00CE663A"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7E9925CE" w14:textId="77777777" w:rsidR="00C92311"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sz w:val="24"/>
          <w:szCs w:val="24"/>
        </w:rPr>
      </w:pPr>
      <w:r w:rsidRPr="00D45656">
        <w:rPr>
          <w:rFonts w:ascii="Times New Roman" w:hAnsi="Times New Roman" w:cs="Times New Roman"/>
          <w:b/>
          <w:bCs/>
          <w:sz w:val="24"/>
          <w:szCs w:val="24"/>
        </w:rPr>
        <w:t>Wira Usahawan – Mewujudkan Keinginan Banyak Orang Untuk Maju</w:t>
      </w:r>
      <w:r w:rsidRPr="00D45656">
        <w:rPr>
          <w:rFonts w:ascii="Times New Roman" w:hAnsi="Times New Roman" w:cs="Times New Roman"/>
          <w:sz w:val="24"/>
          <w:szCs w:val="24"/>
        </w:rPr>
        <w:t xml:space="preserve"> </w:t>
      </w:r>
    </w:p>
    <w:p w14:paraId="51152543" w14:textId="3343593A" w:rsidR="00C92311"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r w:rsidRPr="00D45656">
        <w:rPr>
          <w:rFonts w:ascii="Times New Roman" w:hAnsi="Times New Roman" w:cs="Times New Roman"/>
          <w:sz w:val="24"/>
          <w:szCs w:val="24"/>
          <w:lang w:val="id-ID"/>
        </w:rPr>
        <w:t xml:space="preserve">    </w:t>
      </w:r>
      <w:r w:rsidRPr="00D45656">
        <w:rPr>
          <w:rFonts w:ascii="Times New Roman" w:hAnsi="Times New Roman" w:cs="Times New Roman"/>
          <w:sz w:val="24"/>
          <w:szCs w:val="24"/>
        </w:rPr>
        <w:t xml:space="preserve">Pewirausaha menyediakan lapangan kerja, bukan mencari pekerjaan. Seperti kita tahu, lapangan kerja di Indonesia tidak 20 sebanding dengan pencari kerja, namun tidak di pungkiri banyak lowongan yang tersedia namun pelamar tidak memenuhi kualifikasi yang di harapkan. Setiap tahun ada sekitar 200 ribu orang sarjana dan selalu bertambah. Namun mestinya seorang sarjana itu dimana memperoleh pendidikan yang lebih tinggi tidak berorientasi menjadi karyawan, namun bisa menjadi solusi dengan menyediakan lapangan pekerjaan minimal untuk dirinya sendiri. Pewirausaha menjalankan fungsi sosial untuk memajukkan bangsa. Pewirausaha dapat memajukkan bangsa melalui sumbangan-sumbangannya di berbagai bidang seperti pendidikan, budaya, kesehatan dan lain-lain. Saat ini banyak di kenal istilah social entreprenuer. Social entreprenuer atau wirausahawan sosial merupakan seseorang yang mempu mengidentifikasi problem sosial di sekitarnya seperti pendidikan, kesehatan, pengangguran dan lainlain untuk kemudian melalui kemampuan kewirausahaannya membantu menyelesaikan permasalahan tersebut. Contohnya seorang social entrepreneur dari Bangladesh yang cukup mendunia adalah Muhammad Yunus, dimana melalui Grammen Bank </w:t>
      </w:r>
      <w:r w:rsidRPr="00D45656">
        <w:rPr>
          <w:rFonts w:ascii="Times New Roman" w:hAnsi="Times New Roman" w:cs="Times New Roman"/>
          <w:sz w:val="24"/>
          <w:szCs w:val="24"/>
        </w:rPr>
        <w:lastRenderedPageBreak/>
        <w:t>yang di bukanya berhasil memberdayakan banyak orang dan membantu banyak orang keluar dari jerat kemiskinan terutama kalangan ibu. Kemisikinan yang diakaibatkan karena terjerat hutang rentenir. Indonesia membutuhkan banyak wirausahawan sosial sehingga bisa mengatasi masalah yang masih banyak terjadi di masyarakat.</w:t>
      </w:r>
    </w:p>
    <w:p w14:paraId="60E29911" w14:textId="7016FE62" w:rsidR="00CE663A" w:rsidRPr="00D45656" w:rsidRDefault="00CE663A"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p>
    <w:p w14:paraId="27EFB52B" w14:textId="159F965A" w:rsidR="00C92311"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sz w:val="24"/>
          <w:szCs w:val="24"/>
        </w:rPr>
      </w:pPr>
      <w:r w:rsidRPr="00D45656">
        <w:rPr>
          <w:rFonts w:ascii="Times New Roman" w:hAnsi="Times New Roman" w:cs="Times New Roman"/>
          <w:b/>
          <w:bCs/>
          <w:sz w:val="24"/>
          <w:szCs w:val="24"/>
        </w:rPr>
        <w:t>Wira Usahawan -- Menghasilkan Nilai Tambah</w:t>
      </w:r>
      <w:r w:rsidRPr="00D45656">
        <w:rPr>
          <w:rFonts w:ascii="Times New Roman" w:hAnsi="Times New Roman" w:cs="Times New Roman"/>
          <w:sz w:val="24"/>
          <w:szCs w:val="24"/>
        </w:rPr>
        <w:t xml:space="preserve"> </w:t>
      </w:r>
    </w:p>
    <w:p w14:paraId="2657C853" w14:textId="77777777" w:rsidR="00C92311"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sz w:val="24"/>
          <w:szCs w:val="24"/>
        </w:rPr>
      </w:pPr>
    </w:p>
    <w:p w14:paraId="3D29F44E" w14:textId="4A0AA66E" w:rsidR="00CE663A" w:rsidRPr="00D45656" w:rsidRDefault="00C92311" w:rsidP="00D45656">
      <w:pPr>
        <w:widowControl w:val="0"/>
        <w:autoSpaceDE w:val="0"/>
        <w:autoSpaceDN w:val="0"/>
        <w:adjustRightInd w:val="0"/>
        <w:spacing w:before="5" w:after="0" w:line="252" w:lineRule="exact"/>
        <w:ind w:left="139" w:right="80"/>
        <w:jc w:val="both"/>
        <w:rPr>
          <w:rFonts w:ascii="Times New Roman" w:hAnsi="Times New Roman" w:cs="Times New Roman"/>
          <w:b/>
          <w:bCs/>
          <w:sz w:val="24"/>
          <w:szCs w:val="24"/>
          <w:lang w:val="id-ID"/>
        </w:rPr>
      </w:pPr>
      <w:r w:rsidRPr="00D45656">
        <w:rPr>
          <w:rFonts w:ascii="Times New Roman" w:hAnsi="Times New Roman" w:cs="Times New Roman"/>
          <w:sz w:val="24"/>
          <w:szCs w:val="24"/>
          <w:lang w:val="id-ID"/>
        </w:rPr>
        <w:t xml:space="preserve">   </w:t>
      </w:r>
      <w:r w:rsidRPr="00D45656">
        <w:rPr>
          <w:rFonts w:ascii="Times New Roman" w:hAnsi="Times New Roman" w:cs="Times New Roman"/>
          <w:sz w:val="24"/>
          <w:szCs w:val="24"/>
        </w:rPr>
        <w:t>Menurut Kamus Besar Bahasa Indonesia, wirausaha adalah orang yang pandai atau berbakat mengenali produk baru, menentukan cara produksi baru, menyusun operasi untuk mengadakan produk baru, mengatur permodalan operasinya serta memasarkannya. Sedangkan hasil lokakarya Sistem Pendidikan dan Pengembangan di Indonesia tahun 1978, mendefinisikan “Wirausahawan adalah pejuang kemajuan yang mengabdikan diri kepada masyarakat dengan wujud pendidikan dan bertekad dengan kemampuan sendiri membantu memenuhi kebutuhan masyarakat yang makin meningkat dan memperluas lapangan kerja” [8]. Ketika di Indonesia mengalami krisis ekonomi pada tahun 1998, hanya usaha kecil dan menengah saja yang dapat bertahan, sedangkan perusahaan - perusahaan besar banyak yang tutup. Ini 19 menunjukkan bahwa entrepreneur sangat berpengaaruh dalam perekonomian suatu negara. Dengan berwirausaha maka roda perekonomian akan berputar. Pewirausaha akan berusaha menciptakan produk atau jasa yang bisa di terima konsumen. Pewirausaha bisa menggaji karyawan yang membantunya. Karyawan tersebut kemudian mempunyai pendapatan untuk keluarganya, sehingga keluarganya bisa memiliki daya beli untuk memenuhi kebutuhan keluarganya. Pewirausaha juga melakukan pembayaran pajak. Sebagai sumber pemasukan APBN/APBD. Pewirausaha membayar berbagai macam pajak seperti pajak penjualan dll, sehingga jika pemerintah serius ingin meningkatkan penerimaan di sektor pajak, maka hendaknya mempermudah wirausahawan dalam menjalankan usahanya dan juga memihak pada mereka tidak semata-mata mereka yang mempunyai modal besar saja. Penghasil devisa dari produk ekspor yang akan memperkuat cadangan devisa. Banyak Pewirausaha Indonesia mampu menembus pasar mancanegara. Hal ini merupakan modal yang baik karena selain mengharumkan nama Indonesia, juga sebagai penghasil devisa yang akan memperkuat cadangan devisa. Pemerintah hendaknya membuka akses seluas-luasnya dan juga mempermudah skema perizinan sehingga produk – produk pewirausaha masuk ke negara negara asean, asia bahkan mendunia. Saat ini Indonesia saat ini di untungkan sebagai negara dengan pertumbuhan ekonomi yang cukup baik di tengah lesunya perekonomian negara lain terutama di Eropa dan Amerika.</w:t>
      </w:r>
    </w:p>
    <w:p w14:paraId="50761A87"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p>
    <w:p w14:paraId="5DE48070"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r w:rsidRPr="00D45656">
        <w:rPr>
          <w:rFonts w:ascii="Times New Roman" w:eastAsia="Arial Unicode MS" w:hAnsi="Times New Roman" w:cs="Times New Roman"/>
          <w:b/>
          <w:color w:val="000000"/>
          <w:sz w:val="24"/>
          <w:szCs w:val="24"/>
        </w:rPr>
        <w:t>KESIMPULAN DAN PENUTUP</w:t>
      </w:r>
    </w:p>
    <w:p w14:paraId="222028E6"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p>
    <w:p w14:paraId="46CDBBB9"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r w:rsidRPr="00D45656">
        <w:rPr>
          <w:rFonts w:ascii="Times New Roman" w:eastAsia="Arial Unicode MS" w:hAnsi="Times New Roman" w:cs="Times New Roman"/>
          <w:b/>
          <w:color w:val="000000"/>
          <w:sz w:val="24"/>
          <w:szCs w:val="24"/>
        </w:rPr>
        <w:t>Kesimpulan</w:t>
      </w:r>
    </w:p>
    <w:p w14:paraId="5DA77C93"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p>
    <w:p w14:paraId="7D630178" w14:textId="77777777" w:rsidR="00C92311" w:rsidRPr="00D45656" w:rsidRDefault="00C92311" w:rsidP="00D45656">
      <w:pPr>
        <w:spacing w:after="0" w:line="240" w:lineRule="auto"/>
        <w:ind w:left="139"/>
        <w:rPr>
          <w:rFonts w:ascii="Times New Roman" w:eastAsia="Arial Unicode MS" w:hAnsi="Times New Roman" w:cs="Times New Roman"/>
          <w:b/>
          <w:color w:val="000000"/>
          <w:sz w:val="24"/>
          <w:szCs w:val="24"/>
        </w:rPr>
      </w:pPr>
      <w:r w:rsidRPr="00D45656">
        <w:rPr>
          <w:rFonts w:ascii="Times New Roman" w:eastAsia="Arial Unicode MS" w:hAnsi="Times New Roman" w:cs="Times New Roman"/>
          <w:color w:val="000000"/>
          <w:sz w:val="24"/>
          <w:szCs w:val="24"/>
        </w:rPr>
        <w:t>1.PENGERTIAN KEWIRAUSAHAAN</w:t>
      </w:r>
    </w:p>
    <w:p w14:paraId="5A3C5247"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572D4708"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kewirausahaan adalah proses menciptakan sesuatu yang lain dengan menggunakan waktu dan kegiatan disertai modal dan resiko serta menerima balas jasa dan kepuasan serta kebebasan pribadi. Kewirausahaan adalah suatu sikap mental, pandangan, wawasan serta pola pikir dan pola tindak seseorang terhadap tugas-tugas yang menjadi tanggungjawabnya dan selalu berorientasi kepada pelanggan. Atau dapat juga diartikan sebagai semua tindakan dari seseorang yang mampu memberi nilai terhadap tugas dan tanggungjawabnya.</w:t>
      </w:r>
    </w:p>
    <w:p w14:paraId="7F0AE48E"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5FEF15F1"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2.HAKEKAT KEWIRAUSAHAAN</w:t>
      </w:r>
    </w:p>
    <w:p w14:paraId="7229B037"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Dari beberapa konsep yang ada ada 6 hakekat penting kewirausahaan sebagai berikut ( Suryana,2003 : 13), yaitu : nilai, kemampuan, proses penerapan kreativitas dan inovasi, usaha, sesuatu yang baru, dan nilai tambah</w:t>
      </w:r>
    </w:p>
    <w:p w14:paraId="445A1CE0"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5012909F"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3.CIRI – CIRI DAN KARAKTERISTIK KEWIRAUSAHAAN </w:t>
      </w:r>
    </w:p>
    <w:p w14:paraId="7342F608"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Terdapat beberapa ciri – ciri dan karakteristik kewirausahaan. Ciri-ciri seorang wirausahaan adalah:</w:t>
      </w:r>
    </w:p>
    <w:p w14:paraId="6AE57BAD"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Percaya diri </w:t>
      </w:r>
    </w:p>
    <w:p w14:paraId="00C695E9"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Berorientasikan tugas dan hasil </w:t>
      </w:r>
    </w:p>
    <w:p w14:paraId="5D71BB13"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lastRenderedPageBreak/>
        <w:t>•         Pengambil risiko</w:t>
      </w:r>
    </w:p>
    <w:p w14:paraId="6F22A0EA"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Kepemimpinan </w:t>
      </w:r>
    </w:p>
    <w:p w14:paraId="1E843496"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Keorisinilan </w:t>
      </w:r>
    </w:p>
    <w:p w14:paraId="50E21078"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         Berorientasi ke masa depan </w:t>
      </w:r>
    </w:p>
    <w:p w14:paraId="6A30F7B0" w14:textId="55CA0C36" w:rsidR="00C92311" w:rsidRPr="00D45656" w:rsidRDefault="00C92311" w:rsidP="00D45656">
      <w:pPr>
        <w:spacing w:after="0" w:line="240" w:lineRule="auto"/>
        <w:ind w:left="139"/>
        <w:rPr>
          <w:rFonts w:ascii="Times New Roman" w:eastAsia="Arial Unicode MS" w:hAnsi="Times New Roman" w:cs="Times New Roman"/>
          <w:color w:val="000000"/>
          <w:sz w:val="24"/>
          <w:szCs w:val="24"/>
          <w:lang w:val="id-ID"/>
        </w:rPr>
      </w:pPr>
      <w:r w:rsidRPr="00D45656">
        <w:rPr>
          <w:rFonts w:ascii="Times New Roman" w:eastAsia="Arial Unicode MS" w:hAnsi="Times New Roman" w:cs="Times New Roman"/>
          <w:color w:val="000000"/>
          <w:sz w:val="24"/>
          <w:szCs w:val="24"/>
        </w:rPr>
        <w:t>•         Jujur dan teku</w:t>
      </w:r>
      <w:r w:rsidR="00D45656" w:rsidRPr="00D45656">
        <w:rPr>
          <w:rFonts w:ascii="Times New Roman" w:eastAsia="Arial Unicode MS" w:hAnsi="Times New Roman" w:cs="Times New Roman"/>
          <w:color w:val="000000"/>
          <w:sz w:val="24"/>
          <w:szCs w:val="24"/>
          <w:lang w:val="id-ID"/>
        </w:rPr>
        <w:t>n</w:t>
      </w:r>
    </w:p>
    <w:p w14:paraId="1E9E3A93" w14:textId="3739D7D2"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41195287"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36131164"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Karakteristik kewirausahaan yaitu :</w:t>
      </w:r>
    </w:p>
    <w:p w14:paraId="148EEECA"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tanggung jawab</w:t>
      </w:r>
    </w:p>
    <w:p w14:paraId="4A6B7D78"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resiko</w:t>
      </w:r>
    </w:p>
    <w:p w14:paraId="18B94661"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Percaya</w:t>
      </w:r>
    </w:p>
    <w:p w14:paraId="2F65B4A9" w14:textId="037FEA93"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umpan balik</w:t>
      </w:r>
    </w:p>
    <w:p w14:paraId="6B575D6F"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prioritas ke masa depan</w:t>
      </w:r>
    </w:p>
    <w:p w14:paraId="11A86144"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semangat kerja</w:t>
      </w:r>
    </w:p>
    <w:p w14:paraId="03A81D96"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prestasi</w:t>
      </w:r>
    </w:p>
    <w:p w14:paraId="6383B997"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ketrampilan.</w:t>
      </w:r>
    </w:p>
    <w:p w14:paraId="4F73B53D"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p>
    <w:p w14:paraId="24FCC7C5" w14:textId="77777777" w:rsidR="00C92311" w:rsidRPr="00D45656" w:rsidRDefault="00C92311" w:rsidP="00D45656">
      <w:pPr>
        <w:spacing w:after="0" w:line="240" w:lineRule="auto"/>
        <w:ind w:left="139"/>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4.      PERAN WIRAUSAHAAN DALAM PEREKONOMIAN NASIONAL</w:t>
      </w:r>
    </w:p>
    <w:p w14:paraId="1088858B" w14:textId="77777777" w:rsidR="00C92311" w:rsidRPr="00D45656" w:rsidRDefault="00C92311" w:rsidP="00D45656">
      <w:pPr>
        <w:numPr>
          <w:ilvl w:val="0"/>
          <w:numId w:val="4"/>
        </w:numPr>
        <w:spacing w:after="0" w:line="240" w:lineRule="auto"/>
        <w:ind w:left="139" w:firstLine="0"/>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Menciptakan lapangan kerja</w:t>
      </w:r>
    </w:p>
    <w:p w14:paraId="6077E914" w14:textId="77777777" w:rsidR="00C92311" w:rsidRPr="00D45656" w:rsidRDefault="00C92311" w:rsidP="00D45656">
      <w:pPr>
        <w:numPr>
          <w:ilvl w:val="0"/>
          <w:numId w:val="4"/>
        </w:numPr>
        <w:spacing w:after="0" w:line="240" w:lineRule="auto"/>
        <w:ind w:left="139" w:firstLine="0"/>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Mengurangi pengangguran</w:t>
      </w:r>
    </w:p>
    <w:p w14:paraId="73359E52" w14:textId="77777777" w:rsidR="00C92311" w:rsidRPr="00D45656" w:rsidRDefault="00C92311" w:rsidP="00D45656">
      <w:pPr>
        <w:numPr>
          <w:ilvl w:val="0"/>
          <w:numId w:val="4"/>
        </w:numPr>
        <w:spacing w:after="0" w:line="240" w:lineRule="auto"/>
        <w:ind w:left="139" w:firstLine="0"/>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Meningkatkan pendapatan masyarakat</w:t>
      </w:r>
    </w:p>
    <w:p w14:paraId="6B07ABDE" w14:textId="77777777" w:rsidR="00C92311" w:rsidRPr="00D45656" w:rsidRDefault="00C92311" w:rsidP="00D45656">
      <w:pPr>
        <w:numPr>
          <w:ilvl w:val="0"/>
          <w:numId w:val="4"/>
        </w:numPr>
        <w:spacing w:after="0" w:line="240" w:lineRule="auto"/>
        <w:ind w:left="139" w:firstLine="0"/>
        <w:rPr>
          <w:rFonts w:ascii="Times New Roman" w:eastAsia="Arial Unicode MS" w:hAnsi="Times New Roman" w:cs="Times New Roman"/>
          <w:color w:val="000000"/>
          <w:sz w:val="24"/>
          <w:szCs w:val="24"/>
        </w:rPr>
      </w:pPr>
      <w:r w:rsidRPr="00D45656">
        <w:rPr>
          <w:rFonts w:ascii="Times New Roman" w:eastAsia="Arial Unicode MS" w:hAnsi="Times New Roman" w:cs="Times New Roman"/>
          <w:color w:val="000000"/>
          <w:sz w:val="24"/>
          <w:szCs w:val="24"/>
        </w:rPr>
        <w:t xml:space="preserve">Mengombinasikan faktor–faktor produksi </w:t>
      </w:r>
    </w:p>
    <w:p w14:paraId="20595C0F" w14:textId="77777777" w:rsidR="00C92311" w:rsidRPr="00D45656" w:rsidRDefault="00C92311" w:rsidP="00D45656">
      <w:pPr>
        <w:numPr>
          <w:ilvl w:val="0"/>
          <w:numId w:val="4"/>
        </w:numPr>
        <w:spacing w:after="0" w:line="240" w:lineRule="auto"/>
        <w:ind w:left="139" w:firstLine="0"/>
        <w:rPr>
          <w:rFonts w:ascii="Times New Roman" w:eastAsia="Arial Unicode MS" w:hAnsi="Times New Roman" w:cs="Times New Roman"/>
          <w:b/>
          <w:color w:val="000000"/>
          <w:sz w:val="24"/>
          <w:szCs w:val="24"/>
        </w:rPr>
      </w:pPr>
      <w:r w:rsidRPr="00D45656">
        <w:rPr>
          <w:rFonts w:ascii="Times New Roman" w:eastAsia="Arial Unicode MS" w:hAnsi="Times New Roman" w:cs="Times New Roman"/>
          <w:color w:val="000000"/>
          <w:sz w:val="24"/>
          <w:szCs w:val="24"/>
        </w:rPr>
        <w:t>Meningkatkan produktivitas nasional</w:t>
      </w:r>
    </w:p>
    <w:p w14:paraId="1F2D8165" w14:textId="77777777" w:rsidR="00C92311" w:rsidRPr="00D45656" w:rsidRDefault="00C92311" w:rsidP="00D45656">
      <w:pPr>
        <w:spacing w:after="0" w:line="240" w:lineRule="auto"/>
        <w:ind w:left="139"/>
        <w:rPr>
          <w:rFonts w:ascii="Times New Roman" w:hAnsi="Times New Roman" w:cs="Times New Roman"/>
          <w:b/>
          <w:color w:val="333333"/>
          <w:sz w:val="24"/>
          <w:szCs w:val="24"/>
          <w:bdr w:val="none" w:sz="0" w:space="0" w:color="auto" w:frame="1"/>
          <w:lang w:eastAsia="en-GB"/>
        </w:rPr>
      </w:pPr>
    </w:p>
    <w:p w14:paraId="2FC9C048" w14:textId="77777777" w:rsidR="00C92311" w:rsidRPr="00D45656" w:rsidRDefault="00C92311" w:rsidP="00D45656">
      <w:pPr>
        <w:spacing w:after="0" w:line="240" w:lineRule="auto"/>
        <w:ind w:left="139"/>
        <w:rPr>
          <w:rFonts w:ascii="Times New Roman" w:hAnsi="Times New Roman" w:cs="Times New Roman"/>
          <w:color w:val="333333"/>
          <w:sz w:val="24"/>
          <w:szCs w:val="24"/>
          <w:bdr w:val="none" w:sz="0" w:space="0" w:color="auto" w:frame="1"/>
          <w:lang w:eastAsia="en-GB"/>
        </w:rPr>
      </w:pPr>
    </w:p>
    <w:p w14:paraId="69E253A9" w14:textId="77777777" w:rsidR="00C92311" w:rsidRPr="00D45656" w:rsidRDefault="00C92311" w:rsidP="00D45656">
      <w:pPr>
        <w:spacing w:after="0" w:line="240" w:lineRule="auto"/>
        <w:ind w:left="139"/>
        <w:rPr>
          <w:rFonts w:ascii="Times New Roman" w:hAnsi="Times New Roman" w:cs="Times New Roman"/>
          <w:b/>
          <w:sz w:val="24"/>
          <w:szCs w:val="24"/>
          <w:bdr w:val="none" w:sz="0" w:space="0" w:color="auto" w:frame="1"/>
          <w:lang w:eastAsia="en-GB"/>
        </w:rPr>
      </w:pPr>
      <w:r w:rsidRPr="00D45656">
        <w:rPr>
          <w:rFonts w:ascii="Times New Roman" w:hAnsi="Times New Roman" w:cs="Times New Roman"/>
          <w:sz w:val="24"/>
          <w:szCs w:val="24"/>
          <w:bdr w:val="none" w:sz="0" w:space="0" w:color="auto" w:frame="1"/>
          <w:lang w:eastAsia="en-GB"/>
        </w:rPr>
        <w:t xml:space="preserve">       </w:t>
      </w:r>
      <w:r w:rsidRPr="00D45656">
        <w:rPr>
          <w:rFonts w:ascii="Times New Roman" w:hAnsi="Times New Roman" w:cs="Times New Roman"/>
          <w:b/>
          <w:sz w:val="24"/>
          <w:szCs w:val="24"/>
          <w:bdr w:val="none" w:sz="0" w:space="0" w:color="auto" w:frame="1"/>
          <w:lang w:eastAsia="en-GB"/>
        </w:rPr>
        <w:t>Penutup</w:t>
      </w:r>
    </w:p>
    <w:p w14:paraId="2AB05B81" w14:textId="77777777" w:rsidR="00C92311" w:rsidRPr="00D45656" w:rsidRDefault="00C92311" w:rsidP="00D45656">
      <w:pPr>
        <w:spacing w:after="0" w:line="240" w:lineRule="auto"/>
        <w:ind w:left="139"/>
        <w:rPr>
          <w:rFonts w:ascii="Times New Roman" w:hAnsi="Times New Roman" w:cs="Times New Roman"/>
          <w:sz w:val="24"/>
          <w:szCs w:val="24"/>
          <w:bdr w:val="none" w:sz="0" w:space="0" w:color="auto" w:frame="1"/>
          <w:lang w:eastAsia="en-GB"/>
        </w:rPr>
      </w:pPr>
      <w:r w:rsidRPr="00D45656">
        <w:rPr>
          <w:rFonts w:ascii="Times New Roman" w:hAnsi="Times New Roman" w:cs="Times New Roman"/>
          <w:sz w:val="24"/>
          <w:szCs w:val="24"/>
          <w:bdr w:val="none" w:sz="0" w:space="0" w:color="auto" w:frame="1"/>
          <w:lang w:eastAsia="en-GB"/>
        </w:rPr>
        <w:t xml:space="preserve">       Alhamdulilah berkat kesempatan yang diberikan Allah SWT  paper  ini dapat terselesaikan sesuai waktunya. Demikian yang dapat kami sampaikan dan tulisan dalam paper ini , jika ada kekurangan maka kami selaku penulis memohon maaf yang sebesar besarnya serta besar harapan kami untuk mendapatkan saran-saran yang bermanfaat.</w:t>
      </w:r>
    </w:p>
    <w:p w14:paraId="4AB326EC" w14:textId="77777777" w:rsidR="00C92311" w:rsidRPr="00D45656" w:rsidRDefault="00C92311" w:rsidP="00D45656">
      <w:pPr>
        <w:spacing w:after="0" w:line="240" w:lineRule="auto"/>
        <w:ind w:left="139"/>
        <w:rPr>
          <w:rFonts w:ascii="Times New Roman" w:hAnsi="Times New Roman" w:cs="Times New Roman"/>
          <w:b/>
          <w:color w:val="333333"/>
          <w:sz w:val="24"/>
          <w:szCs w:val="24"/>
          <w:lang w:eastAsia="en-GB"/>
        </w:rPr>
      </w:pPr>
    </w:p>
    <w:p w14:paraId="55E91B60" w14:textId="77777777" w:rsidR="00C92311" w:rsidRPr="00D45656" w:rsidRDefault="00C92311" w:rsidP="00D45656">
      <w:pPr>
        <w:spacing w:after="0" w:line="240" w:lineRule="auto"/>
        <w:ind w:left="139"/>
        <w:jc w:val="center"/>
        <w:rPr>
          <w:rFonts w:ascii="Times New Roman" w:hAnsi="Times New Roman" w:cs="Times New Roman"/>
          <w:b/>
          <w:color w:val="333333"/>
          <w:sz w:val="24"/>
          <w:szCs w:val="24"/>
          <w:lang w:eastAsia="en-GB"/>
        </w:rPr>
      </w:pPr>
    </w:p>
    <w:p w14:paraId="6ACC2470" w14:textId="77777777" w:rsidR="00C92311" w:rsidRPr="00D45656" w:rsidRDefault="00C92311" w:rsidP="00D45656">
      <w:pPr>
        <w:spacing w:after="0" w:line="240" w:lineRule="auto"/>
        <w:ind w:left="139"/>
        <w:jc w:val="center"/>
        <w:rPr>
          <w:rFonts w:ascii="Times New Roman" w:hAnsi="Times New Roman" w:cs="Times New Roman"/>
          <w:b/>
          <w:color w:val="333333"/>
          <w:sz w:val="24"/>
          <w:szCs w:val="24"/>
          <w:lang w:eastAsia="en-GB"/>
        </w:rPr>
      </w:pPr>
    </w:p>
    <w:p w14:paraId="349ED27A" w14:textId="77777777" w:rsidR="00C92311" w:rsidRPr="00D45656" w:rsidRDefault="00C92311" w:rsidP="00D45656">
      <w:pPr>
        <w:spacing w:after="0" w:line="240" w:lineRule="auto"/>
        <w:ind w:left="139"/>
        <w:jc w:val="center"/>
        <w:rPr>
          <w:rFonts w:ascii="Times New Roman" w:hAnsi="Times New Roman" w:cs="Times New Roman"/>
          <w:b/>
          <w:color w:val="333333"/>
          <w:sz w:val="24"/>
          <w:szCs w:val="24"/>
          <w:lang w:eastAsia="en-GB"/>
        </w:rPr>
      </w:pPr>
      <w:r w:rsidRPr="00D45656">
        <w:rPr>
          <w:rFonts w:ascii="Times New Roman" w:hAnsi="Times New Roman" w:cs="Times New Roman"/>
          <w:b/>
          <w:color w:val="333333"/>
          <w:sz w:val="24"/>
          <w:szCs w:val="24"/>
          <w:lang w:eastAsia="en-GB"/>
        </w:rPr>
        <w:t>DAFTAR PUSTAKA</w:t>
      </w:r>
    </w:p>
    <w:p w14:paraId="4BFD5A7A" w14:textId="77777777" w:rsidR="00C92311" w:rsidRPr="00D45656" w:rsidRDefault="00C92311" w:rsidP="00D45656">
      <w:pPr>
        <w:spacing w:after="0" w:line="240" w:lineRule="auto"/>
        <w:ind w:left="139"/>
        <w:jc w:val="center"/>
        <w:rPr>
          <w:rFonts w:ascii="Times New Roman" w:hAnsi="Times New Roman" w:cs="Times New Roman"/>
          <w:b/>
          <w:color w:val="333333"/>
          <w:sz w:val="24"/>
          <w:szCs w:val="24"/>
          <w:lang w:eastAsia="en-GB"/>
        </w:rPr>
      </w:pPr>
    </w:p>
    <w:p w14:paraId="5184D116"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r w:rsidRPr="00D45656">
        <w:rPr>
          <w:rFonts w:ascii="Times New Roman" w:hAnsi="Times New Roman" w:cs="Times New Roman"/>
          <w:color w:val="333333"/>
          <w:sz w:val="24"/>
          <w:szCs w:val="24"/>
          <w:lang w:eastAsia="en-GB"/>
        </w:rPr>
        <w:t>“Anonim”. 2012. Pengertian Kewirausahaan. diambil dari http:// www.bisnis-pengertianKewirausahaan.com. Pada tanggal 4 Maret 2012.</w:t>
      </w:r>
    </w:p>
    <w:p w14:paraId="6F561FDE"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p>
    <w:p w14:paraId="5611708C"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r w:rsidRPr="00D45656">
        <w:rPr>
          <w:rFonts w:ascii="Times New Roman" w:hAnsi="Times New Roman" w:cs="Times New Roman"/>
          <w:color w:val="333333"/>
          <w:sz w:val="24"/>
          <w:szCs w:val="24"/>
          <w:lang w:eastAsia="en-GB"/>
        </w:rPr>
        <w:t>“Anonim”. 2009. Ciri-ciri Kewirausahaan Unggul/Berhasil. diambil dari http://ciri-cirikewirausahaanunggul_berhasil.com. Pada tanggal 4 Maret 2012.</w:t>
      </w:r>
    </w:p>
    <w:p w14:paraId="76179016"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p>
    <w:p w14:paraId="00FF850C"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r w:rsidRPr="00D45656">
        <w:rPr>
          <w:rFonts w:ascii="Times New Roman" w:hAnsi="Times New Roman" w:cs="Times New Roman"/>
          <w:color w:val="333333"/>
          <w:sz w:val="24"/>
          <w:szCs w:val="24"/>
          <w:lang w:eastAsia="en-GB"/>
        </w:rPr>
        <w:t>“Anonim”. 2009. Karakteristik Kewirausahaan. diambil dari http://karakteristik-wirausahaan.com. Pada tanggal 4 Maret 2012.</w:t>
      </w:r>
    </w:p>
    <w:p w14:paraId="659FC3F2"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p>
    <w:p w14:paraId="3D2D09A9"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r w:rsidRPr="00D45656">
        <w:rPr>
          <w:rFonts w:ascii="Times New Roman" w:hAnsi="Times New Roman" w:cs="Times New Roman"/>
          <w:color w:val="333333"/>
          <w:sz w:val="24"/>
          <w:szCs w:val="24"/>
          <w:lang w:eastAsia="en-GB"/>
        </w:rPr>
        <w:t>“Anonim”. 2009. Kewirausahaan. diambil dari http://kewirausahaan-kang_amin.com. Pada tangaal 4 Maret 2012.</w:t>
      </w:r>
    </w:p>
    <w:p w14:paraId="1F9DE0CD" w14:textId="77777777" w:rsidR="00C92311" w:rsidRPr="00D45656" w:rsidRDefault="00C92311" w:rsidP="00D45656">
      <w:pPr>
        <w:spacing w:after="0" w:line="240" w:lineRule="auto"/>
        <w:ind w:left="139"/>
        <w:rPr>
          <w:rFonts w:ascii="Times New Roman" w:hAnsi="Times New Roman" w:cs="Times New Roman"/>
          <w:color w:val="333333"/>
          <w:sz w:val="24"/>
          <w:szCs w:val="24"/>
          <w:lang w:eastAsia="en-GB"/>
        </w:rPr>
      </w:pPr>
      <w:r w:rsidRPr="00D45656">
        <w:rPr>
          <w:rFonts w:ascii="Times New Roman" w:hAnsi="Times New Roman" w:cs="Times New Roman"/>
          <w:color w:val="333333"/>
          <w:sz w:val="24"/>
          <w:szCs w:val="24"/>
          <w:lang w:eastAsia="en-GB"/>
        </w:rPr>
        <w:t>“Anonim”.2012. Kewirausahaan. diambil dari http://wikipedia.com. Pada tanggal 4 Maret</w:t>
      </w:r>
    </w:p>
    <w:p w14:paraId="6D1F9B98" w14:textId="77777777" w:rsidR="00D45656" w:rsidRPr="00D45656" w:rsidRDefault="00D45656" w:rsidP="00D45656">
      <w:pPr>
        <w:spacing w:after="0" w:line="240" w:lineRule="auto"/>
        <w:ind w:left="139"/>
        <w:rPr>
          <w:rFonts w:ascii="Times New Roman" w:hAnsi="Times New Roman" w:cs="Times New Roman"/>
          <w:color w:val="333333"/>
          <w:sz w:val="24"/>
          <w:szCs w:val="24"/>
          <w:lang w:eastAsia="en-GB"/>
        </w:rPr>
      </w:pPr>
    </w:p>
    <w:p w14:paraId="5AEC5161" w14:textId="1AE2141E" w:rsidR="00D45656" w:rsidRPr="00D45656" w:rsidRDefault="00D45656" w:rsidP="00D45656">
      <w:pPr>
        <w:widowControl w:val="0"/>
        <w:autoSpaceDE w:val="0"/>
        <w:autoSpaceDN w:val="0"/>
        <w:adjustRightInd w:val="0"/>
        <w:spacing w:after="0" w:line="240" w:lineRule="auto"/>
        <w:ind w:left="139"/>
        <w:rPr>
          <w:rFonts w:ascii="Times New Roman" w:hAnsi="Times New Roman" w:cs="Times New Roman"/>
          <w:noProof/>
          <w:sz w:val="24"/>
          <w:szCs w:val="24"/>
        </w:rPr>
      </w:pPr>
      <w:r w:rsidRPr="00D45656">
        <w:rPr>
          <w:rFonts w:ascii="Times New Roman" w:hAnsi="Times New Roman" w:cs="Times New Roman"/>
          <w:b/>
          <w:color w:val="333333"/>
          <w:sz w:val="24"/>
          <w:szCs w:val="24"/>
          <w:lang w:eastAsia="en-GB"/>
        </w:rPr>
        <w:fldChar w:fldCharType="begin" w:fldLock="1"/>
      </w:r>
      <w:r w:rsidRPr="00D45656">
        <w:rPr>
          <w:rFonts w:ascii="Times New Roman" w:hAnsi="Times New Roman" w:cs="Times New Roman"/>
          <w:b/>
          <w:color w:val="333333"/>
          <w:sz w:val="24"/>
          <w:szCs w:val="24"/>
          <w:lang w:eastAsia="en-GB"/>
        </w:rPr>
        <w:instrText xml:space="preserve">ADDIN Mendeley Bibliography CSL_BIBLIOGRAPHY </w:instrText>
      </w:r>
      <w:r w:rsidRPr="00D45656">
        <w:rPr>
          <w:rFonts w:ascii="Times New Roman" w:hAnsi="Times New Roman" w:cs="Times New Roman"/>
          <w:b/>
          <w:color w:val="333333"/>
          <w:sz w:val="24"/>
          <w:szCs w:val="24"/>
          <w:lang w:eastAsia="en-GB"/>
        </w:rPr>
        <w:fldChar w:fldCharType="separate"/>
      </w:r>
      <w:r w:rsidRPr="00D45656">
        <w:rPr>
          <w:rFonts w:ascii="Times New Roman" w:hAnsi="Times New Roman" w:cs="Times New Roman"/>
          <w:noProof/>
          <w:sz w:val="24"/>
          <w:szCs w:val="24"/>
        </w:rPr>
        <w:t xml:space="preserve"> “jadi satu-BUKU_KEWIRAUSAHAAN_JAMAALUDDIN.</w:t>
      </w:r>
      <w:r w:rsidR="00D31F6C">
        <w:rPr>
          <w:rFonts w:ascii="Times New Roman" w:hAnsi="Times New Roman" w:cs="Times New Roman"/>
          <w:noProof/>
          <w:sz w:val="24"/>
          <w:szCs w:val="24"/>
          <w:lang w:val="id-ID"/>
        </w:rPr>
        <w:t xml:space="preserve"> 2017</w:t>
      </w:r>
      <w:r w:rsidRPr="00D45656">
        <w:rPr>
          <w:rFonts w:ascii="Times New Roman" w:hAnsi="Times New Roman" w:cs="Times New Roman"/>
          <w:noProof/>
          <w:sz w:val="24"/>
          <w:szCs w:val="24"/>
        </w:rPr>
        <w:t>”</w:t>
      </w:r>
    </w:p>
    <w:p w14:paraId="03D8692C" w14:textId="39C55257" w:rsidR="00D45656" w:rsidRPr="00D45656" w:rsidRDefault="00D45656" w:rsidP="00D45656">
      <w:pPr>
        <w:spacing w:after="0" w:line="240" w:lineRule="auto"/>
        <w:ind w:left="139"/>
        <w:rPr>
          <w:rFonts w:ascii="Times New Roman" w:hAnsi="Times New Roman" w:cs="Times New Roman"/>
          <w:b/>
          <w:color w:val="333333"/>
          <w:sz w:val="24"/>
          <w:szCs w:val="24"/>
          <w:lang w:eastAsia="en-GB"/>
        </w:rPr>
        <w:sectPr w:rsidR="00D45656" w:rsidRPr="00D45656" w:rsidSect="00F16BEA">
          <w:pgSz w:w="11920" w:h="16860"/>
          <w:pgMar w:top="1140" w:right="1300" w:bottom="280" w:left="1418" w:header="955" w:footer="0" w:gutter="0"/>
          <w:pgNumType w:start="2"/>
          <w:cols w:space="720" w:equalWidth="0">
            <w:col w:w="9202"/>
          </w:cols>
          <w:noEndnote/>
        </w:sectPr>
      </w:pPr>
      <w:r w:rsidRPr="00D45656">
        <w:rPr>
          <w:rFonts w:ascii="Times New Roman" w:hAnsi="Times New Roman" w:cs="Times New Roman"/>
          <w:b/>
          <w:color w:val="333333"/>
          <w:sz w:val="24"/>
          <w:szCs w:val="24"/>
          <w:lang w:eastAsia="en-GB"/>
        </w:rPr>
        <w:fldChar w:fldCharType="end"/>
      </w:r>
    </w:p>
    <w:p w14:paraId="60F75AB3" w14:textId="77777777" w:rsidR="00CE663A" w:rsidRPr="00C92311" w:rsidRDefault="00CE663A" w:rsidP="00994DF0">
      <w:pPr>
        <w:widowControl w:val="0"/>
        <w:autoSpaceDE w:val="0"/>
        <w:autoSpaceDN w:val="0"/>
        <w:adjustRightInd w:val="0"/>
        <w:spacing w:before="5" w:after="0" w:line="252" w:lineRule="exact"/>
        <w:ind w:left="-142" w:right="80" w:firstLine="426"/>
        <w:jc w:val="both"/>
        <w:rPr>
          <w:rFonts w:ascii="Times New Roman" w:eastAsia="Arial Unicode MS" w:hAnsi="Times New Roman" w:cs="Times New Roman"/>
          <w:color w:val="000000"/>
          <w:sz w:val="24"/>
          <w:szCs w:val="24"/>
          <w:lang w:val="id-ID"/>
        </w:rPr>
      </w:pPr>
    </w:p>
    <w:sectPr w:rsidR="00CE663A" w:rsidRPr="00C92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A37F" w14:textId="77777777" w:rsidR="00884F7F" w:rsidRDefault="00884F7F" w:rsidP="00C92311">
      <w:pPr>
        <w:spacing w:after="0" w:line="240" w:lineRule="auto"/>
      </w:pPr>
      <w:r>
        <w:separator/>
      </w:r>
    </w:p>
  </w:endnote>
  <w:endnote w:type="continuationSeparator" w:id="0">
    <w:p w14:paraId="536D24A5" w14:textId="77777777" w:rsidR="00884F7F" w:rsidRDefault="00884F7F" w:rsidP="00C9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6EEF" w14:textId="77777777" w:rsidR="00884F7F" w:rsidRDefault="00884F7F" w:rsidP="00C92311">
      <w:pPr>
        <w:spacing w:after="0" w:line="240" w:lineRule="auto"/>
      </w:pPr>
      <w:r>
        <w:separator/>
      </w:r>
    </w:p>
  </w:footnote>
  <w:footnote w:type="continuationSeparator" w:id="0">
    <w:p w14:paraId="7B17C467" w14:textId="77777777" w:rsidR="00884F7F" w:rsidRDefault="00884F7F" w:rsidP="00C92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B5A"/>
    <w:multiLevelType w:val="multilevel"/>
    <w:tmpl w:val="EF68FEF6"/>
    <w:styleLink w:val="Style1"/>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7B02953"/>
    <w:multiLevelType w:val="hybridMultilevel"/>
    <w:tmpl w:val="6D80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46E09"/>
    <w:multiLevelType w:val="hybridMultilevel"/>
    <w:tmpl w:val="35F2FD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9D75B4C"/>
    <w:multiLevelType w:val="hybridMultilevel"/>
    <w:tmpl w:val="96E8EBBA"/>
    <w:lvl w:ilvl="0" w:tplc="3809000F">
      <w:start w:val="1"/>
      <w:numFmt w:val="decimal"/>
      <w:lvlText w:val="%1."/>
      <w:lvlJc w:val="left"/>
      <w:pPr>
        <w:ind w:left="420" w:hanging="360"/>
      </w:p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AB"/>
    <w:rsid w:val="001920F3"/>
    <w:rsid w:val="002A2F88"/>
    <w:rsid w:val="00346E3F"/>
    <w:rsid w:val="00460395"/>
    <w:rsid w:val="00884F7F"/>
    <w:rsid w:val="008B3723"/>
    <w:rsid w:val="008E1F0B"/>
    <w:rsid w:val="009131AB"/>
    <w:rsid w:val="00994DF0"/>
    <w:rsid w:val="009A734C"/>
    <w:rsid w:val="009E3713"/>
    <w:rsid w:val="00B55969"/>
    <w:rsid w:val="00C92311"/>
    <w:rsid w:val="00CE663A"/>
    <w:rsid w:val="00D31F6C"/>
    <w:rsid w:val="00D45656"/>
    <w:rsid w:val="00D92649"/>
    <w:rsid w:val="00E13F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4949"/>
  <w15:chartTrackingRefBased/>
  <w15:docId w15:val="{58079FC4-BF97-4C8F-9783-4CD2B1D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2F88"/>
    <w:pPr>
      <w:numPr>
        <w:numId w:val="1"/>
      </w:numPr>
    </w:pPr>
  </w:style>
  <w:style w:type="paragraph" w:styleId="ListParagraph">
    <w:name w:val="List Paragraph"/>
    <w:basedOn w:val="Normal"/>
    <w:uiPriority w:val="34"/>
    <w:qFormat/>
    <w:rsid w:val="00D92649"/>
    <w:pPr>
      <w:ind w:left="720"/>
      <w:contextualSpacing/>
    </w:pPr>
  </w:style>
  <w:style w:type="paragraph" w:styleId="Header">
    <w:name w:val="header"/>
    <w:basedOn w:val="Normal"/>
    <w:link w:val="HeaderChar"/>
    <w:uiPriority w:val="99"/>
    <w:unhideWhenUsed/>
    <w:rsid w:val="00C9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11"/>
  </w:style>
  <w:style w:type="paragraph" w:styleId="Footer">
    <w:name w:val="footer"/>
    <w:basedOn w:val="Normal"/>
    <w:link w:val="FooterChar"/>
    <w:uiPriority w:val="99"/>
    <w:unhideWhenUsed/>
    <w:rsid w:val="00C9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B0E0-09D9-4C54-8203-48ED8675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auzan surya</dc:creator>
  <cp:keywords/>
  <dc:description/>
  <cp:lastModifiedBy>auzan surya</cp:lastModifiedBy>
  <cp:revision>3</cp:revision>
  <dcterms:created xsi:type="dcterms:W3CDTF">2020-04-26T10:25:00Z</dcterms:created>
  <dcterms:modified xsi:type="dcterms:W3CDTF">2020-04-26T10:27:00Z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74b3f069-c289-3d66-b05d-322e80ce7b16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