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14330" w14:textId="77777777" w:rsidR="00875EE1" w:rsidRPr="00875EE1" w:rsidRDefault="00875EE1" w:rsidP="00875EE1">
      <w:pPr>
        <w:spacing w:line="360" w:lineRule="auto"/>
        <w:jc w:val="both"/>
        <w:rPr>
          <w:rFonts w:ascii="Arial" w:hAnsi="Arial" w:cs="Arial"/>
          <w:color w:val="000000" w:themeColor="text1"/>
          <w:sz w:val="24"/>
          <w:szCs w:val="24"/>
        </w:rPr>
      </w:pPr>
    </w:p>
    <w:p w14:paraId="4A1B61AD" w14:textId="77777777" w:rsidR="00875EE1" w:rsidRPr="00875EE1" w:rsidRDefault="00875EE1" w:rsidP="00D80311">
      <w:pPr>
        <w:spacing w:line="360" w:lineRule="auto"/>
        <w:jc w:val="center"/>
        <w:rPr>
          <w:rFonts w:ascii="Arial" w:hAnsi="Arial" w:cs="Arial"/>
          <w:b/>
          <w:color w:val="000000" w:themeColor="text1"/>
          <w:sz w:val="32"/>
          <w:szCs w:val="24"/>
        </w:rPr>
      </w:pPr>
      <w:r w:rsidRPr="00875EE1">
        <w:rPr>
          <w:rFonts w:ascii="Arial" w:hAnsi="Arial" w:cs="Arial"/>
          <w:b/>
          <w:color w:val="000000" w:themeColor="text1"/>
          <w:sz w:val="32"/>
          <w:szCs w:val="24"/>
        </w:rPr>
        <w:t>Perkembangan Teori Propaga</w:t>
      </w:r>
      <w:bookmarkStart w:id="0" w:name="_GoBack"/>
      <w:bookmarkEnd w:id="0"/>
      <w:r w:rsidRPr="00875EE1">
        <w:rPr>
          <w:rFonts w:ascii="Arial" w:hAnsi="Arial" w:cs="Arial"/>
          <w:b/>
          <w:color w:val="000000" w:themeColor="text1"/>
          <w:sz w:val="32"/>
          <w:szCs w:val="24"/>
        </w:rPr>
        <w:t>nda</w:t>
      </w:r>
    </w:p>
    <w:p w14:paraId="177F1081" w14:textId="77777777" w:rsidR="00BD6DEB" w:rsidRPr="00875EE1" w:rsidRDefault="00875EE1" w:rsidP="00D80311">
      <w:pPr>
        <w:spacing w:line="360" w:lineRule="auto"/>
        <w:jc w:val="center"/>
        <w:rPr>
          <w:rFonts w:ascii="Arial" w:hAnsi="Arial" w:cs="Arial"/>
          <w:color w:val="000000" w:themeColor="text1"/>
          <w:sz w:val="24"/>
          <w:szCs w:val="24"/>
        </w:rPr>
      </w:pPr>
      <w:r w:rsidRPr="00875EE1">
        <w:rPr>
          <w:rFonts w:ascii="Arial" w:hAnsi="Arial" w:cs="Arial"/>
          <w:color w:val="000000" w:themeColor="text1"/>
          <w:sz w:val="24"/>
          <w:szCs w:val="24"/>
        </w:rPr>
        <w:t xml:space="preserve">Oleh:  Sultan Amilza Ramzy &amp; </w:t>
      </w:r>
      <w:r w:rsidR="00BD6DEB" w:rsidRPr="00875EE1">
        <w:rPr>
          <w:rFonts w:ascii="Arial" w:hAnsi="Arial" w:cs="Arial"/>
          <w:color w:val="000000" w:themeColor="text1"/>
          <w:sz w:val="24"/>
          <w:szCs w:val="24"/>
        </w:rPr>
        <w:t>Akhmad Nabil Allam</w:t>
      </w:r>
    </w:p>
    <w:p w14:paraId="00A8D280" w14:textId="77777777" w:rsidR="00875EE1" w:rsidRPr="00875EE1" w:rsidRDefault="00875EE1" w:rsidP="00875EE1">
      <w:pPr>
        <w:spacing w:line="360" w:lineRule="auto"/>
        <w:jc w:val="both"/>
        <w:rPr>
          <w:rFonts w:ascii="Arial" w:hAnsi="Arial" w:cs="Arial"/>
          <w:color w:val="000000" w:themeColor="text1"/>
          <w:sz w:val="24"/>
          <w:szCs w:val="24"/>
        </w:rPr>
      </w:pPr>
    </w:p>
    <w:p w14:paraId="67A01D5D" w14:textId="77777777" w:rsidR="00875EE1" w:rsidRPr="00875EE1" w:rsidRDefault="00875EE1" w:rsidP="00875EE1">
      <w:pPr>
        <w:spacing w:line="360" w:lineRule="auto"/>
        <w:jc w:val="both"/>
        <w:rPr>
          <w:rFonts w:ascii="Arial" w:hAnsi="Arial" w:cs="Arial"/>
          <w:b/>
          <w:color w:val="000000" w:themeColor="text1"/>
          <w:sz w:val="24"/>
          <w:szCs w:val="24"/>
        </w:rPr>
      </w:pPr>
      <w:r w:rsidRPr="00875EE1">
        <w:rPr>
          <w:rFonts w:ascii="Arial" w:hAnsi="Arial" w:cs="Arial"/>
          <w:b/>
          <w:color w:val="000000" w:themeColor="text1"/>
          <w:sz w:val="24"/>
          <w:szCs w:val="24"/>
        </w:rPr>
        <w:t xml:space="preserve">Definisi Propaganda </w:t>
      </w:r>
    </w:p>
    <w:p w14:paraId="049360B7" w14:textId="77777777" w:rsidR="00875EE1" w:rsidRPr="00875EE1" w:rsidRDefault="00BD6DEB" w:rsidP="00875EE1">
      <w:pPr>
        <w:spacing w:line="360" w:lineRule="auto"/>
        <w:jc w:val="both"/>
        <w:rPr>
          <w:rFonts w:ascii="Arial" w:hAnsi="Arial" w:cs="Arial"/>
          <w:color w:val="000000" w:themeColor="text1"/>
          <w:sz w:val="24"/>
          <w:szCs w:val="24"/>
        </w:rPr>
      </w:pPr>
      <w:r w:rsidRPr="00875EE1">
        <w:rPr>
          <w:rFonts w:ascii="Arial" w:hAnsi="Arial" w:cs="Arial"/>
          <w:color w:val="000000" w:themeColor="text1"/>
          <w:sz w:val="24"/>
          <w:szCs w:val="24"/>
        </w:rPr>
        <w:t>Istilah “propaganda” yg berasal dari Gereja Katolik Roma semula berarti penyebaran informasi. Dalam era reformasi protestan Martin Luther menggunakan propaganda untuk</w:t>
      </w:r>
      <w:r w:rsidR="00875EE1" w:rsidRPr="00875EE1">
        <w:rPr>
          <w:rFonts w:ascii="Arial" w:hAnsi="Arial" w:cs="Arial"/>
          <w:color w:val="000000" w:themeColor="text1"/>
          <w:sz w:val="24"/>
          <w:szCs w:val="24"/>
        </w:rPr>
        <w:t xml:space="preserve"> membentuk sikap anti gereja.. Lain halnya dengan </w:t>
      </w:r>
      <w:r w:rsidRPr="00875EE1">
        <w:rPr>
          <w:rFonts w:ascii="Arial" w:hAnsi="Arial" w:cs="Arial"/>
          <w:color w:val="000000" w:themeColor="text1"/>
          <w:sz w:val="24"/>
          <w:szCs w:val="24"/>
        </w:rPr>
        <w:t xml:space="preserve">Terrence Qualter </w:t>
      </w:r>
      <w:r w:rsidR="00875EE1" w:rsidRPr="00875EE1">
        <w:rPr>
          <w:rFonts w:ascii="Arial" w:hAnsi="Arial" w:cs="Arial"/>
          <w:color w:val="000000" w:themeColor="text1"/>
          <w:sz w:val="24"/>
          <w:szCs w:val="24"/>
        </w:rPr>
        <w:t xml:space="preserve">yang </w:t>
      </w:r>
      <w:r w:rsidRPr="00875EE1">
        <w:rPr>
          <w:rFonts w:ascii="Arial" w:hAnsi="Arial" w:cs="Arial"/>
          <w:color w:val="000000" w:themeColor="text1"/>
          <w:sz w:val="24"/>
          <w:szCs w:val="24"/>
        </w:rPr>
        <w:t xml:space="preserve">mendefenisikan propaganda sebagai “..usaha yg disengaja oleh beberapa individu atau kelompok melalui pemakaian instrumen komunikasi dengan maksud bahwa pada situasi tertentu reaksi dari mereka yg dipengaruhi adalah seperti apa yg diinginkan oleh sang propagandis..” </w:t>
      </w:r>
    </w:p>
    <w:p w14:paraId="24F208F3" w14:textId="77777777" w:rsidR="00BD6DEB" w:rsidRPr="00875EE1" w:rsidRDefault="00875EE1" w:rsidP="00875EE1">
      <w:pPr>
        <w:spacing w:line="360" w:lineRule="auto"/>
        <w:jc w:val="both"/>
        <w:rPr>
          <w:rFonts w:ascii="Arial" w:hAnsi="Arial" w:cs="Arial"/>
          <w:color w:val="000000" w:themeColor="text1"/>
          <w:sz w:val="24"/>
          <w:szCs w:val="24"/>
        </w:rPr>
      </w:pPr>
      <w:r w:rsidRPr="00875EE1">
        <w:rPr>
          <w:rFonts w:ascii="Arial" w:hAnsi="Arial" w:cs="Arial"/>
          <w:color w:val="000000" w:themeColor="text1"/>
          <w:sz w:val="24"/>
          <w:szCs w:val="24"/>
        </w:rPr>
        <w:t>Beberapa defi</w:t>
      </w:r>
      <w:r w:rsidR="00BD6DEB" w:rsidRPr="00875EE1">
        <w:rPr>
          <w:rFonts w:ascii="Arial" w:hAnsi="Arial" w:cs="Arial"/>
          <w:color w:val="000000" w:themeColor="text1"/>
          <w:sz w:val="24"/>
          <w:szCs w:val="24"/>
        </w:rPr>
        <w:t xml:space="preserve">nisi </w:t>
      </w:r>
      <w:r w:rsidRPr="00875EE1">
        <w:rPr>
          <w:rFonts w:ascii="Arial" w:hAnsi="Arial" w:cs="Arial"/>
          <w:color w:val="000000" w:themeColor="text1"/>
          <w:sz w:val="24"/>
          <w:szCs w:val="24"/>
        </w:rPr>
        <w:t>lain Propaganda diantaranya adalah:</w:t>
      </w:r>
      <w:r w:rsidR="00BD6DEB" w:rsidRPr="00875EE1">
        <w:rPr>
          <w:rFonts w:ascii="Arial" w:hAnsi="Arial" w:cs="Arial"/>
          <w:color w:val="000000" w:themeColor="text1"/>
          <w:sz w:val="24"/>
          <w:szCs w:val="24"/>
        </w:rPr>
        <w:t xml:space="preserve"> </w:t>
      </w:r>
    </w:p>
    <w:p w14:paraId="744E1C27" w14:textId="77777777" w:rsidR="00AE15EB" w:rsidRPr="00875EE1" w:rsidRDefault="00AE15EB" w:rsidP="00875EE1">
      <w:pPr>
        <w:pStyle w:val="ListParagraph"/>
        <w:numPr>
          <w:ilvl w:val="0"/>
          <w:numId w:val="3"/>
        </w:numPr>
        <w:spacing w:line="360" w:lineRule="auto"/>
        <w:jc w:val="both"/>
        <w:rPr>
          <w:rFonts w:ascii="Arial" w:hAnsi="Arial" w:cs="Arial"/>
          <w:color w:val="000000" w:themeColor="text1"/>
          <w:sz w:val="24"/>
          <w:szCs w:val="24"/>
        </w:rPr>
      </w:pPr>
      <w:r w:rsidRPr="00875EE1">
        <w:rPr>
          <w:rFonts w:ascii="Arial" w:hAnsi="Arial" w:cs="Arial"/>
          <w:b/>
          <w:color w:val="000000" w:themeColor="text1"/>
          <w:sz w:val="24"/>
          <w:szCs w:val="24"/>
        </w:rPr>
        <w:t>Leonard W. Dobb</w:t>
      </w:r>
      <w:r w:rsidRPr="00875EE1">
        <w:rPr>
          <w:rFonts w:ascii="Arial" w:hAnsi="Arial" w:cs="Arial"/>
          <w:color w:val="000000" w:themeColor="text1"/>
          <w:sz w:val="24"/>
          <w:szCs w:val="24"/>
        </w:rPr>
        <w:t xml:space="preserve"> </w:t>
      </w:r>
      <w:r w:rsidRPr="00875EE1">
        <w:rPr>
          <w:rFonts w:ascii="Arial" w:hAnsi="Arial" w:cs="Arial"/>
          <w:color w:val="000000" w:themeColor="text1"/>
          <w:sz w:val="24"/>
          <w:szCs w:val="24"/>
        </w:rPr>
        <w:sym w:font="Wingdings" w:char="F0E0"/>
      </w:r>
      <w:r w:rsidRPr="00875EE1">
        <w:rPr>
          <w:rFonts w:ascii="Arial" w:hAnsi="Arial" w:cs="Arial"/>
          <w:color w:val="000000" w:themeColor="text1"/>
          <w:sz w:val="24"/>
          <w:szCs w:val="24"/>
        </w:rPr>
        <w:t>sebagai pakar opini public,</w:t>
      </w:r>
      <w:r w:rsidR="00875EE1" w:rsidRPr="00875EE1">
        <w:rPr>
          <w:rFonts w:ascii="Arial" w:hAnsi="Arial" w:cs="Arial"/>
          <w:color w:val="000000" w:themeColor="text1"/>
          <w:sz w:val="24"/>
          <w:szCs w:val="24"/>
        </w:rPr>
        <w:t xml:space="preserve"> </w:t>
      </w:r>
      <w:r w:rsidRPr="00875EE1">
        <w:rPr>
          <w:rFonts w:ascii="Arial" w:hAnsi="Arial" w:cs="Arial"/>
          <w:color w:val="000000" w:themeColor="text1"/>
          <w:sz w:val="24"/>
          <w:szCs w:val="24"/>
        </w:rPr>
        <w:t xml:space="preserve">menyatakan bahwa propaganda merupakan usaha-usaha yang dilakukan oleh individu-individu yang berkepentingan untuk mengontrol sikap kelompok termasuk dengan cara menggunakan sugesti, </w:t>
      </w:r>
      <w:r w:rsidR="00875EE1" w:rsidRPr="00875EE1">
        <w:rPr>
          <w:rFonts w:ascii="Arial" w:hAnsi="Arial" w:cs="Arial"/>
          <w:color w:val="000000" w:themeColor="text1"/>
          <w:sz w:val="24"/>
          <w:szCs w:val="24"/>
        </w:rPr>
        <w:t>sebagai bentuk kontrol terhadap kelompok tersebut.</w:t>
      </w:r>
    </w:p>
    <w:p w14:paraId="739B081D" w14:textId="77777777" w:rsidR="00AE15EB" w:rsidRPr="00875EE1" w:rsidRDefault="00AE15EB" w:rsidP="00875EE1">
      <w:pPr>
        <w:pStyle w:val="ListParagraph"/>
        <w:numPr>
          <w:ilvl w:val="0"/>
          <w:numId w:val="3"/>
        </w:numPr>
        <w:spacing w:line="360" w:lineRule="auto"/>
        <w:jc w:val="both"/>
        <w:rPr>
          <w:rFonts w:ascii="Arial" w:hAnsi="Arial" w:cs="Arial"/>
          <w:color w:val="000000" w:themeColor="text1"/>
          <w:sz w:val="24"/>
          <w:szCs w:val="24"/>
        </w:rPr>
      </w:pPr>
      <w:r w:rsidRPr="00875EE1">
        <w:rPr>
          <w:rFonts w:ascii="Arial" w:hAnsi="Arial" w:cs="Arial"/>
          <w:b/>
          <w:color w:val="000000" w:themeColor="text1"/>
          <w:sz w:val="24"/>
          <w:szCs w:val="24"/>
        </w:rPr>
        <w:t>Jozef Goebbels</w:t>
      </w:r>
      <w:r w:rsidRPr="00875EE1">
        <w:rPr>
          <w:rFonts w:ascii="Arial" w:hAnsi="Arial" w:cs="Arial"/>
          <w:color w:val="000000" w:themeColor="text1"/>
          <w:sz w:val="24"/>
          <w:szCs w:val="24"/>
        </w:rPr>
        <w:sym w:font="Wingdings" w:char="F0E0"/>
      </w:r>
      <w:r w:rsidRPr="00875EE1">
        <w:rPr>
          <w:rFonts w:ascii="Arial" w:hAnsi="Arial" w:cs="Arial"/>
          <w:color w:val="000000" w:themeColor="text1"/>
          <w:sz w:val="24"/>
          <w:szCs w:val="24"/>
        </w:rPr>
        <w:t xml:space="preserve"> kebohohan yang diulang-ulang akan membuat public menjadi percaya.</w:t>
      </w:r>
    </w:p>
    <w:p w14:paraId="1D933BCB" w14:textId="77777777" w:rsidR="00BF31BA" w:rsidRPr="00875EE1" w:rsidRDefault="00BF31BA" w:rsidP="00875EE1">
      <w:pPr>
        <w:pStyle w:val="ListParagraph"/>
        <w:numPr>
          <w:ilvl w:val="0"/>
          <w:numId w:val="3"/>
        </w:numPr>
        <w:spacing w:line="360" w:lineRule="auto"/>
        <w:jc w:val="both"/>
        <w:rPr>
          <w:rFonts w:ascii="Arial" w:hAnsi="Arial" w:cs="Arial"/>
          <w:color w:val="000000" w:themeColor="text1"/>
          <w:sz w:val="24"/>
          <w:szCs w:val="24"/>
        </w:rPr>
      </w:pPr>
      <w:r w:rsidRPr="00875EE1">
        <w:rPr>
          <w:rFonts w:ascii="Arial" w:hAnsi="Arial" w:cs="Arial"/>
          <w:b/>
          <w:bCs/>
          <w:color w:val="000000" w:themeColor="text1"/>
          <w:sz w:val="24"/>
          <w:szCs w:val="24"/>
          <w:shd w:val="clear" w:color="auto" w:fill="FFFFFF"/>
        </w:rPr>
        <w:t> Lasswell </w:t>
      </w:r>
      <w:r w:rsidRPr="00875EE1">
        <w:rPr>
          <w:rFonts w:ascii="Arial" w:hAnsi="Arial" w:cs="Arial"/>
          <w:b/>
          <w:bCs/>
          <w:color w:val="000000" w:themeColor="text1"/>
          <w:sz w:val="24"/>
          <w:szCs w:val="24"/>
          <w:shd w:val="clear" w:color="auto" w:fill="FFFFFF"/>
        </w:rPr>
        <w:sym w:font="Wingdings" w:char="F0E0"/>
      </w:r>
      <w:r w:rsidRPr="00875EE1">
        <w:rPr>
          <w:rFonts w:ascii="Arial" w:hAnsi="Arial" w:cs="Arial"/>
          <w:b/>
          <w:bCs/>
          <w:color w:val="000000" w:themeColor="text1"/>
          <w:sz w:val="24"/>
          <w:szCs w:val="24"/>
          <w:shd w:val="clear" w:color="auto" w:fill="FFFFFF"/>
        </w:rPr>
        <w:t xml:space="preserve"> </w:t>
      </w:r>
      <w:r w:rsidRPr="00875EE1">
        <w:rPr>
          <w:rFonts w:ascii="Arial" w:hAnsi="Arial" w:cs="Arial"/>
          <w:color w:val="000000" w:themeColor="text1"/>
          <w:sz w:val="24"/>
          <w:szCs w:val="24"/>
          <w:shd w:val="clear" w:color="auto" w:fill="FFFFFF"/>
        </w:rPr>
        <w:t xml:space="preserve">Propaganda dalam arti yang luas, adalah tekhnik untuk mempengaruhi kegiatan manusia dengan </w:t>
      </w:r>
      <w:r w:rsidR="00875EE1" w:rsidRPr="00875EE1">
        <w:rPr>
          <w:rFonts w:ascii="Arial" w:hAnsi="Arial" w:cs="Arial"/>
          <w:color w:val="000000" w:themeColor="text1"/>
          <w:sz w:val="24"/>
          <w:szCs w:val="24"/>
          <w:shd w:val="clear" w:color="auto" w:fill="FFFFFF"/>
        </w:rPr>
        <w:t>memanipulasi</w:t>
      </w:r>
      <w:r w:rsidRPr="00875EE1">
        <w:rPr>
          <w:rFonts w:ascii="Arial" w:hAnsi="Arial" w:cs="Arial"/>
          <w:color w:val="000000" w:themeColor="text1"/>
          <w:sz w:val="24"/>
          <w:szCs w:val="24"/>
          <w:shd w:val="clear" w:color="auto" w:fill="FFFFFF"/>
        </w:rPr>
        <w:t xml:space="preserve"> representasinya (representasi dalam hal ini berarti kegiatan atau berbicara untuk suatu kegiatan kelompok). </w:t>
      </w:r>
    </w:p>
    <w:p w14:paraId="3469ACF2" w14:textId="77777777" w:rsidR="009D6B41" w:rsidRPr="00875EE1" w:rsidRDefault="009D6B41" w:rsidP="00875EE1">
      <w:pPr>
        <w:pStyle w:val="ListParagraph"/>
        <w:numPr>
          <w:ilvl w:val="0"/>
          <w:numId w:val="3"/>
        </w:numPr>
        <w:spacing w:line="360" w:lineRule="auto"/>
        <w:jc w:val="both"/>
        <w:rPr>
          <w:rFonts w:ascii="Arial" w:hAnsi="Arial" w:cs="Arial"/>
          <w:color w:val="000000" w:themeColor="text1"/>
          <w:sz w:val="24"/>
          <w:szCs w:val="24"/>
        </w:rPr>
      </w:pPr>
      <w:r w:rsidRPr="00875EE1">
        <w:rPr>
          <w:rFonts w:ascii="Arial" w:hAnsi="Arial" w:cs="Arial"/>
          <w:b/>
          <w:bCs/>
          <w:color w:val="000000" w:themeColor="text1"/>
          <w:sz w:val="24"/>
          <w:szCs w:val="24"/>
          <w:shd w:val="clear" w:color="auto" w:fill="FFFFFF"/>
        </w:rPr>
        <w:t>Barnays</w:t>
      </w:r>
      <w:r w:rsidRPr="00875EE1">
        <w:rPr>
          <w:rFonts w:ascii="Arial" w:hAnsi="Arial" w:cs="Arial"/>
          <w:color w:val="000000" w:themeColor="text1"/>
          <w:sz w:val="24"/>
          <w:szCs w:val="24"/>
          <w:shd w:val="clear" w:color="auto" w:fill="FFFFFF"/>
        </w:rPr>
        <w:t> </w:t>
      </w:r>
      <w:r w:rsidRPr="00875EE1">
        <w:rPr>
          <w:rFonts w:ascii="Arial" w:hAnsi="Arial" w:cs="Arial"/>
          <w:color w:val="000000" w:themeColor="text1"/>
          <w:sz w:val="24"/>
          <w:szCs w:val="24"/>
          <w:shd w:val="clear" w:color="auto" w:fill="FFFFFF"/>
        </w:rPr>
        <w:sym w:font="Wingdings" w:char="F0E0"/>
      </w:r>
      <w:r w:rsidRPr="00875EE1">
        <w:rPr>
          <w:rFonts w:ascii="Arial" w:hAnsi="Arial" w:cs="Arial"/>
          <w:color w:val="000000" w:themeColor="text1"/>
          <w:sz w:val="24"/>
          <w:szCs w:val="24"/>
          <w:shd w:val="clear" w:color="auto" w:fill="FFFFFF"/>
        </w:rPr>
        <w:t xml:space="preserve"> Propaganda modern adalah suatu usaha yang bersifat konsisten dan terus menerus untuk menciptakan atau membentuk peristiwa-peristiwa guna mempengaruhi hubungan publik terhadap suatu penguasa atau kelompok. </w:t>
      </w:r>
    </w:p>
    <w:p w14:paraId="551C7D5B" w14:textId="77777777" w:rsidR="009D6B41" w:rsidRPr="00875EE1" w:rsidRDefault="009D6B41" w:rsidP="00875EE1">
      <w:pPr>
        <w:pStyle w:val="ListParagraph"/>
        <w:numPr>
          <w:ilvl w:val="0"/>
          <w:numId w:val="3"/>
        </w:numPr>
        <w:spacing w:line="360" w:lineRule="auto"/>
        <w:jc w:val="both"/>
        <w:rPr>
          <w:rFonts w:ascii="Arial" w:hAnsi="Arial" w:cs="Arial"/>
          <w:color w:val="000000" w:themeColor="text1"/>
          <w:sz w:val="24"/>
          <w:szCs w:val="24"/>
        </w:rPr>
      </w:pPr>
      <w:r w:rsidRPr="00875EE1">
        <w:rPr>
          <w:rFonts w:ascii="Arial" w:hAnsi="Arial" w:cs="Arial"/>
          <w:b/>
          <w:bCs/>
          <w:color w:val="000000" w:themeColor="text1"/>
          <w:sz w:val="24"/>
          <w:szCs w:val="24"/>
          <w:shd w:val="clear" w:color="auto" w:fill="FFFFFF"/>
        </w:rPr>
        <w:lastRenderedPageBreak/>
        <w:t xml:space="preserve">Ralph D. Casey </w:t>
      </w:r>
      <w:r w:rsidRPr="00875EE1">
        <w:rPr>
          <w:rFonts w:ascii="Arial" w:hAnsi="Arial" w:cs="Arial"/>
          <w:b/>
          <w:bCs/>
          <w:color w:val="000000" w:themeColor="text1"/>
          <w:sz w:val="24"/>
          <w:szCs w:val="24"/>
          <w:shd w:val="clear" w:color="auto" w:fill="FFFFFF"/>
        </w:rPr>
        <w:sym w:font="Wingdings" w:char="F0E0"/>
      </w:r>
      <w:r w:rsidRPr="00875EE1">
        <w:rPr>
          <w:rFonts w:ascii="Arial" w:hAnsi="Arial" w:cs="Arial"/>
          <w:b/>
          <w:bCs/>
          <w:color w:val="000000" w:themeColor="text1"/>
          <w:sz w:val="24"/>
          <w:szCs w:val="24"/>
          <w:shd w:val="clear" w:color="auto" w:fill="FFFFFF"/>
        </w:rPr>
        <w:t xml:space="preserve"> </w:t>
      </w:r>
      <w:r w:rsidRPr="00875EE1">
        <w:rPr>
          <w:rFonts w:ascii="Arial" w:hAnsi="Arial" w:cs="Arial"/>
          <w:color w:val="000000" w:themeColor="text1"/>
          <w:sz w:val="24"/>
          <w:szCs w:val="24"/>
          <w:shd w:val="clear" w:color="auto" w:fill="FFFFFF"/>
        </w:rPr>
        <w:t>Propaganda adalah suatu usaha yang dilakukan secara sengaja dan sadar untuk menetapkan suatu sikap atau mengubah suatu pendapat yang berkaitan dengan suatu doktrin atau program, dan di pihak lain, merupakan suatu usaha yang sadar dari lembaga-lembaga komunikasi, untuk menyebarkan fakta dalam seman</w:t>
      </w:r>
      <w:r w:rsidR="00875EE1" w:rsidRPr="00875EE1">
        <w:rPr>
          <w:rFonts w:ascii="Arial" w:hAnsi="Arial" w:cs="Arial"/>
          <w:color w:val="000000" w:themeColor="text1"/>
          <w:sz w:val="24"/>
          <w:szCs w:val="24"/>
          <w:shd w:val="clear" w:color="auto" w:fill="FFFFFF"/>
        </w:rPr>
        <w:t>gat obyektivitas dan kejujuran.</w:t>
      </w:r>
    </w:p>
    <w:p w14:paraId="4101E3CD" w14:textId="77777777" w:rsidR="00875EE1" w:rsidRPr="00875EE1" w:rsidRDefault="00875EE1" w:rsidP="00875EE1">
      <w:pPr>
        <w:pStyle w:val="ListParagraph"/>
        <w:spacing w:line="360" w:lineRule="auto"/>
        <w:ind w:left="1440"/>
        <w:jc w:val="both"/>
        <w:rPr>
          <w:rFonts w:ascii="Arial" w:hAnsi="Arial" w:cs="Arial"/>
          <w:color w:val="000000" w:themeColor="text1"/>
          <w:sz w:val="24"/>
          <w:szCs w:val="24"/>
        </w:rPr>
      </w:pPr>
    </w:p>
    <w:p w14:paraId="008CFDDA" w14:textId="77777777" w:rsidR="00AE15EB" w:rsidRPr="00875EE1" w:rsidRDefault="00875EE1" w:rsidP="00875EE1">
      <w:pPr>
        <w:spacing w:line="360" w:lineRule="auto"/>
        <w:jc w:val="both"/>
        <w:rPr>
          <w:rFonts w:ascii="Arial" w:hAnsi="Arial" w:cs="Arial"/>
          <w:b/>
          <w:color w:val="000000" w:themeColor="text1"/>
          <w:sz w:val="24"/>
          <w:szCs w:val="24"/>
        </w:rPr>
      </w:pPr>
      <w:r w:rsidRPr="00875EE1">
        <w:rPr>
          <w:rFonts w:ascii="Arial" w:hAnsi="Arial" w:cs="Arial"/>
          <w:b/>
          <w:color w:val="000000" w:themeColor="text1"/>
          <w:sz w:val="24"/>
          <w:szCs w:val="24"/>
        </w:rPr>
        <w:t>Unsur-Unsur Propaganda</w:t>
      </w:r>
    </w:p>
    <w:p w14:paraId="3BF34786" w14:textId="77777777" w:rsidR="0003595A" w:rsidRPr="00875EE1" w:rsidRDefault="0003595A" w:rsidP="00875EE1">
      <w:pPr>
        <w:spacing w:line="360" w:lineRule="auto"/>
        <w:jc w:val="both"/>
        <w:rPr>
          <w:rFonts w:ascii="Arial" w:hAnsi="Arial" w:cs="Arial"/>
          <w:color w:val="000000" w:themeColor="text1"/>
          <w:sz w:val="24"/>
          <w:szCs w:val="24"/>
          <w:shd w:val="clear" w:color="auto" w:fill="FFFFFF"/>
        </w:rPr>
      </w:pPr>
      <w:r w:rsidRPr="00875EE1">
        <w:rPr>
          <w:rFonts w:ascii="Arial" w:hAnsi="Arial" w:cs="Arial"/>
          <w:color w:val="000000" w:themeColor="text1"/>
          <w:sz w:val="24"/>
          <w:szCs w:val="24"/>
          <w:shd w:val="clear" w:color="auto" w:fill="FFFFFF"/>
        </w:rPr>
        <w:t>Ada beberapa unsur dalam program pelaksanaan propaganda, diantara satu sama lain saling berkaitan (bdgk. Sastropoetro: 1991, Nurudin: 2001 sebagai berikut :</w:t>
      </w:r>
    </w:p>
    <w:p w14:paraId="7F0BA36A" w14:textId="77777777" w:rsidR="0003595A" w:rsidRPr="00875EE1" w:rsidRDefault="00875EE1" w:rsidP="00875EE1">
      <w:pPr>
        <w:spacing w:line="360" w:lineRule="auto"/>
        <w:jc w:val="both"/>
        <w:rPr>
          <w:rFonts w:ascii="Arial" w:hAnsi="Arial" w:cs="Arial"/>
          <w:b/>
          <w:color w:val="000000" w:themeColor="text1"/>
          <w:sz w:val="24"/>
          <w:szCs w:val="24"/>
        </w:rPr>
      </w:pPr>
      <w:r w:rsidRPr="00875EE1">
        <w:rPr>
          <w:rFonts w:ascii="Arial" w:hAnsi="Arial" w:cs="Arial"/>
          <w:b/>
          <w:color w:val="000000" w:themeColor="text1"/>
          <w:sz w:val="24"/>
          <w:szCs w:val="24"/>
          <w:shd w:val="clear" w:color="auto" w:fill="FFFFFF"/>
        </w:rPr>
        <w:t xml:space="preserve">1. </w:t>
      </w:r>
      <w:r w:rsidR="0003595A" w:rsidRPr="00875EE1">
        <w:rPr>
          <w:rFonts w:ascii="Arial" w:hAnsi="Arial" w:cs="Arial"/>
          <w:b/>
          <w:color w:val="000000" w:themeColor="text1"/>
          <w:sz w:val="24"/>
          <w:szCs w:val="24"/>
          <w:shd w:val="clear" w:color="auto" w:fill="FFFFFF"/>
        </w:rPr>
        <w:t xml:space="preserve">Propagandis </w:t>
      </w:r>
    </w:p>
    <w:p w14:paraId="7C89069A" w14:textId="77777777" w:rsidR="00875EE1" w:rsidRPr="00875EE1" w:rsidRDefault="0003595A" w:rsidP="00875EE1">
      <w:pPr>
        <w:pStyle w:val="ListParagraph"/>
        <w:spacing w:line="360" w:lineRule="auto"/>
        <w:ind w:left="0"/>
        <w:jc w:val="both"/>
        <w:rPr>
          <w:rFonts w:ascii="Arial" w:hAnsi="Arial" w:cs="Arial"/>
          <w:color w:val="000000" w:themeColor="text1"/>
          <w:sz w:val="24"/>
          <w:szCs w:val="24"/>
          <w:shd w:val="clear" w:color="auto" w:fill="FFFFFF"/>
        </w:rPr>
      </w:pPr>
      <w:r w:rsidRPr="00875EE1">
        <w:rPr>
          <w:rFonts w:ascii="Arial" w:hAnsi="Arial" w:cs="Arial"/>
          <w:color w:val="000000" w:themeColor="text1"/>
          <w:sz w:val="24"/>
          <w:szCs w:val="24"/>
          <w:shd w:val="clear" w:color="auto" w:fill="FFFFFF"/>
        </w:rPr>
        <w:t>Ialah pihak atau pelaku yang secara sengaja melakukan</w:t>
      </w:r>
      <w:r w:rsidR="00386E87" w:rsidRPr="00875EE1">
        <w:rPr>
          <w:rFonts w:ascii="Arial" w:hAnsi="Arial" w:cs="Arial"/>
          <w:color w:val="000000" w:themeColor="text1"/>
          <w:sz w:val="24"/>
          <w:szCs w:val="24"/>
          <w:shd w:val="clear" w:color="auto" w:fill="FFFFFF"/>
        </w:rPr>
        <w:t xml:space="preserve"> penyebaran pesan dengan tujuan </w:t>
      </w:r>
      <w:r w:rsidRPr="00875EE1">
        <w:rPr>
          <w:rFonts w:ascii="Arial" w:hAnsi="Arial" w:cs="Arial"/>
          <w:color w:val="000000" w:themeColor="text1"/>
          <w:sz w:val="24"/>
          <w:szCs w:val="24"/>
          <w:shd w:val="clear" w:color="auto" w:fill="FFFFFF"/>
        </w:rPr>
        <w:t>mengubah pola sikap dan pola pikir sasaran propaganda,</w:t>
      </w:r>
    </w:p>
    <w:p w14:paraId="2FCF2DC5" w14:textId="77777777" w:rsidR="00875EE1" w:rsidRPr="00875EE1" w:rsidRDefault="00875EE1" w:rsidP="00875EE1">
      <w:pPr>
        <w:pStyle w:val="ListParagraph"/>
        <w:spacing w:line="360" w:lineRule="auto"/>
        <w:ind w:left="0"/>
        <w:jc w:val="both"/>
        <w:rPr>
          <w:rFonts w:ascii="Arial" w:hAnsi="Arial" w:cs="Arial"/>
          <w:b/>
          <w:color w:val="000000" w:themeColor="text1"/>
          <w:sz w:val="24"/>
          <w:szCs w:val="24"/>
          <w:shd w:val="clear" w:color="auto" w:fill="FFFFFF"/>
        </w:rPr>
      </w:pPr>
      <w:r w:rsidRPr="00875EE1">
        <w:rPr>
          <w:rFonts w:ascii="Arial" w:hAnsi="Arial" w:cs="Arial"/>
          <w:b/>
          <w:color w:val="000000" w:themeColor="text1"/>
          <w:sz w:val="24"/>
          <w:szCs w:val="24"/>
          <w:shd w:val="clear" w:color="auto" w:fill="FFFFFF"/>
        </w:rPr>
        <w:t xml:space="preserve">2. </w:t>
      </w:r>
      <w:r w:rsidR="00386E87" w:rsidRPr="00875EE1">
        <w:rPr>
          <w:rFonts w:ascii="Arial" w:hAnsi="Arial" w:cs="Arial"/>
          <w:b/>
          <w:color w:val="000000" w:themeColor="text1"/>
          <w:sz w:val="24"/>
          <w:szCs w:val="24"/>
          <w:shd w:val="clear" w:color="auto" w:fill="FFFFFF"/>
        </w:rPr>
        <w:t xml:space="preserve">Reaktor </w:t>
      </w:r>
    </w:p>
    <w:p w14:paraId="3A1BA0BB" w14:textId="77777777" w:rsidR="0003595A" w:rsidRPr="00875EE1" w:rsidRDefault="00386E87" w:rsidP="00875EE1">
      <w:pPr>
        <w:pStyle w:val="ListParagraph"/>
        <w:spacing w:line="360" w:lineRule="auto"/>
        <w:ind w:left="0"/>
        <w:jc w:val="both"/>
        <w:rPr>
          <w:rFonts w:ascii="Arial" w:hAnsi="Arial" w:cs="Arial"/>
          <w:color w:val="000000" w:themeColor="text1"/>
          <w:sz w:val="24"/>
          <w:szCs w:val="24"/>
          <w:shd w:val="clear" w:color="auto" w:fill="FFFFFF"/>
        </w:rPr>
      </w:pPr>
      <w:r w:rsidRPr="00875EE1">
        <w:rPr>
          <w:rFonts w:ascii="Arial" w:hAnsi="Arial" w:cs="Arial"/>
          <w:color w:val="000000" w:themeColor="text1"/>
          <w:sz w:val="24"/>
          <w:szCs w:val="24"/>
          <w:shd w:val="clear" w:color="auto" w:fill="FFFFFF"/>
        </w:rPr>
        <w:t>Ialah  pihak yang menjadi sasaran propagandis. Reaktor inilah yang pola pikir dan pola sikapnya hendak diubah mengikuti kehendak propagandis. Agar aktivitas propagandanya efektif, propagandis harus mengenal betul karakter reaktor. Kumpulkan segala macam informasi mengenai reaktor; usianya, pekerjaannya, agamanya, tingkat pendidikannya, kebiasaannya, dan sebagainya.</w:t>
      </w:r>
    </w:p>
    <w:p w14:paraId="50F1E852" w14:textId="77777777" w:rsidR="00386E87" w:rsidRPr="00875EE1" w:rsidRDefault="00386E87" w:rsidP="00875EE1">
      <w:pPr>
        <w:spacing w:line="360" w:lineRule="auto"/>
        <w:jc w:val="both"/>
        <w:rPr>
          <w:rFonts w:ascii="Arial" w:hAnsi="Arial" w:cs="Arial"/>
          <w:b/>
          <w:color w:val="000000" w:themeColor="text1"/>
          <w:sz w:val="24"/>
          <w:szCs w:val="24"/>
          <w:shd w:val="clear" w:color="auto" w:fill="FFFFFF"/>
        </w:rPr>
      </w:pPr>
      <w:r w:rsidRPr="00875EE1">
        <w:rPr>
          <w:rFonts w:ascii="Arial" w:hAnsi="Arial" w:cs="Arial"/>
          <w:b/>
          <w:color w:val="000000" w:themeColor="text1"/>
          <w:sz w:val="24"/>
          <w:szCs w:val="24"/>
          <w:shd w:val="clear" w:color="auto" w:fill="FFFFFF"/>
        </w:rPr>
        <w:t>3. Media</w:t>
      </w:r>
    </w:p>
    <w:p w14:paraId="6B6A6914" w14:textId="77777777" w:rsidR="00875EE1" w:rsidRPr="00875EE1" w:rsidRDefault="00386E87" w:rsidP="00875EE1">
      <w:pPr>
        <w:spacing w:line="360" w:lineRule="auto"/>
        <w:jc w:val="both"/>
        <w:rPr>
          <w:rFonts w:ascii="Arial" w:hAnsi="Arial" w:cs="Arial"/>
          <w:color w:val="000000" w:themeColor="text1"/>
          <w:sz w:val="24"/>
          <w:szCs w:val="24"/>
          <w:shd w:val="clear" w:color="auto" w:fill="FFFFFF"/>
        </w:rPr>
      </w:pPr>
      <w:r w:rsidRPr="00875EE1">
        <w:rPr>
          <w:rFonts w:ascii="Arial" w:hAnsi="Arial" w:cs="Arial"/>
          <w:color w:val="000000" w:themeColor="text1"/>
          <w:sz w:val="24"/>
          <w:szCs w:val="24"/>
          <w:shd w:val="clear" w:color="auto" w:fill="FFFFFF"/>
        </w:rPr>
        <w:t>Media merupakan sarana untuk mencapai tujuan yang dikehendaki oleh propagandis. Propagandis menggunakan pelbagai sarana yang dipilih secara cermat agar sesuai dengan sasaran propaganda dan menimbulkan efek yang optimal. Propaganda kontemporer menggunakan semua saluran komunikasi –interpersonal, organisasional, dan massal– seperti surat kabar, majalah, radio, televisi, film, poster, anjangsono, dan sebagainya. Masalahnya bukan terletak pada penentuan media mana yang akan digunakan, melainkan pada penentuan media mana yang sesuai untuk tujuan dan sasaran yang di inginkan.</w:t>
      </w:r>
    </w:p>
    <w:p w14:paraId="6C4E158E" w14:textId="77777777" w:rsidR="00386E87" w:rsidRPr="00875EE1" w:rsidRDefault="00875EE1" w:rsidP="00875EE1">
      <w:pPr>
        <w:spacing w:line="360" w:lineRule="auto"/>
        <w:jc w:val="both"/>
        <w:rPr>
          <w:rFonts w:ascii="Arial" w:hAnsi="Arial" w:cs="Arial"/>
          <w:b/>
          <w:color w:val="000000" w:themeColor="text1"/>
          <w:sz w:val="24"/>
          <w:szCs w:val="24"/>
          <w:shd w:val="clear" w:color="auto" w:fill="FFFFFF"/>
        </w:rPr>
      </w:pPr>
      <w:r w:rsidRPr="00875EE1">
        <w:rPr>
          <w:rFonts w:ascii="Arial" w:hAnsi="Arial" w:cs="Arial"/>
          <w:b/>
          <w:color w:val="000000" w:themeColor="text1"/>
          <w:sz w:val="24"/>
          <w:szCs w:val="24"/>
          <w:shd w:val="clear" w:color="auto" w:fill="FFFFFF"/>
        </w:rPr>
        <w:lastRenderedPageBreak/>
        <w:t xml:space="preserve">4. </w:t>
      </w:r>
      <w:r w:rsidR="00386E87" w:rsidRPr="00875EE1">
        <w:rPr>
          <w:rFonts w:ascii="Arial" w:hAnsi="Arial" w:cs="Arial"/>
          <w:b/>
          <w:color w:val="000000" w:themeColor="text1"/>
          <w:sz w:val="24"/>
          <w:szCs w:val="24"/>
          <w:shd w:val="clear" w:color="auto" w:fill="FFFFFF"/>
        </w:rPr>
        <w:t>Efek</w:t>
      </w:r>
    </w:p>
    <w:p w14:paraId="0A9DDB01" w14:textId="77777777" w:rsidR="00386E87" w:rsidRPr="00875EE1" w:rsidRDefault="00386E87" w:rsidP="00875EE1">
      <w:pPr>
        <w:spacing w:line="360" w:lineRule="auto"/>
        <w:ind w:left="90"/>
        <w:jc w:val="both"/>
        <w:rPr>
          <w:rFonts w:ascii="Arial" w:hAnsi="Arial" w:cs="Arial"/>
          <w:color w:val="000000" w:themeColor="text1"/>
          <w:sz w:val="24"/>
          <w:szCs w:val="24"/>
        </w:rPr>
      </w:pPr>
      <w:r w:rsidRPr="00875EE1">
        <w:rPr>
          <w:rFonts w:ascii="Arial" w:hAnsi="Arial" w:cs="Arial"/>
          <w:color w:val="000000" w:themeColor="text1"/>
          <w:sz w:val="24"/>
          <w:szCs w:val="24"/>
          <w:shd w:val="clear" w:color="auto" w:fill="FFFFFF"/>
        </w:rPr>
        <w:t>Efek adalah umpan balik yang dikehendaki oleh propagandis, berupa perubahan pola sikap dan pola pikir reaktor sesuai yang dikehendaki propagandis. Tentu saja apabila efek yang dilontarkan oleh reaktor sesuai dengan apa yang oleh propagandis, berarti pelaksanaan propaganda tersebut dikatakan berhasil.</w:t>
      </w:r>
    </w:p>
    <w:p w14:paraId="64E776EC" w14:textId="77777777" w:rsidR="00AE15EB" w:rsidRPr="00875EE1" w:rsidRDefault="00386E87" w:rsidP="00875EE1">
      <w:pPr>
        <w:tabs>
          <w:tab w:val="left" w:pos="1808"/>
        </w:tabs>
        <w:spacing w:line="360" w:lineRule="auto"/>
        <w:jc w:val="both"/>
        <w:rPr>
          <w:rFonts w:ascii="Arial" w:hAnsi="Arial" w:cs="Arial"/>
          <w:color w:val="000000" w:themeColor="text1"/>
          <w:sz w:val="24"/>
          <w:szCs w:val="24"/>
        </w:rPr>
      </w:pPr>
      <w:r w:rsidRPr="00875EE1">
        <w:rPr>
          <w:rFonts w:ascii="Arial" w:hAnsi="Arial" w:cs="Arial"/>
          <w:color w:val="000000" w:themeColor="text1"/>
          <w:sz w:val="24"/>
          <w:szCs w:val="24"/>
        </w:rPr>
        <w:tab/>
      </w:r>
    </w:p>
    <w:p w14:paraId="1ECA3977" w14:textId="77777777" w:rsidR="00AE15EB" w:rsidRPr="00875EE1" w:rsidRDefault="009D6B41" w:rsidP="00875EE1">
      <w:pPr>
        <w:spacing w:line="240" w:lineRule="auto"/>
        <w:jc w:val="both"/>
        <w:rPr>
          <w:rFonts w:ascii="Arial" w:hAnsi="Arial" w:cs="Arial"/>
          <w:b/>
          <w:color w:val="000000" w:themeColor="text1"/>
          <w:sz w:val="24"/>
          <w:szCs w:val="24"/>
        </w:rPr>
      </w:pPr>
      <w:r w:rsidRPr="00875EE1">
        <w:rPr>
          <w:rFonts w:ascii="Arial" w:hAnsi="Arial" w:cs="Arial"/>
          <w:b/>
          <w:color w:val="000000" w:themeColor="text1"/>
          <w:sz w:val="24"/>
          <w:szCs w:val="24"/>
        </w:rPr>
        <w:t>Ref</w:t>
      </w:r>
      <w:r w:rsidR="00875EE1" w:rsidRPr="00875EE1">
        <w:rPr>
          <w:rFonts w:ascii="Arial" w:hAnsi="Arial" w:cs="Arial"/>
          <w:b/>
          <w:color w:val="000000" w:themeColor="text1"/>
          <w:sz w:val="24"/>
          <w:szCs w:val="24"/>
        </w:rPr>
        <w:t>e</w:t>
      </w:r>
      <w:r w:rsidRPr="00875EE1">
        <w:rPr>
          <w:rFonts w:ascii="Arial" w:hAnsi="Arial" w:cs="Arial"/>
          <w:b/>
          <w:color w:val="000000" w:themeColor="text1"/>
          <w:sz w:val="24"/>
          <w:szCs w:val="24"/>
        </w:rPr>
        <w:t>rensi :</w:t>
      </w:r>
    </w:p>
    <w:p w14:paraId="4F0B5C20" w14:textId="77777777" w:rsidR="009D6B41" w:rsidRPr="00875EE1" w:rsidRDefault="00D80311" w:rsidP="00875EE1">
      <w:pPr>
        <w:pStyle w:val="ListParagraph"/>
        <w:numPr>
          <w:ilvl w:val="0"/>
          <w:numId w:val="5"/>
        </w:numPr>
        <w:spacing w:line="240" w:lineRule="auto"/>
        <w:jc w:val="both"/>
        <w:rPr>
          <w:rStyle w:val="Hyperlink"/>
          <w:rFonts w:ascii="Arial" w:hAnsi="Arial" w:cs="Arial"/>
          <w:color w:val="000000" w:themeColor="text1"/>
          <w:sz w:val="24"/>
          <w:szCs w:val="24"/>
          <w:u w:val="none"/>
        </w:rPr>
      </w:pPr>
      <w:hyperlink r:id="rId6" w:history="1">
        <w:r w:rsidR="0003595A" w:rsidRPr="00875EE1">
          <w:rPr>
            <w:rStyle w:val="Hyperlink"/>
            <w:rFonts w:ascii="Arial" w:hAnsi="Arial" w:cs="Arial"/>
            <w:color w:val="000000" w:themeColor="text1"/>
            <w:sz w:val="24"/>
            <w:szCs w:val="24"/>
          </w:rPr>
          <w:t>http://zikafrihadi.blogspot.co.id/2012/03/teori-komunikasi-theory-propaganda.html</w:t>
        </w:r>
      </w:hyperlink>
    </w:p>
    <w:p w14:paraId="01DA25EC" w14:textId="77777777" w:rsidR="00875EE1" w:rsidRPr="00875EE1" w:rsidRDefault="00875EE1" w:rsidP="00875EE1">
      <w:pPr>
        <w:pStyle w:val="ListParagraph"/>
        <w:spacing w:line="240" w:lineRule="auto"/>
        <w:jc w:val="both"/>
        <w:rPr>
          <w:rFonts w:ascii="Arial" w:hAnsi="Arial" w:cs="Arial"/>
          <w:color w:val="000000" w:themeColor="text1"/>
          <w:sz w:val="24"/>
          <w:szCs w:val="24"/>
        </w:rPr>
      </w:pPr>
    </w:p>
    <w:p w14:paraId="28ED9099" w14:textId="77777777" w:rsidR="009D6B41" w:rsidRPr="00875EE1" w:rsidRDefault="00D80311" w:rsidP="00875EE1">
      <w:pPr>
        <w:pStyle w:val="ListParagraph"/>
        <w:numPr>
          <w:ilvl w:val="0"/>
          <w:numId w:val="5"/>
        </w:num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40" w:lineRule="auto"/>
        <w:jc w:val="both"/>
        <w:rPr>
          <w:rFonts w:ascii="Arial" w:hAnsi="Arial" w:cs="Arial"/>
          <w:color w:val="000000" w:themeColor="text1"/>
          <w:sz w:val="24"/>
          <w:szCs w:val="24"/>
          <w:lang w:val="en"/>
        </w:rPr>
      </w:pPr>
      <w:hyperlink r:id="rId7" w:history="1">
        <w:r w:rsidR="009D6B41" w:rsidRPr="00875EE1">
          <w:rPr>
            <w:rFonts w:ascii="Arial" w:hAnsi="Arial" w:cs="Arial"/>
            <w:color w:val="000000" w:themeColor="text1"/>
            <w:sz w:val="24"/>
            <w:szCs w:val="24"/>
            <w:u w:val="single"/>
          </w:rPr>
          <w:t>http://infodanpengertian.blogspot.co.id/2016/03/pengertian-propaganda-menurut-para-ahli.html</w:t>
        </w:r>
      </w:hyperlink>
    </w:p>
    <w:p w14:paraId="3CD10A76" w14:textId="77777777" w:rsidR="00875EE1" w:rsidRPr="00875EE1" w:rsidRDefault="00875EE1" w:rsidP="00875EE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40" w:lineRule="auto"/>
        <w:jc w:val="both"/>
        <w:rPr>
          <w:rFonts w:ascii="Arial" w:hAnsi="Arial" w:cs="Arial"/>
          <w:color w:val="000000" w:themeColor="text1"/>
          <w:sz w:val="24"/>
          <w:szCs w:val="24"/>
          <w:lang w:val="en"/>
        </w:rPr>
      </w:pPr>
    </w:p>
    <w:p w14:paraId="3A8B2949" w14:textId="77777777" w:rsidR="00875EE1" w:rsidRPr="00875EE1" w:rsidRDefault="00875EE1" w:rsidP="00875EE1">
      <w:pPr>
        <w:pStyle w:val="ListParagraph"/>
        <w:numPr>
          <w:ilvl w:val="0"/>
          <w:numId w:val="5"/>
        </w:numPr>
        <w:spacing w:after="0" w:line="240" w:lineRule="auto"/>
        <w:jc w:val="both"/>
        <w:rPr>
          <w:rFonts w:ascii="Arial" w:eastAsia="Times New Roman" w:hAnsi="Arial" w:cs="Arial"/>
          <w:color w:val="000000" w:themeColor="text1"/>
          <w:sz w:val="24"/>
          <w:szCs w:val="24"/>
          <w:lang w:val="en-ID"/>
        </w:rPr>
      </w:pPr>
      <w:r w:rsidRPr="00875EE1">
        <w:rPr>
          <w:rFonts w:ascii="Arial" w:eastAsia="Times New Roman" w:hAnsi="Arial" w:cs="Arial"/>
          <w:color w:val="000000" w:themeColor="text1"/>
          <w:sz w:val="24"/>
          <w:szCs w:val="24"/>
          <w:lang w:val="en-ID"/>
        </w:rPr>
        <w:t>Febriana, Poppy</w:t>
      </w:r>
      <w:r w:rsidRPr="00875EE1">
        <w:rPr>
          <w:rFonts w:ascii="Arial" w:eastAsia="Times New Roman" w:hAnsi="Arial" w:cs="Arial"/>
          <w:color w:val="000000" w:themeColor="text1"/>
          <w:sz w:val="24"/>
          <w:szCs w:val="24"/>
          <w:shd w:val="clear" w:color="auto" w:fill="FFFFFF"/>
          <w:lang w:val="en-ID"/>
        </w:rPr>
        <w:t> (2017) </w:t>
      </w:r>
      <w:hyperlink r:id="rId8" w:history="1">
        <w:r w:rsidRPr="00875EE1">
          <w:rPr>
            <w:rFonts w:ascii="Arial" w:eastAsia="Times New Roman" w:hAnsi="Arial" w:cs="Arial"/>
            <w:i/>
            <w:iCs/>
            <w:color w:val="000000" w:themeColor="text1"/>
            <w:sz w:val="24"/>
            <w:szCs w:val="24"/>
            <w:u w:val="single"/>
            <w:lang w:val="en-ID"/>
          </w:rPr>
          <w:t>Kemunculan Teori Media di Era Propaganda.</w:t>
        </w:r>
      </w:hyperlink>
      <w:r w:rsidRPr="00875EE1">
        <w:rPr>
          <w:rFonts w:ascii="Arial" w:eastAsia="Times New Roman" w:hAnsi="Arial" w:cs="Arial"/>
          <w:color w:val="000000" w:themeColor="text1"/>
          <w:sz w:val="24"/>
          <w:szCs w:val="24"/>
          <w:shd w:val="clear" w:color="auto" w:fill="FFFFFF"/>
          <w:lang w:val="en-ID"/>
        </w:rPr>
        <w:t> Universitas Muhammadiyah Sidoarjo.</w:t>
      </w:r>
    </w:p>
    <w:p w14:paraId="07BB95E3" w14:textId="77777777" w:rsidR="00875EE1" w:rsidRPr="00875EE1" w:rsidRDefault="00875EE1" w:rsidP="00875EE1">
      <w:pPr>
        <w:spacing w:after="0" w:line="240" w:lineRule="auto"/>
        <w:jc w:val="both"/>
        <w:rPr>
          <w:rFonts w:ascii="Arial" w:eastAsia="Times New Roman" w:hAnsi="Arial" w:cs="Arial"/>
          <w:color w:val="000000" w:themeColor="text1"/>
          <w:sz w:val="24"/>
          <w:szCs w:val="24"/>
          <w:lang w:val="en-ID"/>
        </w:rPr>
      </w:pPr>
    </w:p>
    <w:p w14:paraId="4271DA11" w14:textId="77777777" w:rsidR="00386E87" w:rsidRPr="00875EE1" w:rsidRDefault="00D80311" w:rsidP="00875EE1">
      <w:pPr>
        <w:pStyle w:val="ListParagraph"/>
        <w:numPr>
          <w:ilvl w:val="0"/>
          <w:numId w:val="5"/>
        </w:numPr>
        <w:spacing w:line="240" w:lineRule="auto"/>
        <w:jc w:val="both"/>
        <w:rPr>
          <w:rFonts w:ascii="Arial" w:hAnsi="Arial" w:cs="Arial"/>
          <w:color w:val="000000" w:themeColor="text1"/>
          <w:sz w:val="24"/>
          <w:szCs w:val="24"/>
        </w:rPr>
      </w:pPr>
      <w:hyperlink r:id="rId9" w:history="1">
        <w:r w:rsidR="00386E87" w:rsidRPr="00875EE1">
          <w:rPr>
            <w:rStyle w:val="Hyperlink"/>
            <w:rFonts w:ascii="Arial" w:hAnsi="Arial" w:cs="Arial"/>
            <w:color w:val="000000" w:themeColor="text1"/>
            <w:sz w:val="24"/>
            <w:szCs w:val="24"/>
          </w:rPr>
          <w:t>http://seagate-fullhouse.blogspot.co.id/2008/07/sejarah-singkat-propaganda-propaganda.html</w:t>
        </w:r>
      </w:hyperlink>
    </w:p>
    <w:p w14:paraId="24C78549" w14:textId="77777777" w:rsidR="00386E87" w:rsidRPr="00875EE1" w:rsidRDefault="00386E87" w:rsidP="00875EE1">
      <w:pPr>
        <w:pStyle w:val="ListParagraph"/>
        <w:spacing w:line="240" w:lineRule="auto"/>
        <w:jc w:val="both"/>
        <w:rPr>
          <w:rFonts w:ascii="Arial" w:hAnsi="Arial" w:cs="Arial"/>
          <w:color w:val="000000" w:themeColor="text1"/>
          <w:sz w:val="24"/>
          <w:szCs w:val="24"/>
        </w:rPr>
      </w:pPr>
    </w:p>
    <w:p w14:paraId="15510376" w14:textId="77777777" w:rsidR="00AE15EB" w:rsidRPr="00875EE1" w:rsidRDefault="00AE15EB" w:rsidP="00875EE1">
      <w:pPr>
        <w:spacing w:line="360" w:lineRule="auto"/>
        <w:jc w:val="both"/>
        <w:rPr>
          <w:rFonts w:ascii="Arial" w:hAnsi="Arial" w:cs="Arial"/>
          <w:color w:val="000000" w:themeColor="text1"/>
          <w:sz w:val="24"/>
          <w:szCs w:val="24"/>
        </w:rPr>
      </w:pPr>
    </w:p>
    <w:p w14:paraId="5FFE7359" w14:textId="77777777" w:rsidR="00AE15EB" w:rsidRPr="00875EE1" w:rsidRDefault="00AE15EB" w:rsidP="00875EE1">
      <w:pPr>
        <w:spacing w:line="360" w:lineRule="auto"/>
        <w:jc w:val="both"/>
        <w:rPr>
          <w:rFonts w:ascii="Arial" w:hAnsi="Arial" w:cs="Arial"/>
          <w:color w:val="000000" w:themeColor="text1"/>
          <w:sz w:val="24"/>
          <w:szCs w:val="24"/>
        </w:rPr>
      </w:pPr>
    </w:p>
    <w:p w14:paraId="3F9C00FD" w14:textId="77777777" w:rsidR="00AE15EB" w:rsidRPr="00875EE1" w:rsidRDefault="00AE15EB" w:rsidP="00875EE1">
      <w:pPr>
        <w:spacing w:line="360" w:lineRule="auto"/>
        <w:jc w:val="both"/>
        <w:rPr>
          <w:rFonts w:ascii="Arial" w:hAnsi="Arial" w:cs="Arial"/>
          <w:color w:val="000000" w:themeColor="text1"/>
          <w:sz w:val="24"/>
          <w:szCs w:val="24"/>
        </w:rPr>
      </w:pPr>
    </w:p>
    <w:p w14:paraId="5EDEB3B7" w14:textId="77777777" w:rsidR="00AE15EB" w:rsidRPr="00875EE1" w:rsidRDefault="00AE15EB" w:rsidP="00875EE1">
      <w:pPr>
        <w:spacing w:line="360" w:lineRule="auto"/>
        <w:jc w:val="both"/>
        <w:rPr>
          <w:rFonts w:ascii="Arial" w:hAnsi="Arial" w:cs="Arial"/>
          <w:color w:val="000000" w:themeColor="text1"/>
          <w:sz w:val="24"/>
          <w:szCs w:val="24"/>
        </w:rPr>
      </w:pPr>
    </w:p>
    <w:p w14:paraId="20A14A1A" w14:textId="77777777" w:rsidR="00AE15EB" w:rsidRPr="00875EE1" w:rsidRDefault="00AE15EB" w:rsidP="00875EE1">
      <w:pPr>
        <w:spacing w:line="360" w:lineRule="auto"/>
        <w:jc w:val="both"/>
        <w:rPr>
          <w:rFonts w:ascii="Arial" w:hAnsi="Arial" w:cs="Arial"/>
          <w:color w:val="000000" w:themeColor="text1"/>
          <w:sz w:val="24"/>
          <w:szCs w:val="24"/>
        </w:rPr>
      </w:pPr>
    </w:p>
    <w:p w14:paraId="66A47A05" w14:textId="77777777" w:rsidR="00AE15EB" w:rsidRPr="00875EE1" w:rsidRDefault="00AE15EB" w:rsidP="00875EE1">
      <w:pPr>
        <w:spacing w:line="360" w:lineRule="auto"/>
        <w:jc w:val="both"/>
        <w:rPr>
          <w:rFonts w:ascii="Arial" w:hAnsi="Arial" w:cs="Arial"/>
          <w:color w:val="000000" w:themeColor="text1"/>
          <w:sz w:val="24"/>
          <w:szCs w:val="24"/>
        </w:rPr>
      </w:pPr>
    </w:p>
    <w:p w14:paraId="4EEA02F5" w14:textId="77777777" w:rsidR="00BD6DEB" w:rsidRPr="00875EE1" w:rsidRDefault="00BD6DEB" w:rsidP="00875EE1">
      <w:pPr>
        <w:tabs>
          <w:tab w:val="left" w:pos="7951"/>
        </w:tabs>
        <w:spacing w:line="360" w:lineRule="auto"/>
        <w:jc w:val="both"/>
        <w:rPr>
          <w:rFonts w:ascii="Arial" w:hAnsi="Arial" w:cs="Arial"/>
          <w:color w:val="000000" w:themeColor="text1"/>
          <w:sz w:val="24"/>
          <w:szCs w:val="24"/>
        </w:rPr>
      </w:pPr>
    </w:p>
    <w:sectPr w:rsidR="00BD6DEB" w:rsidRPr="00875E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A11C2"/>
    <w:multiLevelType w:val="hybridMultilevel"/>
    <w:tmpl w:val="08B432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4F94227"/>
    <w:multiLevelType w:val="hybridMultilevel"/>
    <w:tmpl w:val="92568C5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28697FE7"/>
    <w:multiLevelType w:val="hybridMultilevel"/>
    <w:tmpl w:val="FA94C5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3555CD"/>
    <w:multiLevelType w:val="hybridMultilevel"/>
    <w:tmpl w:val="0486E5B4"/>
    <w:lvl w:ilvl="0" w:tplc="2EF826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541401"/>
    <w:multiLevelType w:val="hybridMultilevel"/>
    <w:tmpl w:val="4F32C3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BA05481"/>
    <w:multiLevelType w:val="multilevel"/>
    <w:tmpl w:val="57723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6C85069"/>
    <w:multiLevelType w:val="hybridMultilevel"/>
    <w:tmpl w:val="08FAAB8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4"/>
  </w:num>
  <w:num w:numId="3">
    <w:abstractNumId w:val="0"/>
  </w:num>
  <w:num w:numId="4">
    <w:abstractNumId w:val="5"/>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DEB"/>
    <w:rsid w:val="0003595A"/>
    <w:rsid w:val="00153235"/>
    <w:rsid w:val="00386E87"/>
    <w:rsid w:val="00875EE1"/>
    <w:rsid w:val="009D6B41"/>
    <w:rsid w:val="00AE15EB"/>
    <w:rsid w:val="00BD6DEB"/>
    <w:rsid w:val="00BF31BA"/>
    <w:rsid w:val="00D80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5C3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DEB"/>
    <w:pPr>
      <w:ind w:left="720"/>
      <w:contextualSpacing/>
    </w:pPr>
  </w:style>
  <w:style w:type="character" w:styleId="Hyperlink">
    <w:name w:val="Hyperlink"/>
    <w:basedOn w:val="DefaultParagraphFont"/>
    <w:uiPriority w:val="99"/>
    <w:unhideWhenUsed/>
    <w:rsid w:val="00BD6DEB"/>
    <w:rPr>
      <w:color w:val="0000FF"/>
      <w:u w:val="single"/>
    </w:rPr>
  </w:style>
  <w:style w:type="character" w:customStyle="1" w:styleId="personname">
    <w:name w:val="person_name"/>
    <w:basedOn w:val="DefaultParagraphFont"/>
    <w:rsid w:val="00875EE1"/>
  </w:style>
  <w:style w:type="character" w:customStyle="1" w:styleId="apple-converted-space">
    <w:name w:val="apple-converted-space"/>
    <w:basedOn w:val="DefaultParagraphFont"/>
    <w:rsid w:val="00875EE1"/>
  </w:style>
  <w:style w:type="character" w:styleId="Emphasis">
    <w:name w:val="Emphasis"/>
    <w:basedOn w:val="DefaultParagraphFont"/>
    <w:uiPriority w:val="20"/>
    <w:qFormat/>
    <w:rsid w:val="00875EE1"/>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DEB"/>
    <w:pPr>
      <w:ind w:left="720"/>
      <w:contextualSpacing/>
    </w:pPr>
  </w:style>
  <w:style w:type="character" w:styleId="Hyperlink">
    <w:name w:val="Hyperlink"/>
    <w:basedOn w:val="DefaultParagraphFont"/>
    <w:uiPriority w:val="99"/>
    <w:unhideWhenUsed/>
    <w:rsid w:val="00BD6DEB"/>
    <w:rPr>
      <w:color w:val="0000FF"/>
      <w:u w:val="single"/>
    </w:rPr>
  </w:style>
  <w:style w:type="character" w:customStyle="1" w:styleId="personname">
    <w:name w:val="person_name"/>
    <w:basedOn w:val="DefaultParagraphFont"/>
    <w:rsid w:val="00875EE1"/>
  </w:style>
  <w:style w:type="character" w:customStyle="1" w:styleId="apple-converted-space">
    <w:name w:val="apple-converted-space"/>
    <w:basedOn w:val="DefaultParagraphFont"/>
    <w:rsid w:val="00875EE1"/>
  </w:style>
  <w:style w:type="character" w:styleId="Emphasis">
    <w:name w:val="Emphasis"/>
    <w:basedOn w:val="DefaultParagraphFont"/>
    <w:uiPriority w:val="20"/>
    <w:qFormat/>
    <w:rsid w:val="00875E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709809">
      <w:bodyDiv w:val="1"/>
      <w:marLeft w:val="0"/>
      <w:marRight w:val="0"/>
      <w:marTop w:val="0"/>
      <w:marBottom w:val="0"/>
      <w:divBdr>
        <w:top w:val="none" w:sz="0" w:space="0" w:color="auto"/>
        <w:left w:val="none" w:sz="0" w:space="0" w:color="auto"/>
        <w:bottom w:val="none" w:sz="0" w:space="0" w:color="auto"/>
        <w:right w:val="none" w:sz="0" w:space="0" w:color="auto"/>
      </w:divBdr>
    </w:div>
    <w:div w:id="469592701">
      <w:bodyDiv w:val="1"/>
      <w:marLeft w:val="0"/>
      <w:marRight w:val="0"/>
      <w:marTop w:val="0"/>
      <w:marBottom w:val="0"/>
      <w:divBdr>
        <w:top w:val="none" w:sz="0" w:space="0" w:color="auto"/>
        <w:left w:val="none" w:sz="0" w:space="0" w:color="auto"/>
        <w:bottom w:val="none" w:sz="0" w:space="0" w:color="auto"/>
        <w:right w:val="none" w:sz="0" w:space="0" w:color="auto"/>
      </w:divBdr>
    </w:div>
    <w:div w:id="164962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zikafrihadi.blogspot.co.id/2012/03/teori-komunikasi-theory-propaganda.html" TargetMode="External"/><Relationship Id="rId7" Type="http://schemas.openxmlformats.org/officeDocument/2006/relationships/hyperlink" Target="http://infodanpengertian.blogspot.co.id/2016/03/pengertian-propaganda-menurut-para-ahli.html" TargetMode="External"/><Relationship Id="rId8" Type="http://schemas.openxmlformats.org/officeDocument/2006/relationships/hyperlink" Target="http://eprints.umsida.ac.id/689/" TargetMode="External"/><Relationship Id="rId9" Type="http://schemas.openxmlformats.org/officeDocument/2006/relationships/hyperlink" Target="http://seagate-fullhouse.blogspot.co.id/2008/07/sejarah-singkat-propaganda-propaganda.htm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623</Words>
  <Characters>3554</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dc:creator>
  <cp:keywords/>
  <dc:description/>
  <cp:lastModifiedBy>poppy</cp:lastModifiedBy>
  <cp:revision>4</cp:revision>
  <dcterms:created xsi:type="dcterms:W3CDTF">2017-08-15T13:06:00Z</dcterms:created>
  <dcterms:modified xsi:type="dcterms:W3CDTF">2017-08-18T13:15:00Z</dcterms:modified>
</cp:coreProperties>
</file>