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386" w:rsidRDefault="00444386" w:rsidP="0011151E">
      <w:pPr>
        <w:spacing w:after="0" w:line="240" w:lineRule="auto"/>
        <w:jc w:val="center"/>
        <w:rPr>
          <w:rFonts w:ascii="Times New Roman" w:hAnsi="Times New Roman" w:cs="Times New Roman"/>
          <w:b/>
          <w:sz w:val="24"/>
          <w:lang w:val="en-US"/>
        </w:rPr>
      </w:pPr>
      <w:r>
        <w:rPr>
          <w:rFonts w:ascii="Times New Roman" w:hAnsi="Times New Roman" w:cs="Times New Roman"/>
          <w:b/>
          <w:sz w:val="24"/>
          <w:lang w:val="en-US"/>
        </w:rPr>
        <w:t>Strategi Mencatat Mind Mapping Meningkatkan Daya Ingat Siswa pada Materi Keanekaragaman Makhluk Hidup</w:t>
      </w:r>
    </w:p>
    <w:p w:rsidR="0011151E" w:rsidRDefault="0011151E" w:rsidP="0011151E">
      <w:pPr>
        <w:spacing w:after="0" w:line="240" w:lineRule="auto"/>
        <w:jc w:val="center"/>
        <w:rPr>
          <w:rFonts w:ascii="Times New Roman" w:hAnsi="Times New Roman" w:cs="Times New Roman"/>
          <w:b/>
          <w:sz w:val="24"/>
          <w:lang w:val="en-US"/>
        </w:rPr>
      </w:pPr>
    </w:p>
    <w:p w:rsidR="00867EC5" w:rsidRDefault="00867EC5" w:rsidP="0011151E">
      <w:pPr>
        <w:spacing w:after="0" w:line="240" w:lineRule="auto"/>
        <w:jc w:val="center"/>
        <w:rPr>
          <w:rFonts w:ascii="Times New Roman" w:hAnsi="Times New Roman" w:cs="Times New Roman"/>
          <w:b/>
          <w:sz w:val="24"/>
          <w:lang w:val="en-US"/>
        </w:rPr>
      </w:pPr>
      <w:r>
        <w:rPr>
          <w:rFonts w:ascii="Times New Roman" w:hAnsi="Times New Roman" w:cs="Times New Roman"/>
          <w:b/>
          <w:sz w:val="24"/>
          <w:lang w:val="en-US"/>
        </w:rPr>
        <w:t>Arsita Wahyuningsih</w:t>
      </w:r>
    </w:p>
    <w:p w:rsidR="00867EC5" w:rsidRDefault="00867EC5" w:rsidP="0011151E">
      <w:pPr>
        <w:spacing w:after="0" w:line="240" w:lineRule="auto"/>
        <w:jc w:val="center"/>
        <w:rPr>
          <w:rFonts w:ascii="Times New Roman" w:hAnsi="Times New Roman" w:cs="Times New Roman"/>
          <w:b/>
          <w:sz w:val="24"/>
          <w:lang w:val="en-US"/>
        </w:rPr>
      </w:pPr>
      <w:r>
        <w:rPr>
          <w:rFonts w:ascii="Times New Roman" w:hAnsi="Times New Roman" w:cs="Times New Roman"/>
          <w:b/>
          <w:sz w:val="24"/>
          <w:lang w:val="en-US"/>
        </w:rPr>
        <w:t>E-mail</w:t>
      </w:r>
      <w:r w:rsidRPr="00867EC5">
        <w:rPr>
          <w:rFonts w:ascii="Times New Roman" w:hAnsi="Times New Roman" w:cs="Times New Roman"/>
          <w:bCs/>
          <w:sz w:val="24"/>
          <w:lang w:val="en-US"/>
        </w:rPr>
        <w:t xml:space="preserve"> : </w:t>
      </w:r>
      <w:hyperlink r:id="rId8" w:history="1">
        <w:r w:rsidRPr="00867EC5">
          <w:rPr>
            <w:rStyle w:val="Hyperlink"/>
            <w:rFonts w:ascii="Times New Roman" w:hAnsi="Times New Roman" w:cs="Times New Roman"/>
            <w:b/>
            <w:color w:val="auto"/>
            <w:sz w:val="24"/>
            <w:u w:val="none"/>
            <w:lang w:val="en-US"/>
          </w:rPr>
          <w:t>arsita820@gmail.com</w:t>
        </w:r>
      </w:hyperlink>
    </w:p>
    <w:p w:rsidR="00867EC5" w:rsidRDefault="00867EC5" w:rsidP="0011151E">
      <w:pPr>
        <w:spacing w:after="0" w:line="240" w:lineRule="auto"/>
        <w:jc w:val="center"/>
        <w:rPr>
          <w:rFonts w:ascii="Times New Roman" w:hAnsi="Times New Roman" w:cs="Times New Roman"/>
          <w:b/>
          <w:sz w:val="24"/>
          <w:lang w:val="en-US"/>
        </w:rPr>
      </w:pPr>
      <w:r>
        <w:rPr>
          <w:rFonts w:ascii="Times New Roman" w:hAnsi="Times New Roman" w:cs="Times New Roman"/>
          <w:b/>
          <w:sz w:val="24"/>
          <w:lang w:val="en-US"/>
        </w:rPr>
        <w:t>Alfiatur Rohmah Arrum</w:t>
      </w:r>
    </w:p>
    <w:p w:rsidR="00867EC5" w:rsidRDefault="00867EC5" w:rsidP="0011151E">
      <w:pPr>
        <w:spacing w:after="0" w:line="240" w:lineRule="auto"/>
        <w:jc w:val="center"/>
        <w:rPr>
          <w:rFonts w:ascii="Times New Roman" w:hAnsi="Times New Roman" w:cs="Times New Roman"/>
          <w:b/>
          <w:sz w:val="24"/>
          <w:lang w:val="en-US"/>
        </w:rPr>
      </w:pPr>
      <w:r>
        <w:rPr>
          <w:rFonts w:ascii="Times New Roman" w:hAnsi="Times New Roman" w:cs="Times New Roman"/>
          <w:b/>
          <w:sz w:val="24"/>
          <w:lang w:val="en-US"/>
        </w:rPr>
        <w:t>E-mail : alfiaturrohmah29@gmail.com</w:t>
      </w:r>
    </w:p>
    <w:p w:rsidR="00444386" w:rsidRDefault="00444386" w:rsidP="0011151E">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Program Studi Pendidikan Guru MI</w:t>
      </w:r>
    </w:p>
    <w:p w:rsidR="00444386" w:rsidRDefault="00444386" w:rsidP="0011151E">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Fakultas Agama Islam Universitas Muhammadiyah Sidoarjo</w:t>
      </w:r>
    </w:p>
    <w:p w:rsidR="00444386" w:rsidRDefault="00444386" w:rsidP="00867EC5">
      <w:pPr>
        <w:spacing w:line="360" w:lineRule="auto"/>
        <w:rPr>
          <w:rFonts w:ascii="Times New Roman" w:hAnsi="Times New Roman" w:cs="Times New Roman"/>
          <w:b/>
          <w:sz w:val="24"/>
          <w:lang w:val="en-ID"/>
        </w:rPr>
      </w:pPr>
    </w:p>
    <w:p w:rsidR="00FC4458" w:rsidRDefault="00867EC5" w:rsidP="00FC4458">
      <w:pPr>
        <w:spacing w:line="360" w:lineRule="auto"/>
        <w:rPr>
          <w:rFonts w:ascii="Times New Roman" w:hAnsi="Times New Roman" w:cs="Times New Roman"/>
          <w:bCs/>
          <w:sz w:val="24"/>
          <w:lang w:val="en-ID"/>
        </w:rPr>
      </w:pPr>
      <w:r w:rsidRPr="00867EC5">
        <w:rPr>
          <w:rFonts w:ascii="Times New Roman" w:hAnsi="Times New Roman" w:cs="Times New Roman"/>
          <w:bCs/>
          <w:sz w:val="24"/>
          <w:lang w:val="en-ID"/>
        </w:rPr>
        <w:t>Ringkasan :</w:t>
      </w:r>
    </w:p>
    <w:p w:rsidR="00FC4458" w:rsidRDefault="00FA2F6A" w:rsidP="00CF6AF5">
      <w:pPr>
        <w:spacing w:line="360" w:lineRule="auto"/>
        <w:ind w:firstLine="720"/>
        <w:jc w:val="both"/>
        <w:rPr>
          <w:rFonts w:ascii="Times New Roman" w:hAnsi="Times New Roman" w:cs="Times New Roman"/>
          <w:bCs/>
          <w:sz w:val="24"/>
          <w:lang w:val="en-ID"/>
        </w:rPr>
      </w:pPr>
      <w:r>
        <w:rPr>
          <w:rFonts w:ascii="Times New Roman" w:hAnsi="Times New Roman" w:cs="Times New Roman"/>
          <w:bCs/>
          <w:sz w:val="24"/>
          <w:lang w:val="en-ID"/>
        </w:rPr>
        <w:t>Makalah ini membahas tentang teknik mencatat Mind Mapping. Mind Map ialah</w:t>
      </w:r>
      <w:r w:rsidR="0020339B">
        <w:rPr>
          <w:rFonts w:ascii="Times New Roman" w:hAnsi="Times New Roman" w:cs="Times New Roman"/>
          <w:bCs/>
          <w:sz w:val="24"/>
          <w:lang w:val="en-ID"/>
        </w:rPr>
        <w:t xml:space="preserve"> peta konsep atau</w:t>
      </w:r>
      <w:r>
        <w:rPr>
          <w:rFonts w:ascii="Times New Roman" w:hAnsi="Times New Roman" w:cs="Times New Roman"/>
          <w:bCs/>
          <w:sz w:val="24"/>
          <w:lang w:val="en-ID"/>
        </w:rPr>
        <w:t xml:space="preserve"> sebuah catatan yang dibuat siswa be</w:t>
      </w:r>
      <w:r w:rsidR="0020339B">
        <w:rPr>
          <w:rFonts w:ascii="Times New Roman" w:hAnsi="Times New Roman" w:cs="Times New Roman"/>
          <w:bCs/>
          <w:sz w:val="24"/>
          <w:lang w:val="en-ID"/>
        </w:rPr>
        <w:t>rdasarkan pengetahuannya masing</w:t>
      </w:r>
      <w:r>
        <w:rPr>
          <w:rFonts w:ascii="Times New Roman" w:hAnsi="Times New Roman" w:cs="Times New Roman"/>
          <w:bCs/>
          <w:sz w:val="24"/>
          <w:lang w:val="en-ID"/>
        </w:rPr>
        <w:t>–masing dengan kreatif, dimana siswa diberikan kebebasan un</w:t>
      </w:r>
      <w:r w:rsidR="0020339B">
        <w:rPr>
          <w:rFonts w:ascii="Times New Roman" w:hAnsi="Times New Roman" w:cs="Times New Roman"/>
          <w:bCs/>
          <w:sz w:val="24"/>
          <w:lang w:val="en-ID"/>
        </w:rPr>
        <w:t xml:space="preserve">tuk menuangkan semua apa yang telah di </w:t>
      </w:r>
      <w:r>
        <w:rPr>
          <w:rFonts w:ascii="Times New Roman" w:hAnsi="Times New Roman" w:cs="Times New Roman"/>
          <w:bCs/>
          <w:sz w:val="24"/>
          <w:lang w:val="en-ID"/>
        </w:rPr>
        <w:t>mengertinya kedalam catatan tersebut</w:t>
      </w:r>
      <w:r w:rsidR="0020339B">
        <w:rPr>
          <w:rFonts w:ascii="Times New Roman" w:hAnsi="Times New Roman" w:cs="Times New Roman"/>
          <w:bCs/>
          <w:sz w:val="24"/>
          <w:lang w:val="en-ID"/>
        </w:rPr>
        <w:t xml:space="preserve"> dan siswa juga di perbolehkan</w:t>
      </w:r>
      <w:r w:rsidR="00CF6AF5">
        <w:rPr>
          <w:rFonts w:ascii="Times New Roman" w:hAnsi="Times New Roman" w:cs="Times New Roman"/>
          <w:bCs/>
          <w:sz w:val="24"/>
          <w:lang w:val="en-ID"/>
        </w:rPr>
        <w:t xml:space="preserve"> membuat catatan</w:t>
      </w:r>
      <w:r w:rsidR="0020339B">
        <w:rPr>
          <w:rFonts w:ascii="Times New Roman" w:hAnsi="Times New Roman" w:cs="Times New Roman"/>
          <w:bCs/>
          <w:sz w:val="24"/>
          <w:lang w:val="en-ID"/>
        </w:rPr>
        <w:t xml:space="preserve"> yang hanya </w:t>
      </w:r>
      <w:r w:rsidR="00CF6AF5">
        <w:rPr>
          <w:rFonts w:ascii="Times New Roman" w:hAnsi="Times New Roman" w:cs="Times New Roman"/>
          <w:bCs/>
          <w:sz w:val="24"/>
          <w:lang w:val="en-ID"/>
        </w:rPr>
        <w:t xml:space="preserve">bisa dimengerti olehnya </w:t>
      </w:r>
      <w:r w:rsidR="0020339B">
        <w:rPr>
          <w:rFonts w:ascii="Times New Roman" w:hAnsi="Times New Roman" w:cs="Times New Roman"/>
          <w:bCs/>
          <w:sz w:val="24"/>
          <w:lang w:val="en-ID"/>
        </w:rPr>
        <w:t>meskipun catatan tersebut menurut orang lain tidak jelas dan tidak bisa di mengerti</w:t>
      </w:r>
      <w:r w:rsidR="00CF6AF5">
        <w:rPr>
          <w:rFonts w:ascii="Times New Roman" w:hAnsi="Times New Roman" w:cs="Times New Roman"/>
          <w:bCs/>
          <w:sz w:val="24"/>
          <w:lang w:val="en-ID"/>
        </w:rPr>
        <w:t>. Yang terpenting tujuan dari di mind mapping ini ialah agar membuat siswa untuk lebih mudah memahami pelajaran yang banyak hafalan dan susah di mengert</w:t>
      </w:r>
      <w:r w:rsidR="000241B7">
        <w:rPr>
          <w:rFonts w:ascii="Times New Roman" w:hAnsi="Times New Roman" w:cs="Times New Roman"/>
          <w:bCs/>
          <w:sz w:val="24"/>
          <w:lang w:val="en-ID"/>
        </w:rPr>
        <w:t>i.</w:t>
      </w:r>
    </w:p>
    <w:p w:rsidR="00FC4458" w:rsidRPr="00E83BE9" w:rsidRDefault="00FC4458" w:rsidP="00FC4458">
      <w:pPr>
        <w:autoSpaceDE w:val="0"/>
        <w:autoSpaceDN w:val="0"/>
        <w:adjustRightInd w:val="0"/>
        <w:spacing w:after="0" w:line="360" w:lineRule="auto"/>
        <w:ind w:firstLine="720"/>
        <w:jc w:val="both"/>
        <w:rPr>
          <w:rFonts w:asciiTheme="majorBidi" w:hAnsiTheme="majorBidi" w:cstheme="majorBidi"/>
          <w:sz w:val="24"/>
          <w:szCs w:val="24"/>
        </w:rPr>
      </w:pPr>
      <w:bookmarkStart w:id="0" w:name="_GoBack"/>
      <w:bookmarkEnd w:id="0"/>
      <w:r>
        <w:rPr>
          <w:rFonts w:asciiTheme="majorBidi" w:hAnsiTheme="majorBidi" w:cstheme="majorBidi"/>
          <w:sz w:val="24"/>
          <w:szCs w:val="24"/>
        </w:rPr>
        <w:t>Pendidikan yang berkembang sekarang menuntut agar pembelajaran disesuaikan dengan perkembangan dan kebutuhan masyarakat dan stakeholder.</w:t>
      </w:r>
      <w:r>
        <w:rPr>
          <w:rStyle w:val="FootnoteReference"/>
          <w:rFonts w:asciiTheme="majorBidi" w:hAnsiTheme="majorBidi" w:cstheme="majorBidi"/>
          <w:sz w:val="24"/>
          <w:szCs w:val="24"/>
        </w:rPr>
        <w:footnoteReference w:id="1"/>
      </w:r>
      <w:r>
        <w:rPr>
          <w:rFonts w:asciiTheme="majorBidi" w:hAnsiTheme="majorBidi" w:cstheme="majorBidi"/>
          <w:sz w:val="24"/>
          <w:szCs w:val="24"/>
        </w:rPr>
        <w:t>’</w:t>
      </w:r>
      <w:r>
        <w:rPr>
          <w:rStyle w:val="FootnoteReference"/>
          <w:rFonts w:asciiTheme="majorBidi" w:hAnsiTheme="majorBidi" w:cstheme="majorBidi"/>
          <w:sz w:val="24"/>
          <w:szCs w:val="24"/>
        </w:rPr>
        <w:footnoteReference w:id="2"/>
      </w:r>
      <w:r>
        <w:rPr>
          <w:rFonts w:asciiTheme="majorBidi" w:hAnsiTheme="majorBidi" w:cstheme="majorBidi"/>
          <w:sz w:val="24"/>
          <w:szCs w:val="24"/>
        </w:rPr>
        <w:t xml:space="preserve"> Tujuan tersebut tidak lain didasarkan pada Undang Undang Dasar 45 terlebih pada Undang Undang pada Nomor. 20 Tahun 2003 didadarkan kepada penanaman nilai karakter peserta didik</w:t>
      </w:r>
      <w:r w:rsidRPr="00396C51">
        <w:rPr>
          <w:rFonts w:asciiTheme="majorBidi" w:hAnsiTheme="majorBidi" w:cstheme="majorBidi"/>
          <w:sz w:val="24"/>
          <w:szCs w:val="24"/>
        </w:rPr>
        <w:t xml:space="preserve">, </w:t>
      </w:r>
      <w:r>
        <w:rPr>
          <w:rFonts w:asciiTheme="majorBidi" w:hAnsiTheme="majorBidi" w:cstheme="majorBidi"/>
          <w:sz w:val="24"/>
          <w:szCs w:val="24"/>
        </w:rPr>
        <w:t>perubahan jaman, penyesuaian</w:t>
      </w:r>
      <w:r w:rsidRPr="00396C51">
        <w:rPr>
          <w:rFonts w:asciiTheme="majorBidi" w:hAnsiTheme="majorBidi" w:cstheme="majorBidi"/>
          <w:sz w:val="24"/>
          <w:szCs w:val="24"/>
        </w:rPr>
        <w:t xml:space="preserve"> </w:t>
      </w:r>
      <w:r>
        <w:rPr>
          <w:rFonts w:asciiTheme="majorBidi" w:hAnsiTheme="majorBidi" w:cstheme="majorBidi"/>
          <w:sz w:val="24"/>
          <w:szCs w:val="24"/>
        </w:rPr>
        <w:t>IPTEKS</w:t>
      </w:r>
      <w:r w:rsidRPr="00396C51">
        <w:rPr>
          <w:rFonts w:asciiTheme="majorBidi" w:hAnsiTheme="majorBidi" w:cstheme="majorBidi"/>
          <w:sz w:val="24"/>
          <w:szCs w:val="24"/>
        </w:rPr>
        <w:t xml:space="preserve"> </w:t>
      </w:r>
      <w:r>
        <w:rPr>
          <w:rFonts w:asciiTheme="majorBidi" w:hAnsiTheme="majorBidi" w:cstheme="majorBidi"/>
          <w:sz w:val="24"/>
          <w:szCs w:val="24"/>
        </w:rPr>
        <w:t>dan berkembangnya budaya</w:t>
      </w:r>
      <w:r w:rsidRPr="00396C51">
        <w:rPr>
          <w:rFonts w:asciiTheme="majorBidi" w:hAnsiTheme="majorBidi" w:cstheme="majorBidi"/>
          <w:sz w:val="24"/>
          <w:szCs w:val="24"/>
        </w:rPr>
        <w:t xml:space="preserve"> Indonesia</w:t>
      </w:r>
      <w:r>
        <w:rPr>
          <w:rFonts w:asciiTheme="majorBidi" w:hAnsiTheme="majorBidi" w:cstheme="majorBidi"/>
          <w:sz w:val="24"/>
          <w:szCs w:val="24"/>
        </w:rPr>
        <w:t>.</w:t>
      </w:r>
      <w:r>
        <w:rPr>
          <w:rStyle w:val="FootnoteReference"/>
          <w:rFonts w:asciiTheme="majorBidi" w:hAnsiTheme="majorBidi" w:cstheme="majorBidi"/>
          <w:sz w:val="24"/>
          <w:szCs w:val="24"/>
        </w:rPr>
        <w:footnoteReference w:id="3"/>
      </w:r>
      <w:r>
        <w:rPr>
          <w:rFonts w:asciiTheme="majorBidi" w:hAnsiTheme="majorBidi" w:cstheme="majorBidi"/>
          <w:sz w:val="24"/>
          <w:szCs w:val="24"/>
        </w:rPr>
        <w:t xml:space="preserve"> </w:t>
      </w:r>
    </w:p>
    <w:p w:rsidR="00FC4458" w:rsidRDefault="00FC4458" w:rsidP="00FC4458">
      <w:pPr>
        <w:autoSpaceDE w:val="0"/>
        <w:autoSpaceDN w:val="0"/>
        <w:adjustRightInd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Pengembangan IPTEKS</w:t>
      </w:r>
      <w:r w:rsidRPr="00EB7DCE">
        <w:rPr>
          <w:rFonts w:asciiTheme="majorBidi" w:hAnsiTheme="majorBidi" w:cstheme="majorBidi"/>
          <w:sz w:val="24"/>
          <w:szCs w:val="24"/>
        </w:rPr>
        <w:t xml:space="preserve"> </w:t>
      </w:r>
      <w:r>
        <w:rPr>
          <w:rFonts w:asciiTheme="majorBidi" w:hAnsiTheme="majorBidi" w:cstheme="majorBidi"/>
          <w:sz w:val="24"/>
          <w:szCs w:val="24"/>
        </w:rPr>
        <w:t xml:space="preserve">dalam pendidikan menjadi slah satu </w:t>
      </w:r>
      <w:r w:rsidRPr="00EB7DCE">
        <w:rPr>
          <w:rFonts w:asciiTheme="majorBidi" w:hAnsiTheme="majorBidi" w:cstheme="majorBidi"/>
          <w:sz w:val="24"/>
          <w:szCs w:val="24"/>
        </w:rPr>
        <w:t xml:space="preserve">sorotan </w:t>
      </w:r>
      <w:r>
        <w:rPr>
          <w:rFonts w:asciiTheme="majorBidi" w:hAnsiTheme="majorBidi" w:cstheme="majorBidi"/>
          <w:sz w:val="24"/>
          <w:szCs w:val="24"/>
        </w:rPr>
        <w:t xml:space="preserve">dalam menata </w:t>
      </w:r>
      <w:r w:rsidRPr="00EB7DCE">
        <w:rPr>
          <w:rFonts w:asciiTheme="majorBidi" w:hAnsiTheme="majorBidi" w:cstheme="majorBidi"/>
          <w:sz w:val="24"/>
          <w:szCs w:val="24"/>
        </w:rPr>
        <w:t xml:space="preserve">masa depan </w:t>
      </w:r>
      <w:r>
        <w:rPr>
          <w:rFonts w:asciiTheme="majorBidi" w:hAnsiTheme="majorBidi" w:cstheme="majorBidi"/>
          <w:sz w:val="24"/>
          <w:szCs w:val="24"/>
        </w:rPr>
        <w:t xml:space="preserve">sebuah negara dan menjadi indikator negara tersebut </w:t>
      </w:r>
      <w:r>
        <w:rPr>
          <w:rFonts w:asciiTheme="majorBidi" w:hAnsiTheme="majorBidi" w:cstheme="majorBidi"/>
          <w:sz w:val="24"/>
          <w:szCs w:val="24"/>
        </w:rPr>
        <w:lastRenderedPageBreak/>
        <w:t>maju atau tidak</w:t>
      </w:r>
      <w:r w:rsidRPr="00EB7DCE">
        <w:rPr>
          <w:rFonts w:asciiTheme="majorBidi" w:hAnsiTheme="majorBidi" w:cstheme="majorBidi"/>
          <w:sz w:val="24"/>
          <w:szCs w:val="24"/>
        </w:rPr>
        <w:t>.</w:t>
      </w:r>
      <w:r>
        <w:rPr>
          <w:rStyle w:val="FootnoteReference"/>
          <w:rFonts w:asciiTheme="majorBidi" w:hAnsiTheme="majorBidi" w:cstheme="majorBidi"/>
          <w:sz w:val="24"/>
          <w:szCs w:val="24"/>
        </w:rPr>
        <w:footnoteReference w:id="4"/>
      </w:r>
      <w:r>
        <w:rPr>
          <w:rFonts w:asciiTheme="majorBidi" w:hAnsiTheme="majorBidi" w:cstheme="majorBidi"/>
          <w:sz w:val="24"/>
          <w:szCs w:val="24"/>
        </w:rPr>
        <w:t xml:space="preserve"> Nurdyansyah menyampaikan: “</w:t>
      </w:r>
      <w:r w:rsidRPr="000D24B4">
        <w:rPr>
          <w:rFonts w:asciiTheme="majorBidi" w:hAnsiTheme="majorBidi" w:cstheme="majorBidi"/>
          <w:i/>
          <w:sz w:val="24"/>
          <w:szCs w:val="24"/>
        </w:rPr>
        <w:t>Educational process is the process of developing student’s potential until they become the heirs and the developer of nation’s culture”.</w:t>
      </w:r>
      <w:r>
        <w:rPr>
          <w:rStyle w:val="FootnoteReference"/>
          <w:rFonts w:asciiTheme="majorBidi" w:hAnsiTheme="majorBidi" w:cstheme="majorBidi"/>
          <w:sz w:val="24"/>
          <w:szCs w:val="24"/>
        </w:rPr>
        <w:footnoteReference w:id="5"/>
      </w:r>
      <w:r>
        <w:rPr>
          <w:rFonts w:asciiTheme="majorBidi" w:hAnsiTheme="majorBidi" w:cstheme="majorBidi"/>
          <w:sz w:val="24"/>
          <w:szCs w:val="24"/>
        </w:rPr>
        <w:t xml:space="preserve"> Dipertegas oleh  </w:t>
      </w:r>
      <w:r w:rsidRPr="006B46FD">
        <w:rPr>
          <w:rFonts w:asciiTheme="majorBidi" w:hAnsiTheme="majorBidi" w:cstheme="majorBidi"/>
          <w:sz w:val="24"/>
          <w:szCs w:val="24"/>
        </w:rPr>
        <w:t xml:space="preserve">Duschl </w:t>
      </w:r>
      <w:r>
        <w:rPr>
          <w:rFonts w:asciiTheme="majorBidi" w:hAnsiTheme="majorBidi" w:cstheme="majorBidi"/>
          <w:sz w:val="24"/>
          <w:szCs w:val="24"/>
        </w:rPr>
        <w:t xml:space="preserve">yang menyatakan </w:t>
      </w:r>
      <w:r w:rsidRPr="006B46FD">
        <w:rPr>
          <w:rFonts w:asciiTheme="majorBidi" w:hAnsiTheme="majorBidi" w:cstheme="majorBidi"/>
          <w:sz w:val="24"/>
          <w:szCs w:val="24"/>
        </w:rPr>
        <w:t>Pendidikan</w:t>
      </w:r>
      <w:r>
        <w:rPr>
          <w:rFonts w:asciiTheme="majorBidi" w:hAnsiTheme="majorBidi" w:cstheme="majorBidi"/>
          <w:sz w:val="24"/>
          <w:szCs w:val="24"/>
        </w:rPr>
        <w:t xml:space="preserve"> dan perkembangan IPTEKS</w:t>
      </w:r>
      <w:r w:rsidRPr="006B46FD">
        <w:rPr>
          <w:rFonts w:asciiTheme="majorBidi" w:hAnsiTheme="majorBidi" w:cstheme="majorBidi"/>
          <w:sz w:val="24"/>
          <w:szCs w:val="24"/>
        </w:rPr>
        <w:t xml:space="preserve"> </w:t>
      </w:r>
      <w:r>
        <w:rPr>
          <w:rFonts w:asciiTheme="majorBidi" w:hAnsiTheme="majorBidi" w:cstheme="majorBidi"/>
          <w:sz w:val="24"/>
          <w:szCs w:val="24"/>
        </w:rPr>
        <w:t>merupakan sebuah rekayasa sosial yang membentuk unsur-unsur budaya dalam negara tersebut.</w:t>
      </w:r>
      <w:r>
        <w:rPr>
          <w:rStyle w:val="FootnoteReference"/>
          <w:rFonts w:asciiTheme="majorBidi" w:hAnsiTheme="majorBidi" w:cstheme="majorBidi"/>
          <w:sz w:val="24"/>
          <w:szCs w:val="24"/>
        </w:rPr>
        <w:footnoteReference w:id="6"/>
      </w:r>
    </w:p>
    <w:p w:rsidR="00FC4458" w:rsidRPr="000D24B4" w:rsidRDefault="00FC4458" w:rsidP="00FC4458">
      <w:pPr>
        <w:autoSpaceDE w:val="0"/>
        <w:autoSpaceDN w:val="0"/>
        <w:adjustRightInd w:val="0"/>
        <w:spacing w:after="0" w:line="360" w:lineRule="auto"/>
        <w:ind w:firstLine="720"/>
        <w:jc w:val="both"/>
        <w:rPr>
          <w:rStyle w:val="FootnoteReference"/>
          <w:rFonts w:ascii="Times New Roman" w:hAnsi="Times New Roman"/>
        </w:rPr>
      </w:pPr>
      <w:r>
        <w:rPr>
          <w:rFonts w:asciiTheme="majorBidi" w:hAnsiTheme="majorBidi" w:cstheme="majorBidi"/>
          <w:sz w:val="24"/>
          <w:szCs w:val="24"/>
        </w:rPr>
        <w:t>Perkembangan IPTEKS dan pendidikan yang sangat pesat menjadi permasalahan lain dalam berbagai krisis multi</w:t>
      </w:r>
      <w:r w:rsidRPr="00BC2889">
        <w:rPr>
          <w:rFonts w:asciiTheme="majorBidi" w:hAnsiTheme="majorBidi" w:cstheme="majorBidi"/>
          <w:sz w:val="24"/>
          <w:szCs w:val="24"/>
        </w:rPr>
        <w:t>dimensi ditambah dengan pengaruh dari arus informasi memunculkan beragam bentuk perilaku di masyarakat khususnya bagi para peserta didik</w:t>
      </w:r>
      <w:r>
        <w:t>.</w:t>
      </w:r>
      <w:r>
        <w:rPr>
          <w:rStyle w:val="FootnoteReference"/>
        </w:rPr>
        <w:footnoteReference w:id="7"/>
      </w:r>
      <w:r>
        <w:rPr>
          <w:rFonts w:asciiTheme="majorBidi" w:hAnsiTheme="majorBidi" w:cstheme="majorBidi"/>
          <w:sz w:val="24"/>
          <w:szCs w:val="24"/>
        </w:rPr>
        <w:t xml:space="preserve"> </w:t>
      </w:r>
      <w:r w:rsidRPr="002A754A">
        <w:rPr>
          <w:rFonts w:ascii="Times New Roman" w:hAnsi="Times New Roman"/>
          <w:sz w:val="24"/>
          <w:szCs w:val="24"/>
        </w:rPr>
        <w:t xml:space="preserve">Perkembangan teknologi </w:t>
      </w:r>
      <w:r>
        <w:rPr>
          <w:rFonts w:ascii="Times New Roman" w:hAnsi="Times New Roman"/>
          <w:sz w:val="24"/>
          <w:szCs w:val="24"/>
        </w:rPr>
        <w:t>merupakan sesuatu keniscayaan dalam kehidupan saat ini</w:t>
      </w:r>
      <w:r w:rsidRPr="002A754A">
        <w:rPr>
          <w:rFonts w:ascii="Times New Roman" w:hAnsi="Times New Roman"/>
          <w:sz w:val="24"/>
          <w:szCs w:val="24"/>
        </w:rPr>
        <w:t>.</w:t>
      </w:r>
      <w:r>
        <w:rPr>
          <w:rStyle w:val="FootnoteReference"/>
          <w:rFonts w:ascii="Times New Roman" w:hAnsi="Times New Roman"/>
          <w:sz w:val="24"/>
          <w:szCs w:val="24"/>
        </w:rPr>
        <w:footnoteReference w:id="8"/>
      </w:r>
      <w:r>
        <w:rPr>
          <w:rFonts w:ascii="Times New Roman" w:hAnsi="Times New Roman"/>
          <w:sz w:val="24"/>
          <w:szCs w:val="24"/>
        </w:rPr>
        <w:t>’</w:t>
      </w:r>
      <w:r w:rsidRPr="000D24B4">
        <w:rPr>
          <w:rStyle w:val="FootnoteReference"/>
          <w:rFonts w:ascii="Times New Roman" w:hAnsi="Times New Roman"/>
          <w:sz w:val="24"/>
          <w:szCs w:val="24"/>
        </w:rPr>
        <w:footnoteReference w:id="9"/>
      </w:r>
    </w:p>
    <w:p w:rsidR="00FC4458" w:rsidRPr="00396C51" w:rsidRDefault="00FC4458" w:rsidP="00FC4458">
      <w:pPr>
        <w:autoSpaceDE w:val="0"/>
        <w:autoSpaceDN w:val="0"/>
        <w:adjustRightInd w:val="0"/>
        <w:spacing w:after="0" w:line="360" w:lineRule="auto"/>
        <w:ind w:firstLine="720"/>
        <w:jc w:val="both"/>
        <w:rPr>
          <w:rFonts w:asciiTheme="majorBidi" w:hAnsiTheme="majorBidi" w:cstheme="majorBidi"/>
          <w:sz w:val="24"/>
          <w:szCs w:val="24"/>
        </w:rPr>
      </w:pPr>
      <w:r>
        <w:rPr>
          <w:rFonts w:ascii="Times New Roman" w:hAnsi="Times New Roman"/>
          <w:sz w:val="24"/>
          <w:szCs w:val="24"/>
        </w:rPr>
        <w:t>Persoalan yang muncul diatas</w:t>
      </w:r>
      <w:r w:rsidRPr="002A754A">
        <w:rPr>
          <w:rFonts w:ascii="Times New Roman" w:hAnsi="Times New Roman"/>
          <w:sz w:val="24"/>
          <w:szCs w:val="24"/>
        </w:rPr>
        <w:t xml:space="preserve"> </w:t>
      </w:r>
      <w:r>
        <w:rPr>
          <w:rFonts w:ascii="Times New Roman" w:hAnsi="Times New Roman"/>
          <w:sz w:val="24"/>
          <w:szCs w:val="24"/>
        </w:rPr>
        <w:t>diidentifikasi dari beberapa</w:t>
      </w:r>
      <w:r w:rsidRPr="002A754A">
        <w:rPr>
          <w:rFonts w:ascii="Times New Roman" w:hAnsi="Times New Roman"/>
          <w:sz w:val="24"/>
          <w:szCs w:val="24"/>
        </w:rPr>
        <w:t xml:space="preserve"> faktor eksternal yang berasal dari </w:t>
      </w:r>
      <w:r>
        <w:rPr>
          <w:rFonts w:ascii="Times New Roman" w:hAnsi="Times New Roman"/>
          <w:sz w:val="24"/>
          <w:szCs w:val="24"/>
        </w:rPr>
        <w:t>eksternal maupun internal peserta didik</w:t>
      </w:r>
      <w:r>
        <w:rPr>
          <w:sz w:val="23"/>
          <w:szCs w:val="23"/>
        </w:rPr>
        <w:t>.</w:t>
      </w:r>
      <w:r>
        <w:rPr>
          <w:rStyle w:val="FootnoteReference"/>
          <w:sz w:val="23"/>
          <w:szCs w:val="23"/>
        </w:rPr>
        <w:footnoteReference w:id="10"/>
      </w:r>
    </w:p>
    <w:p w:rsidR="00FC4458" w:rsidRPr="000D24B4" w:rsidRDefault="00FC4458" w:rsidP="00FC4458">
      <w:pPr>
        <w:autoSpaceDE w:val="0"/>
        <w:autoSpaceDN w:val="0"/>
        <w:adjustRightInd w:val="0"/>
        <w:spacing w:after="0" w:line="360" w:lineRule="auto"/>
        <w:ind w:firstLine="720"/>
        <w:jc w:val="both"/>
        <w:rPr>
          <w:rFonts w:asciiTheme="majorBidi" w:hAnsiTheme="majorBidi" w:cstheme="majorBidi"/>
          <w:sz w:val="24"/>
          <w:szCs w:val="24"/>
        </w:rPr>
      </w:pPr>
      <w:r w:rsidRPr="00891F63">
        <w:rPr>
          <w:rFonts w:asciiTheme="majorBidi" w:hAnsiTheme="majorBidi" w:cstheme="majorBidi"/>
          <w:sz w:val="24"/>
          <w:szCs w:val="24"/>
        </w:rPr>
        <w:t xml:space="preserve">Nurdyansyah </w:t>
      </w:r>
      <w:r>
        <w:rPr>
          <w:rFonts w:asciiTheme="majorBidi" w:hAnsiTheme="majorBidi" w:cstheme="majorBidi"/>
          <w:sz w:val="24"/>
          <w:szCs w:val="24"/>
        </w:rPr>
        <w:t>menyatakan bahwa d</w:t>
      </w:r>
      <w:r w:rsidRPr="000D24B4">
        <w:rPr>
          <w:rFonts w:asciiTheme="majorBidi" w:hAnsiTheme="majorBidi" w:cstheme="majorBidi"/>
          <w:sz w:val="24"/>
          <w:szCs w:val="24"/>
        </w:rPr>
        <w:t xml:space="preserve">unia pendidikan harus berinovasi secara </w:t>
      </w:r>
      <w:r>
        <w:rPr>
          <w:rFonts w:asciiTheme="majorBidi" w:hAnsiTheme="majorBidi" w:cstheme="majorBidi"/>
          <w:sz w:val="24"/>
          <w:szCs w:val="24"/>
        </w:rPr>
        <w:t>cepat dan terintegratif</w:t>
      </w:r>
      <w:r w:rsidRPr="00891F63">
        <w:rPr>
          <w:rFonts w:asciiTheme="majorBidi" w:hAnsiTheme="majorBidi" w:cstheme="majorBidi"/>
          <w:sz w:val="24"/>
          <w:szCs w:val="24"/>
        </w:rPr>
        <w:t>.</w:t>
      </w:r>
      <w:r>
        <w:rPr>
          <w:rStyle w:val="FootnoteReference"/>
          <w:rFonts w:asciiTheme="majorBidi" w:hAnsiTheme="majorBidi" w:cstheme="majorBidi"/>
          <w:sz w:val="24"/>
          <w:szCs w:val="24"/>
        </w:rPr>
        <w:footnoteReference w:id="11"/>
      </w:r>
      <w:r>
        <w:rPr>
          <w:rFonts w:asciiTheme="majorBidi" w:hAnsiTheme="majorBidi" w:cstheme="majorBidi"/>
          <w:sz w:val="24"/>
          <w:szCs w:val="24"/>
        </w:rPr>
        <w:t xml:space="preserve"> Oleh karenanya p</w:t>
      </w:r>
      <w:r w:rsidRPr="00827C20">
        <w:rPr>
          <w:rFonts w:asciiTheme="majorBidi" w:hAnsiTheme="majorBidi" w:cstheme="majorBidi"/>
          <w:sz w:val="24"/>
          <w:szCs w:val="24"/>
        </w:rPr>
        <w:t>roses pembelajaran h</w:t>
      </w:r>
      <w:r>
        <w:rPr>
          <w:rFonts w:asciiTheme="majorBidi" w:hAnsiTheme="majorBidi" w:cstheme="majorBidi"/>
          <w:sz w:val="24"/>
          <w:szCs w:val="24"/>
        </w:rPr>
        <w:t xml:space="preserve">arus dijalankan dengan </w:t>
      </w:r>
      <w:r w:rsidRPr="00827C20">
        <w:rPr>
          <w:rFonts w:asciiTheme="majorBidi" w:hAnsiTheme="majorBidi" w:cstheme="majorBidi"/>
          <w:sz w:val="24"/>
          <w:szCs w:val="24"/>
        </w:rPr>
        <w:t>inspiratif,</w:t>
      </w:r>
      <w:r>
        <w:rPr>
          <w:rFonts w:asciiTheme="majorBidi" w:hAnsiTheme="majorBidi" w:cstheme="majorBidi"/>
          <w:sz w:val="24"/>
          <w:szCs w:val="24"/>
        </w:rPr>
        <w:t xml:space="preserve"> inovatif, </w:t>
      </w:r>
      <w:r w:rsidRPr="00827C20">
        <w:rPr>
          <w:rFonts w:asciiTheme="majorBidi" w:hAnsiTheme="majorBidi" w:cstheme="majorBidi"/>
          <w:sz w:val="24"/>
          <w:szCs w:val="24"/>
        </w:rPr>
        <w:t xml:space="preserve">menantang, </w:t>
      </w:r>
      <w:r>
        <w:rPr>
          <w:rFonts w:asciiTheme="majorBidi" w:hAnsiTheme="majorBidi" w:cstheme="majorBidi"/>
          <w:sz w:val="24"/>
          <w:szCs w:val="24"/>
        </w:rPr>
        <w:t>i</w:t>
      </w:r>
      <w:r w:rsidRPr="00827C20">
        <w:rPr>
          <w:rFonts w:asciiTheme="majorBidi" w:hAnsiTheme="majorBidi" w:cstheme="majorBidi"/>
          <w:sz w:val="24"/>
          <w:szCs w:val="24"/>
        </w:rPr>
        <w:t xml:space="preserve">nteraktif, </w:t>
      </w:r>
      <w:r>
        <w:rPr>
          <w:rFonts w:asciiTheme="majorBidi" w:hAnsiTheme="majorBidi" w:cstheme="majorBidi"/>
          <w:sz w:val="24"/>
          <w:szCs w:val="24"/>
        </w:rPr>
        <w:t>membahagiakan</w:t>
      </w:r>
      <w:r w:rsidRPr="00827C20">
        <w:rPr>
          <w:rFonts w:asciiTheme="majorBidi" w:hAnsiTheme="majorBidi" w:cstheme="majorBidi"/>
          <w:sz w:val="24"/>
          <w:szCs w:val="24"/>
        </w:rPr>
        <w:t xml:space="preserve">, </w:t>
      </w:r>
      <w:r>
        <w:rPr>
          <w:rFonts w:asciiTheme="majorBidi" w:hAnsiTheme="majorBidi" w:cstheme="majorBidi"/>
          <w:sz w:val="24"/>
          <w:szCs w:val="24"/>
        </w:rPr>
        <w:t>terukur</w:t>
      </w:r>
      <w:r w:rsidRPr="00827C20">
        <w:rPr>
          <w:rFonts w:asciiTheme="majorBidi" w:hAnsiTheme="majorBidi" w:cstheme="majorBidi"/>
          <w:sz w:val="24"/>
          <w:szCs w:val="24"/>
        </w:rPr>
        <w:t xml:space="preserve">, dan </w:t>
      </w:r>
      <w:r>
        <w:rPr>
          <w:rFonts w:asciiTheme="majorBidi" w:hAnsiTheme="majorBidi" w:cstheme="majorBidi"/>
          <w:sz w:val="24"/>
          <w:szCs w:val="24"/>
        </w:rPr>
        <w:t xml:space="preserve">memiliki karakter dan </w:t>
      </w:r>
      <w:r w:rsidRPr="00827C20">
        <w:rPr>
          <w:rFonts w:asciiTheme="majorBidi" w:hAnsiTheme="majorBidi" w:cstheme="majorBidi"/>
          <w:sz w:val="24"/>
          <w:szCs w:val="24"/>
        </w:rPr>
        <w:t>k</w:t>
      </w:r>
      <w:r>
        <w:rPr>
          <w:rFonts w:asciiTheme="majorBidi" w:hAnsiTheme="majorBidi" w:cstheme="majorBidi"/>
          <w:sz w:val="24"/>
          <w:szCs w:val="24"/>
        </w:rPr>
        <w:t xml:space="preserve">emandirian sesuai minat dan bakat </w:t>
      </w:r>
      <w:r w:rsidRPr="00827C20">
        <w:rPr>
          <w:rFonts w:asciiTheme="majorBidi" w:hAnsiTheme="majorBidi" w:cstheme="majorBidi"/>
          <w:sz w:val="24"/>
          <w:szCs w:val="24"/>
        </w:rPr>
        <w:t>peserta didik.</w:t>
      </w:r>
      <w:r>
        <w:rPr>
          <w:rStyle w:val="FootnoteReference"/>
        </w:rPr>
        <w:footnoteReference w:id="12"/>
      </w:r>
      <w:r>
        <w:rPr>
          <w:rFonts w:asciiTheme="majorBidi" w:hAnsiTheme="majorBidi" w:cstheme="majorBidi"/>
          <w:sz w:val="24"/>
          <w:szCs w:val="24"/>
        </w:rPr>
        <w:t xml:space="preserve"> Proses pembelajaran harus melibatkan banyak pihak, yang diimbangi oleh perkembangan </w:t>
      </w:r>
      <w:r>
        <w:rPr>
          <w:rFonts w:asciiTheme="majorBidi" w:hAnsiTheme="majorBidi" w:cstheme="majorBidi"/>
          <w:sz w:val="24"/>
          <w:szCs w:val="24"/>
        </w:rPr>
        <w:lastRenderedPageBreak/>
        <w:t xml:space="preserve">teknologi </w:t>
      </w:r>
      <w:r>
        <w:rPr>
          <w:rFonts w:ascii="Times New Roman" w:hAnsi="Times New Roman"/>
          <w:sz w:val="24"/>
          <w:szCs w:val="24"/>
        </w:rPr>
        <w:t>untuk mempermudah dalam tercapaianya tujuan belajar.</w:t>
      </w:r>
      <w:r>
        <w:rPr>
          <w:rStyle w:val="FootnoteReference"/>
          <w:rFonts w:ascii="Times New Roman" w:hAnsi="Times New Roman"/>
          <w:sz w:val="24"/>
          <w:szCs w:val="24"/>
        </w:rPr>
        <w:footnoteReference w:id="13"/>
      </w:r>
      <w:r>
        <w:rPr>
          <w:rFonts w:ascii="Times New Roman" w:hAnsi="Times New Roman"/>
          <w:sz w:val="24"/>
          <w:szCs w:val="24"/>
        </w:rPr>
        <w:t xml:space="preserve"> Hakikat belajar adalah proses untuk tercapaian tujuan yang telah ditentukan.</w:t>
      </w:r>
      <w:r>
        <w:rPr>
          <w:rStyle w:val="FootnoteReference"/>
          <w:rFonts w:ascii="Times New Roman" w:hAnsi="Times New Roman"/>
          <w:sz w:val="24"/>
          <w:szCs w:val="24"/>
        </w:rPr>
        <w:footnoteReference w:id="14"/>
      </w:r>
      <w:r>
        <w:rPr>
          <w:rFonts w:ascii="Times New Roman" w:hAnsi="Times New Roman"/>
          <w:sz w:val="24"/>
          <w:szCs w:val="24"/>
        </w:rPr>
        <w:t xml:space="preserve"> </w:t>
      </w:r>
    </w:p>
    <w:p w:rsidR="00FC4458" w:rsidRPr="00827C20" w:rsidRDefault="00FC4458" w:rsidP="00FC4458">
      <w:pPr>
        <w:autoSpaceDE w:val="0"/>
        <w:autoSpaceDN w:val="0"/>
        <w:adjustRightInd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Tujuan pembelajaran akan mudah apabila dibantu oleh media dan </w:t>
      </w:r>
      <w:r w:rsidRPr="00BC2889">
        <w:rPr>
          <w:rFonts w:asciiTheme="majorBidi" w:hAnsiTheme="majorBidi" w:cstheme="majorBidi"/>
          <w:sz w:val="24"/>
          <w:szCs w:val="24"/>
        </w:rPr>
        <w:t>bahan ajar</w:t>
      </w:r>
      <w:r>
        <w:rPr>
          <w:rFonts w:asciiTheme="majorBidi" w:hAnsiTheme="majorBidi" w:cstheme="majorBidi"/>
          <w:sz w:val="24"/>
          <w:szCs w:val="24"/>
        </w:rPr>
        <w:t xml:space="preserve"> yang </w:t>
      </w:r>
      <w:r w:rsidRPr="00BC2889">
        <w:rPr>
          <w:rFonts w:asciiTheme="majorBidi" w:hAnsiTheme="majorBidi" w:cstheme="majorBidi"/>
          <w:sz w:val="24"/>
          <w:szCs w:val="24"/>
        </w:rPr>
        <w:t xml:space="preserve">digunakan </w:t>
      </w:r>
      <w:r>
        <w:rPr>
          <w:rFonts w:asciiTheme="majorBidi" w:hAnsiTheme="majorBidi" w:cstheme="majorBidi"/>
          <w:sz w:val="24"/>
          <w:szCs w:val="24"/>
        </w:rPr>
        <w:t>agar aktifitas belajar berjalan secara tepat.</w:t>
      </w:r>
      <w:r>
        <w:rPr>
          <w:rStyle w:val="FootnoteReference"/>
          <w:rFonts w:asciiTheme="majorBidi" w:hAnsiTheme="majorBidi" w:cstheme="majorBidi"/>
          <w:sz w:val="24"/>
          <w:szCs w:val="24"/>
        </w:rPr>
        <w:footnoteReference w:id="15"/>
      </w:r>
      <w:r>
        <w:rPr>
          <w:rFonts w:asciiTheme="majorBidi" w:hAnsiTheme="majorBidi" w:cstheme="majorBidi"/>
          <w:sz w:val="24"/>
          <w:szCs w:val="24"/>
        </w:rPr>
        <w:t xml:space="preserve"> Pengalaman belajar tersebut membutuhkan standarisasi penilaian hasil belajar</w:t>
      </w:r>
      <w:r w:rsidRPr="00BC2889">
        <w:rPr>
          <w:rFonts w:asciiTheme="majorBidi" w:hAnsiTheme="majorBidi" w:cstheme="majorBidi"/>
          <w:sz w:val="24"/>
          <w:szCs w:val="24"/>
        </w:rPr>
        <w:t xml:space="preserve"> </w:t>
      </w:r>
      <w:r>
        <w:rPr>
          <w:rFonts w:asciiTheme="majorBidi" w:hAnsiTheme="majorBidi" w:cstheme="majorBidi"/>
          <w:sz w:val="24"/>
          <w:szCs w:val="24"/>
        </w:rPr>
        <w:t>sehingga pembelajaran dapat berjalan efektif dan efisien.</w:t>
      </w:r>
      <w:r w:rsidRPr="00672251">
        <w:rPr>
          <w:rStyle w:val="FootnoteReference"/>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16"/>
      </w:r>
    </w:p>
    <w:p w:rsidR="00FC4458" w:rsidRDefault="00FC4458" w:rsidP="00FC4458">
      <w:pPr>
        <w:rPr>
          <w:rFonts w:asciiTheme="majorBidi" w:hAnsiTheme="majorBidi" w:cstheme="majorBidi"/>
          <w:sz w:val="24"/>
          <w:szCs w:val="24"/>
        </w:rPr>
      </w:pPr>
    </w:p>
    <w:p w:rsidR="00FC4458" w:rsidRPr="00FC4458" w:rsidRDefault="00FC4458" w:rsidP="00FC4458">
      <w:pPr>
        <w:spacing w:line="360" w:lineRule="auto"/>
        <w:rPr>
          <w:rFonts w:ascii="Times New Roman" w:hAnsi="Times New Roman" w:cs="Times New Roman"/>
          <w:bCs/>
          <w:sz w:val="24"/>
        </w:rPr>
        <w:sectPr w:rsidR="00FC4458" w:rsidRPr="00FC4458" w:rsidSect="000D37E3">
          <w:headerReference w:type="default" r:id="rId9"/>
          <w:footerReference w:type="default" r:id="rId10"/>
          <w:pgSz w:w="11906" w:h="16838" w:code="9"/>
          <w:pgMar w:top="1701" w:right="1701" w:bottom="1701" w:left="2268" w:header="709" w:footer="709" w:gutter="0"/>
          <w:pgNumType w:fmt="lowerRoman" w:start="1"/>
          <w:cols w:space="708"/>
          <w:titlePg/>
          <w:docGrid w:linePitch="360"/>
        </w:sectPr>
      </w:pPr>
    </w:p>
    <w:p w:rsidR="00610C2D" w:rsidRPr="00610C2D" w:rsidRDefault="00804118" w:rsidP="000648B4">
      <w:pPr>
        <w:pStyle w:val="Heading1"/>
        <w:spacing w:line="360" w:lineRule="auto"/>
        <w:jc w:val="center"/>
        <w:rPr>
          <w:sz w:val="24"/>
          <w:szCs w:val="24"/>
        </w:rPr>
      </w:pPr>
      <w:bookmarkStart w:id="1" w:name="_Toc526971097"/>
      <w:bookmarkStart w:id="2" w:name="_Toc6034215"/>
      <w:r w:rsidRPr="00FE5B7B">
        <w:rPr>
          <w:sz w:val="24"/>
          <w:szCs w:val="24"/>
        </w:rPr>
        <w:lastRenderedPageBreak/>
        <w:t>KATA PENGANTAR</w:t>
      </w:r>
      <w:bookmarkEnd w:id="1"/>
      <w:bookmarkEnd w:id="2"/>
    </w:p>
    <w:p w:rsidR="00610C2D" w:rsidRDefault="00610C2D" w:rsidP="00610C2D">
      <w:pPr>
        <w:spacing w:line="360"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Segala puji syukur kepada Allah Yang Maha Esa dan karena limpahan dan rahmat serta anugerahnya, penulis mampu menyelesaikan makalah ini dengan baik. </w:t>
      </w:r>
    </w:p>
    <w:p w:rsidR="00610C2D" w:rsidRDefault="00610C2D" w:rsidP="00610C2D">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ab/>
        <w:t>Dalam pembuatan makalah ini, penulis menyadari bahwa makalah ini jauh dari kata sempurna. Maka dari itu, penulis sangat berterima kasih atas bantuan serta sumbangan tenaga, pemikiran – pemikiran dari berbagai pihak sehingga makalah ini dapat terwujud.</w:t>
      </w:r>
    </w:p>
    <w:p w:rsidR="00610C2D" w:rsidRDefault="00610C2D" w:rsidP="00610C2D">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ab/>
        <w:t>Penulis mohon maaf sebesar - besarnya bila ada salah dalam penulisan dan bila ada perkataan yang tidak berkenan di hati. Oleh sebab itu, penulis menanti kritik dan saran untuk dijadikan acuan yang guna bagi penulis nantinya supaya dapat membuat mkalah yang lebih baik lagi.</w:t>
      </w:r>
    </w:p>
    <w:p w:rsidR="00610C2D" w:rsidRPr="001C79BC" w:rsidRDefault="00610C2D" w:rsidP="00610C2D">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ab/>
        <w:t>Penulis berharap semoga makalah ini dapat bermanfaat bagi para pembaca dan penulis sendiri serta semoga makalah ini berguna dalam meningkatkan wawasan.</w:t>
      </w:r>
    </w:p>
    <w:p w:rsidR="00804118" w:rsidRPr="00610C2D" w:rsidRDefault="00804118" w:rsidP="009F5EAD">
      <w:pPr>
        <w:spacing w:line="360" w:lineRule="auto"/>
        <w:ind w:firstLine="720"/>
        <w:jc w:val="both"/>
        <w:rPr>
          <w:rFonts w:ascii="Times New Roman" w:hAnsi="Times New Roman" w:cs="Times New Roman"/>
          <w:sz w:val="24"/>
          <w:lang w:val="en-US"/>
        </w:rPr>
      </w:pPr>
    </w:p>
    <w:p w:rsidR="00804118" w:rsidRPr="00670F7C" w:rsidRDefault="00670F7C" w:rsidP="00670F7C">
      <w:pPr>
        <w:spacing w:after="0" w:line="360" w:lineRule="auto"/>
        <w:jc w:val="right"/>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 xml:space="preserve">SIDOARJO, </w:t>
      </w:r>
      <w:r>
        <w:rPr>
          <w:rFonts w:ascii="Times New Roman" w:eastAsia="Times New Roman" w:hAnsi="Times New Roman" w:cs="Times New Roman"/>
          <w:sz w:val="24"/>
          <w:szCs w:val="24"/>
          <w:lang w:val="en-US" w:eastAsia="id-ID"/>
        </w:rPr>
        <w:t>20 Maret</w:t>
      </w:r>
      <w:r>
        <w:rPr>
          <w:rFonts w:ascii="Times New Roman" w:eastAsia="Times New Roman" w:hAnsi="Times New Roman" w:cs="Times New Roman"/>
          <w:sz w:val="24"/>
          <w:szCs w:val="24"/>
          <w:lang w:eastAsia="id-ID"/>
        </w:rPr>
        <w:t xml:space="preserve"> 201</w:t>
      </w:r>
      <w:r>
        <w:rPr>
          <w:rFonts w:ascii="Times New Roman" w:eastAsia="Times New Roman" w:hAnsi="Times New Roman" w:cs="Times New Roman"/>
          <w:sz w:val="24"/>
          <w:szCs w:val="24"/>
          <w:lang w:val="en-US" w:eastAsia="id-ID"/>
        </w:rPr>
        <w:t>9</w:t>
      </w:r>
    </w:p>
    <w:p w:rsidR="00804118" w:rsidRDefault="00804118" w:rsidP="009F5EAD">
      <w:pPr>
        <w:spacing w:after="0" w:line="360" w:lineRule="auto"/>
        <w:jc w:val="both"/>
        <w:rPr>
          <w:rFonts w:ascii="Times New Roman" w:eastAsia="Times New Roman" w:hAnsi="Times New Roman" w:cs="Times New Roman"/>
          <w:sz w:val="24"/>
          <w:szCs w:val="24"/>
          <w:lang w:eastAsia="id-ID"/>
        </w:rPr>
      </w:pPr>
    </w:p>
    <w:p w:rsidR="00804118" w:rsidRDefault="00804118" w:rsidP="009F5EAD">
      <w:pPr>
        <w:spacing w:after="0" w:line="360" w:lineRule="auto"/>
        <w:jc w:val="both"/>
        <w:rPr>
          <w:rFonts w:ascii="Times New Roman" w:eastAsia="Times New Roman" w:hAnsi="Times New Roman" w:cs="Times New Roman"/>
          <w:sz w:val="24"/>
          <w:szCs w:val="24"/>
          <w:lang w:eastAsia="id-ID"/>
        </w:rPr>
      </w:pPr>
    </w:p>
    <w:p w:rsidR="00804118" w:rsidRDefault="00804118" w:rsidP="009F5EAD">
      <w:pPr>
        <w:spacing w:after="0" w:line="360" w:lineRule="auto"/>
        <w:jc w:val="both"/>
        <w:rPr>
          <w:rFonts w:ascii="Times New Roman" w:eastAsia="Times New Roman" w:hAnsi="Times New Roman" w:cs="Times New Roman"/>
          <w:sz w:val="24"/>
          <w:szCs w:val="24"/>
          <w:lang w:eastAsia="id-ID"/>
        </w:rPr>
      </w:pPr>
    </w:p>
    <w:p w:rsidR="00804118" w:rsidRPr="00FE5B7B" w:rsidRDefault="00804118" w:rsidP="00670F7C">
      <w:pPr>
        <w:spacing w:after="0" w:line="360" w:lineRule="auto"/>
        <w:ind w:left="5529" w:firstLine="720"/>
        <w:jc w:val="both"/>
        <w:rPr>
          <w:rFonts w:ascii="Times New Roman" w:eastAsia="Times New Roman" w:hAnsi="Times New Roman" w:cs="Times New Roman"/>
          <w:sz w:val="24"/>
          <w:szCs w:val="24"/>
          <w:lang w:eastAsia="id-ID"/>
        </w:rPr>
      </w:pPr>
      <w:r w:rsidRPr="00FE5B7B">
        <w:rPr>
          <w:rFonts w:ascii="Times New Roman" w:eastAsia="Times New Roman" w:hAnsi="Times New Roman" w:cs="Times New Roman"/>
          <w:sz w:val="24"/>
          <w:szCs w:val="24"/>
          <w:lang w:eastAsia="id-ID"/>
        </w:rPr>
        <w:t>Penulis</w:t>
      </w:r>
    </w:p>
    <w:p w:rsidR="007D4725" w:rsidRDefault="00670F7C">
      <w:r>
        <w:br w:type="page"/>
      </w:r>
    </w:p>
    <w:bookmarkStart w:id="3" w:name="_Toc6034216" w:displacedByCustomXml="next"/>
    <w:sdt>
      <w:sdtPr>
        <w:rPr>
          <w:rFonts w:asciiTheme="majorBidi" w:eastAsiaTheme="minorHAnsi" w:hAnsiTheme="majorBidi" w:cstheme="minorBidi"/>
          <w:color w:val="auto"/>
          <w:sz w:val="24"/>
          <w:szCs w:val="24"/>
          <w:lang w:val="id-ID"/>
        </w:rPr>
        <w:id w:val="-1523236064"/>
        <w:docPartObj>
          <w:docPartGallery w:val="Table of Contents"/>
          <w:docPartUnique/>
        </w:docPartObj>
      </w:sdtPr>
      <w:sdtEndPr>
        <w:rPr>
          <w:rFonts w:cstheme="majorBidi"/>
          <w:b/>
          <w:bCs/>
          <w:noProof/>
        </w:rPr>
      </w:sdtEndPr>
      <w:sdtContent>
        <w:p w:rsidR="007D4725" w:rsidRDefault="007D4725" w:rsidP="000C17A1">
          <w:pPr>
            <w:pStyle w:val="TOCHeading"/>
            <w:spacing w:line="360" w:lineRule="auto"/>
            <w:jc w:val="center"/>
            <w:outlineLvl w:val="0"/>
            <w:rPr>
              <w:rFonts w:asciiTheme="majorBidi" w:hAnsiTheme="majorBidi"/>
              <w:b/>
              <w:bCs/>
              <w:color w:val="auto"/>
              <w:sz w:val="24"/>
              <w:szCs w:val="24"/>
            </w:rPr>
          </w:pPr>
          <w:r w:rsidRPr="000C17A1">
            <w:rPr>
              <w:rFonts w:asciiTheme="majorBidi" w:hAnsiTheme="majorBidi"/>
              <w:b/>
              <w:bCs/>
              <w:color w:val="auto"/>
              <w:sz w:val="24"/>
              <w:szCs w:val="24"/>
            </w:rPr>
            <w:t>DAFTAR ISI</w:t>
          </w:r>
          <w:bookmarkEnd w:id="3"/>
        </w:p>
        <w:p w:rsidR="000C17A1" w:rsidRPr="000C17A1" w:rsidRDefault="00F56DA4" w:rsidP="000C17A1">
          <w:pPr>
            <w:pStyle w:val="TOC1"/>
            <w:tabs>
              <w:tab w:val="right" w:leader="dot" w:pos="7927"/>
            </w:tabs>
            <w:spacing w:line="360" w:lineRule="auto"/>
            <w:rPr>
              <w:rFonts w:asciiTheme="majorBidi" w:eastAsiaTheme="minorEastAsia" w:hAnsiTheme="majorBidi" w:cstheme="majorBidi"/>
              <w:noProof/>
              <w:sz w:val="24"/>
              <w:szCs w:val="24"/>
              <w:lang w:eastAsia="id-ID"/>
            </w:rPr>
          </w:pPr>
          <w:r w:rsidRPr="000C17A1">
            <w:rPr>
              <w:rFonts w:asciiTheme="majorBidi" w:hAnsiTheme="majorBidi" w:cstheme="majorBidi"/>
              <w:sz w:val="24"/>
              <w:szCs w:val="24"/>
            </w:rPr>
            <w:fldChar w:fldCharType="begin"/>
          </w:r>
          <w:r w:rsidR="007D4725" w:rsidRPr="000C17A1">
            <w:rPr>
              <w:rFonts w:asciiTheme="majorBidi" w:hAnsiTheme="majorBidi" w:cstheme="majorBidi"/>
              <w:sz w:val="24"/>
              <w:szCs w:val="24"/>
            </w:rPr>
            <w:instrText xml:space="preserve"> TOC \o "1-3" \h \z \u </w:instrText>
          </w:r>
          <w:r w:rsidRPr="000C17A1">
            <w:rPr>
              <w:rFonts w:asciiTheme="majorBidi" w:hAnsiTheme="majorBidi" w:cstheme="majorBidi"/>
              <w:sz w:val="24"/>
              <w:szCs w:val="24"/>
            </w:rPr>
            <w:fldChar w:fldCharType="separate"/>
          </w:r>
        </w:p>
        <w:p w:rsidR="000C17A1" w:rsidRPr="000C17A1" w:rsidRDefault="000E5D8C" w:rsidP="000C17A1">
          <w:pPr>
            <w:pStyle w:val="TOC1"/>
            <w:tabs>
              <w:tab w:val="right" w:leader="dot" w:pos="7927"/>
            </w:tabs>
            <w:spacing w:line="360" w:lineRule="auto"/>
            <w:rPr>
              <w:rFonts w:asciiTheme="majorBidi" w:eastAsiaTheme="minorEastAsia" w:hAnsiTheme="majorBidi" w:cstheme="majorBidi"/>
              <w:noProof/>
              <w:sz w:val="24"/>
              <w:szCs w:val="24"/>
              <w:lang w:eastAsia="id-ID"/>
            </w:rPr>
          </w:pPr>
          <w:hyperlink w:anchor="_Toc6034215" w:history="1">
            <w:r w:rsidR="000C17A1" w:rsidRPr="000C17A1">
              <w:rPr>
                <w:rStyle w:val="Hyperlink"/>
                <w:rFonts w:asciiTheme="majorBidi" w:hAnsiTheme="majorBidi" w:cstheme="majorBidi"/>
                <w:noProof/>
                <w:color w:val="auto"/>
                <w:sz w:val="24"/>
                <w:szCs w:val="24"/>
                <w:u w:val="none"/>
              </w:rPr>
              <w:t>KATA PENGANTAR</w:t>
            </w:r>
            <w:r w:rsidR="000C17A1" w:rsidRPr="000C17A1">
              <w:rPr>
                <w:rFonts w:asciiTheme="majorBidi" w:hAnsiTheme="majorBidi" w:cstheme="majorBidi"/>
                <w:noProof/>
                <w:webHidden/>
                <w:sz w:val="24"/>
                <w:szCs w:val="24"/>
              </w:rPr>
              <w:tab/>
            </w:r>
            <w:r w:rsidR="000C17A1" w:rsidRPr="000C17A1">
              <w:rPr>
                <w:rFonts w:asciiTheme="majorBidi" w:hAnsiTheme="majorBidi" w:cstheme="majorBidi"/>
                <w:noProof/>
                <w:webHidden/>
                <w:sz w:val="24"/>
                <w:szCs w:val="24"/>
              </w:rPr>
              <w:fldChar w:fldCharType="begin"/>
            </w:r>
            <w:r w:rsidR="000C17A1" w:rsidRPr="000C17A1">
              <w:rPr>
                <w:rFonts w:asciiTheme="majorBidi" w:hAnsiTheme="majorBidi" w:cstheme="majorBidi"/>
                <w:noProof/>
                <w:webHidden/>
                <w:sz w:val="24"/>
                <w:szCs w:val="24"/>
              </w:rPr>
              <w:instrText xml:space="preserve"> PAGEREF _Toc6034215 \h </w:instrText>
            </w:r>
            <w:r w:rsidR="000C17A1" w:rsidRPr="000C17A1">
              <w:rPr>
                <w:rFonts w:asciiTheme="majorBidi" w:hAnsiTheme="majorBidi" w:cstheme="majorBidi"/>
                <w:noProof/>
                <w:webHidden/>
                <w:sz w:val="24"/>
                <w:szCs w:val="24"/>
              </w:rPr>
            </w:r>
            <w:r w:rsidR="000C17A1" w:rsidRPr="000C17A1">
              <w:rPr>
                <w:rFonts w:asciiTheme="majorBidi" w:hAnsiTheme="majorBidi" w:cstheme="majorBidi"/>
                <w:noProof/>
                <w:webHidden/>
                <w:sz w:val="24"/>
                <w:szCs w:val="24"/>
              </w:rPr>
              <w:fldChar w:fldCharType="separate"/>
            </w:r>
            <w:r w:rsidR="000F4E7E">
              <w:rPr>
                <w:rFonts w:asciiTheme="majorBidi" w:hAnsiTheme="majorBidi" w:cstheme="majorBidi"/>
                <w:noProof/>
                <w:webHidden/>
                <w:sz w:val="24"/>
                <w:szCs w:val="24"/>
              </w:rPr>
              <w:t>i</w:t>
            </w:r>
            <w:r w:rsidR="000C17A1" w:rsidRPr="000C17A1">
              <w:rPr>
                <w:rFonts w:asciiTheme="majorBidi" w:hAnsiTheme="majorBidi" w:cstheme="majorBidi"/>
                <w:noProof/>
                <w:webHidden/>
                <w:sz w:val="24"/>
                <w:szCs w:val="24"/>
              </w:rPr>
              <w:fldChar w:fldCharType="end"/>
            </w:r>
          </w:hyperlink>
        </w:p>
        <w:p w:rsidR="000C17A1" w:rsidRPr="000C17A1" w:rsidRDefault="000E5D8C" w:rsidP="000C17A1">
          <w:pPr>
            <w:pStyle w:val="TOC1"/>
            <w:tabs>
              <w:tab w:val="right" w:leader="dot" w:pos="7927"/>
            </w:tabs>
            <w:spacing w:line="360" w:lineRule="auto"/>
            <w:rPr>
              <w:rFonts w:asciiTheme="majorBidi" w:eastAsiaTheme="minorEastAsia" w:hAnsiTheme="majorBidi" w:cstheme="majorBidi"/>
              <w:noProof/>
              <w:sz w:val="24"/>
              <w:szCs w:val="24"/>
              <w:lang w:eastAsia="id-ID"/>
            </w:rPr>
          </w:pPr>
          <w:hyperlink w:anchor="_Toc6034216" w:history="1">
            <w:r w:rsidR="000C17A1" w:rsidRPr="000C17A1">
              <w:rPr>
                <w:rStyle w:val="Hyperlink"/>
                <w:rFonts w:asciiTheme="majorBidi" w:hAnsiTheme="majorBidi" w:cstheme="majorBidi"/>
                <w:noProof/>
                <w:color w:val="auto"/>
                <w:sz w:val="24"/>
                <w:szCs w:val="24"/>
                <w:u w:val="none"/>
              </w:rPr>
              <w:t>DAFTAR ISI</w:t>
            </w:r>
            <w:r w:rsidR="000C17A1" w:rsidRPr="000C17A1">
              <w:rPr>
                <w:rFonts w:asciiTheme="majorBidi" w:hAnsiTheme="majorBidi" w:cstheme="majorBidi"/>
                <w:noProof/>
                <w:webHidden/>
                <w:sz w:val="24"/>
                <w:szCs w:val="24"/>
              </w:rPr>
              <w:tab/>
            </w:r>
            <w:r w:rsidR="000C17A1" w:rsidRPr="000C17A1">
              <w:rPr>
                <w:rFonts w:asciiTheme="majorBidi" w:hAnsiTheme="majorBidi" w:cstheme="majorBidi"/>
                <w:noProof/>
                <w:webHidden/>
                <w:sz w:val="24"/>
                <w:szCs w:val="24"/>
              </w:rPr>
              <w:fldChar w:fldCharType="begin"/>
            </w:r>
            <w:r w:rsidR="000C17A1" w:rsidRPr="000C17A1">
              <w:rPr>
                <w:rFonts w:asciiTheme="majorBidi" w:hAnsiTheme="majorBidi" w:cstheme="majorBidi"/>
                <w:noProof/>
                <w:webHidden/>
                <w:sz w:val="24"/>
                <w:szCs w:val="24"/>
              </w:rPr>
              <w:instrText xml:space="preserve"> PAGEREF _Toc6034216 \h </w:instrText>
            </w:r>
            <w:r w:rsidR="000C17A1" w:rsidRPr="000C17A1">
              <w:rPr>
                <w:rFonts w:asciiTheme="majorBidi" w:hAnsiTheme="majorBidi" w:cstheme="majorBidi"/>
                <w:noProof/>
                <w:webHidden/>
                <w:sz w:val="24"/>
                <w:szCs w:val="24"/>
              </w:rPr>
            </w:r>
            <w:r w:rsidR="000C17A1" w:rsidRPr="000C17A1">
              <w:rPr>
                <w:rFonts w:asciiTheme="majorBidi" w:hAnsiTheme="majorBidi" w:cstheme="majorBidi"/>
                <w:noProof/>
                <w:webHidden/>
                <w:sz w:val="24"/>
                <w:szCs w:val="24"/>
              </w:rPr>
              <w:fldChar w:fldCharType="separate"/>
            </w:r>
            <w:r w:rsidR="000F4E7E">
              <w:rPr>
                <w:rFonts w:asciiTheme="majorBidi" w:hAnsiTheme="majorBidi" w:cstheme="majorBidi"/>
                <w:noProof/>
                <w:webHidden/>
                <w:sz w:val="24"/>
                <w:szCs w:val="24"/>
              </w:rPr>
              <w:t>ii</w:t>
            </w:r>
            <w:r w:rsidR="000C17A1" w:rsidRPr="000C17A1">
              <w:rPr>
                <w:rFonts w:asciiTheme="majorBidi" w:hAnsiTheme="majorBidi" w:cstheme="majorBidi"/>
                <w:noProof/>
                <w:webHidden/>
                <w:sz w:val="24"/>
                <w:szCs w:val="24"/>
              </w:rPr>
              <w:fldChar w:fldCharType="end"/>
            </w:r>
          </w:hyperlink>
        </w:p>
        <w:p w:rsidR="000C17A1" w:rsidRPr="000C17A1" w:rsidRDefault="000C17A1" w:rsidP="000C17A1">
          <w:pPr>
            <w:pStyle w:val="TOC1"/>
            <w:tabs>
              <w:tab w:val="right" w:leader="dot" w:pos="7927"/>
            </w:tabs>
            <w:spacing w:line="360" w:lineRule="auto"/>
            <w:rPr>
              <w:rFonts w:asciiTheme="majorBidi" w:eastAsiaTheme="minorEastAsia" w:hAnsiTheme="majorBidi" w:cstheme="majorBidi"/>
              <w:noProof/>
              <w:sz w:val="24"/>
              <w:szCs w:val="24"/>
              <w:lang w:eastAsia="id-ID"/>
            </w:rPr>
          </w:pPr>
          <w:r w:rsidRPr="000C17A1">
            <w:rPr>
              <w:rStyle w:val="Hyperlink"/>
              <w:rFonts w:asciiTheme="majorBidi" w:hAnsiTheme="majorBidi" w:cstheme="majorBidi"/>
              <w:noProof/>
              <w:color w:val="auto"/>
              <w:sz w:val="24"/>
              <w:szCs w:val="24"/>
              <w:u w:val="none"/>
              <w:lang w:val="en-US"/>
            </w:rPr>
            <w:t xml:space="preserve">BAB I </w:t>
          </w:r>
          <w:hyperlink w:anchor="_Toc6034218" w:history="1">
            <w:r w:rsidRPr="000C17A1">
              <w:rPr>
                <w:rStyle w:val="Hyperlink"/>
                <w:rFonts w:asciiTheme="majorBidi" w:hAnsiTheme="majorBidi" w:cstheme="majorBidi"/>
                <w:noProof/>
                <w:color w:val="auto"/>
                <w:sz w:val="24"/>
                <w:szCs w:val="24"/>
                <w:u w:val="none"/>
                <w:lang w:val="en-US"/>
              </w:rPr>
              <w:t>PENDAHULUAN</w:t>
            </w:r>
            <w:r w:rsidRPr="000C17A1">
              <w:rPr>
                <w:rFonts w:asciiTheme="majorBidi" w:hAnsiTheme="majorBidi" w:cstheme="majorBidi"/>
                <w:noProof/>
                <w:webHidden/>
                <w:sz w:val="24"/>
                <w:szCs w:val="24"/>
              </w:rPr>
              <w:tab/>
            </w:r>
            <w:r w:rsidRPr="000C17A1">
              <w:rPr>
                <w:rFonts w:asciiTheme="majorBidi" w:hAnsiTheme="majorBidi" w:cstheme="majorBidi"/>
                <w:noProof/>
                <w:webHidden/>
                <w:sz w:val="24"/>
                <w:szCs w:val="24"/>
              </w:rPr>
              <w:fldChar w:fldCharType="begin"/>
            </w:r>
            <w:r w:rsidRPr="000C17A1">
              <w:rPr>
                <w:rFonts w:asciiTheme="majorBidi" w:hAnsiTheme="majorBidi" w:cstheme="majorBidi"/>
                <w:noProof/>
                <w:webHidden/>
                <w:sz w:val="24"/>
                <w:szCs w:val="24"/>
              </w:rPr>
              <w:instrText xml:space="preserve"> PAGEREF _Toc6034218 \h </w:instrText>
            </w:r>
            <w:r w:rsidRPr="000C17A1">
              <w:rPr>
                <w:rFonts w:asciiTheme="majorBidi" w:hAnsiTheme="majorBidi" w:cstheme="majorBidi"/>
                <w:noProof/>
                <w:webHidden/>
                <w:sz w:val="24"/>
                <w:szCs w:val="24"/>
              </w:rPr>
            </w:r>
            <w:r w:rsidRPr="000C17A1">
              <w:rPr>
                <w:rFonts w:asciiTheme="majorBidi" w:hAnsiTheme="majorBidi" w:cstheme="majorBidi"/>
                <w:noProof/>
                <w:webHidden/>
                <w:sz w:val="24"/>
                <w:szCs w:val="24"/>
              </w:rPr>
              <w:fldChar w:fldCharType="separate"/>
            </w:r>
            <w:r w:rsidR="000F4E7E">
              <w:rPr>
                <w:rFonts w:asciiTheme="majorBidi" w:hAnsiTheme="majorBidi" w:cstheme="majorBidi"/>
                <w:noProof/>
                <w:webHidden/>
                <w:sz w:val="24"/>
                <w:szCs w:val="24"/>
              </w:rPr>
              <w:t>1</w:t>
            </w:r>
            <w:r w:rsidRPr="000C17A1">
              <w:rPr>
                <w:rFonts w:asciiTheme="majorBidi" w:hAnsiTheme="majorBidi" w:cstheme="majorBidi"/>
                <w:noProof/>
                <w:webHidden/>
                <w:sz w:val="24"/>
                <w:szCs w:val="24"/>
              </w:rPr>
              <w:fldChar w:fldCharType="end"/>
            </w:r>
          </w:hyperlink>
        </w:p>
        <w:p w:rsidR="000C17A1" w:rsidRPr="000C17A1" w:rsidRDefault="000E5D8C" w:rsidP="000C17A1">
          <w:pPr>
            <w:pStyle w:val="TOC2"/>
            <w:tabs>
              <w:tab w:val="left" w:pos="660"/>
              <w:tab w:val="right" w:leader="dot" w:pos="7927"/>
            </w:tabs>
            <w:spacing w:line="360" w:lineRule="auto"/>
            <w:rPr>
              <w:rFonts w:asciiTheme="majorBidi" w:eastAsiaTheme="minorEastAsia" w:hAnsiTheme="majorBidi" w:cstheme="majorBidi"/>
              <w:noProof/>
              <w:sz w:val="24"/>
              <w:szCs w:val="24"/>
              <w:lang w:eastAsia="id-ID"/>
            </w:rPr>
          </w:pPr>
          <w:hyperlink w:anchor="_Toc6034219" w:history="1">
            <w:r w:rsidR="000C17A1" w:rsidRPr="000C17A1">
              <w:rPr>
                <w:rStyle w:val="Hyperlink"/>
                <w:rFonts w:asciiTheme="majorBidi" w:hAnsiTheme="majorBidi" w:cstheme="majorBidi"/>
                <w:noProof/>
                <w:color w:val="auto"/>
                <w:sz w:val="24"/>
                <w:szCs w:val="24"/>
                <w:u w:val="none"/>
                <w:lang w:val="en-US"/>
              </w:rPr>
              <w:t>A.</w:t>
            </w:r>
            <w:r w:rsidR="000C17A1" w:rsidRPr="000C17A1">
              <w:rPr>
                <w:rFonts w:asciiTheme="majorBidi" w:eastAsiaTheme="minorEastAsia" w:hAnsiTheme="majorBidi" w:cstheme="majorBidi"/>
                <w:noProof/>
                <w:sz w:val="24"/>
                <w:szCs w:val="24"/>
                <w:lang w:eastAsia="id-ID"/>
              </w:rPr>
              <w:tab/>
            </w:r>
            <w:r w:rsidR="000C17A1" w:rsidRPr="000C17A1">
              <w:rPr>
                <w:rStyle w:val="Hyperlink"/>
                <w:rFonts w:asciiTheme="majorBidi" w:hAnsiTheme="majorBidi" w:cstheme="majorBidi"/>
                <w:noProof/>
                <w:color w:val="auto"/>
                <w:sz w:val="24"/>
                <w:szCs w:val="24"/>
                <w:u w:val="none"/>
                <w:lang w:val="en-US"/>
              </w:rPr>
              <w:t>Latar Belakang</w:t>
            </w:r>
            <w:r w:rsidR="000C17A1" w:rsidRPr="000C17A1">
              <w:rPr>
                <w:rFonts w:asciiTheme="majorBidi" w:hAnsiTheme="majorBidi" w:cstheme="majorBidi"/>
                <w:noProof/>
                <w:webHidden/>
                <w:sz w:val="24"/>
                <w:szCs w:val="24"/>
              </w:rPr>
              <w:tab/>
            </w:r>
            <w:r w:rsidR="000C17A1" w:rsidRPr="000C17A1">
              <w:rPr>
                <w:rFonts w:asciiTheme="majorBidi" w:hAnsiTheme="majorBidi" w:cstheme="majorBidi"/>
                <w:noProof/>
                <w:webHidden/>
                <w:sz w:val="24"/>
                <w:szCs w:val="24"/>
              </w:rPr>
              <w:fldChar w:fldCharType="begin"/>
            </w:r>
            <w:r w:rsidR="000C17A1" w:rsidRPr="000C17A1">
              <w:rPr>
                <w:rFonts w:asciiTheme="majorBidi" w:hAnsiTheme="majorBidi" w:cstheme="majorBidi"/>
                <w:noProof/>
                <w:webHidden/>
                <w:sz w:val="24"/>
                <w:szCs w:val="24"/>
              </w:rPr>
              <w:instrText xml:space="preserve"> PAGEREF _Toc6034219 \h </w:instrText>
            </w:r>
            <w:r w:rsidR="000C17A1" w:rsidRPr="000C17A1">
              <w:rPr>
                <w:rFonts w:asciiTheme="majorBidi" w:hAnsiTheme="majorBidi" w:cstheme="majorBidi"/>
                <w:noProof/>
                <w:webHidden/>
                <w:sz w:val="24"/>
                <w:szCs w:val="24"/>
              </w:rPr>
            </w:r>
            <w:r w:rsidR="000C17A1" w:rsidRPr="000C17A1">
              <w:rPr>
                <w:rFonts w:asciiTheme="majorBidi" w:hAnsiTheme="majorBidi" w:cstheme="majorBidi"/>
                <w:noProof/>
                <w:webHidden/>
                <w:sz w:val="24"/>
                <w:szCs w:val="24"/>
              </w:rPr>
              <w:fldChar w:fldCharType="separate"/>
            </w:r>
            <w:r w:rsidR="000F4E7E">
              <w:rPr>
                <w:rFonts w:asciiTheme="majorBidi" w:hAnsiTheme="majorBidi" w:cstheme="majorBidi"/>
                <w:noProof/>
                <w:webHidden/>
                <w:sz w:val="24"/>
                <w:szCs w:val="24"/>
              </w:rPr>
              <w:t>1</w:t>
            </w:r>
            <w:r w:rsidR="000C17A1" w:rsidRPr="000C17A1">
              <w:rPr>
                <w:rFonts w:asciiTheme="majorBidi" w:hAnsiTheme="majorBidi" w:cstheme="majorBidi"/>
                <w:noProof/>
                <w:webHidden/>
                <w:sz w:val="24"/>
                <w:szCs w:val="24"/>
              </w:rPr>
              <w:fldChar w:fldCharType="end"/>
            </w:r>
          </w:hyperlink>
        </w:p>
        <w:p w:rsidR="000C17A1" w:rsidRPr="000C17A1" w:rsidRDefault="000E5D8C" w:rsidP="000C17A1">
          <w:pPr>
            <w:pStyle w:val="TOC2"/>
            <w:tabs>
              <w:tab w:val="left" w:pos="660"/>
              <w:tab w:val="right" w:leader="dot" w:pos="7927"/>
            </w:tabs>
            <w:spacing w:line="360" w:lineRule="auto"/>
            <w:rPr>
              <w:rFonts w:asciiTheme="majorBidi" w:eastAsiaTheme="minorEastAsia" w:hAnsiTheme="majorBidi" w:cstheme="majorBidi"/>
              <w:noProof/>
              <w:sz w:val="24"/>
              <w:szCs w:val="24"/>
              <w:lang w:eastAsia="id-ID"/>
            </w:rPr>
          </w:pPr>
          <w:hyperlink w:anchor="_Toc6034220" w:history="1">
            <w:r w:rsidR="000C17A1" w:rsidRPr="000C17A1">
              <w:rPr>
                <w:rStyle w:val="Hyperlink"/>
                <w:rFonts w:asciiTheme="majorBidi" w:hAnsiTheme="majorBidi" w:cstheme="majorBidi"/>
                <w:noProof/>
                <w:color w:val="auto"/>
                <w:sz w:val="24"/>
                <w:szCs w:val="24"/>
                <w:u w:val="none"/>
                <w:lang w:val="en-US"/>
              </w:rPr>
              <w:t>B.</w:t>
            </w:r>
            <w:r w:rsidR="000C17A1" w:rsidRPr="000C17A1">
              <w:rPr>
                <w:rFonts w:asciiTheme="majorBidi" w:eastAsiaTheme="minorEastAsia" w:hAnsiTheme="majorBidi" w:cstheme="majorBidi"/>
                <w:noProof/>
                <w:sz w:val="24"/>
                <w:szCs w:val="24"/>
                <w:lang w:eastAsia="id-ID"/>
              </w:rPr>
              <w:tab/>
            </w:r>
            <w:r w:rsidR="000C17A1" w:rsidRPr="000C17A1">
              <w:rPr>
                <w:rStyle w:val="Hyperlink"/>
                <w:rFonts w:asciiTheme="majorBidi" w:hAnsiTheme="majorBidi" w:cstheme="majorBidi"/>
                <w:noProof/>
                <w:color w:val="auto"/>
                <w:sz w:val="24"/>
                <w:szCs w:val="24"/>
                <w:u w:val="none"/>
                <w:lang w:val="en-US"/>
              </w:rPr>
              <w:t>Rumusan Masalah</w:t>
            </w:r>
            <w:r w:rsidR="000C17A1" w:rsidRPr="000C17A1">
              <w:rPr>
                <w:rFonts w:asciiTheme="majorBidi" w:hAnsiTheme="majorBidi" w:cstheme="majorBidi"/>
                <w:noProof/>
                <w:webHidden/>
                <w:sz w:val="24"/>
                <w:szCs w:val="24"/>
              </w:rPr>
              <w:tab/>
            </w:r>
            <w:r w:rsidR="000C17A1" w:rsidRPr="000C17A1">
              <w:rPr>
                <w:rFonts w:asciiTheme="majorBidi" w:hAnsiTheme="majorBidi" w:cstheme="majorBidi"/>
                <w:noProof/>
                <w:webHidden/>
                <w:sz w:val="24"/>
                <w:szCs w:val="24"/>
              </w:rPr>
              <w:fldChar w:fldCharType="begin"/>
            </w:r>
            <w:r w:rsidR="000C17A1" w:rsidRPr="000C17A1">
              <w:rPr>
                <w:rFonts w:asciiTheme="majorBidi" w:hAnsiTheme="majorBidi" w:cstheme="majorBidi"/>
                <w:noProof/>
                <w:webHidden/>
                <w:sz w:val="24"/>
                <w:szCs w:val="24"/>
              </w:rPr>
              <w:instrText xml:space="preserve"> PAGEREF _Toc6034220 \h </w:instrText>
            </w:r>
            <w:r w:rsidR="000C17A1" w:rsidRPr="000C17A1">
              <w:rPr>
                <w:rFonts w:asciiTheme="majorBidi" w:hAnsiTheme="majorBidi" w:cstheme="majorBidi"/>
                <w:noProof/>
                <w:webHidden/>
                <w:sz w:val="24"/>
                <w:szCs w:val="24"/>
              </w:rPr>
            </w:r>
            <w:r w:rsidR="000C17A1" w:rsidRPr="000C17A1">
              <w:rPr>
                <w:rFonts w:asciiTheme="majorBidi" w:hAnsiTheme="majorBidi" w:cstheme="majorBidi"/>
                <w:noProof/>
                <w:webHidden/>
                <w:sz w:val="24"/>
                <w:szCs w:val="24"/>
              </w:rPr>
              <w:fldChar w:fldCharType="separate"/>
            </w:r>
            <w:r w:rsidR="000F4E7E">
              <w:rPr>
                <w:rFonts w:asciiTheme="majorBidi" w:hAnsiTheme="majorBidi" w:cstheme="majorBidi"/>
                <w:noProof/>
                <w:webHidden/>
                <w:sz w:val="24"/>
                <w:szCs w:val="24"/>
              </w:rPr>
              <w:t>2</w:t>
            </w:r>
            <w:r w:rsidR="000C17A1" w:rsidRPr="000C17A1">
              <w:rPr>
                <w:rFonts w:asciiTheme="majorBidi" w:hAnsiTheme="majorBidi" w:cstheme="majorBidi"/>
                <w:noProof/>
                <w:webHidden/>
                <w:sz w:val="24"/>
                <w:szCs w:val="24"/>
              </w:rPr>
              <w:fldChar w:fldCharType="end"/>
            </w:r>
          </w:hyperlink>
        </w:p>
        <w:p w:rsidR="000C17A1" w:rsidRPr="000C17A1" w:rsidRDefault="000E5D8C" w:rsidP="000C17A1">
          <w:pPr>
            <w:pStyle w:val="TOC2"/>
            <w:tabs>
              <w:tab w:val="left" w:pos="660"/>
              <w:tab w:val="right" w:leader="dot" w:pos="7927"/>
            </w:tabs>
            <w:spacing w:line="360" w:lineRule="auto"/>
            <w:rPr>
              <w:rFonts w:asciiTheme="majorBidi" w:eastAsiaTheme="minorEastAsia" w:hAnsiTheme="majorBidi" w:cstheme="majorBidi"/>
              <w:noProof/>
              <w:sz w:val="24"/>
              <w:szCs w:val="24"/>
              <w:lang w:eastAsia="id-ID"/>
            </w:rPr>
          </w:pPr>
          <w:hyperlink w:anchor="_Toc6034221" w:history="1">
            <w:r w:rsidR="000C17A1" w:rsidRPr="000C17A1">
              <w:rPr>
                <w:rStyle w:val="Hyperlink"/>
                <w:rFonts w:asciiTheme="majorBidi" w:hAnsiTheme="majorBidi" w:cstheme="majorBidi"/>
                <w:noProof/>
                <w:color w:val="auto"/>
                <w:sz w:val="24"/>
                <w:szCs w:val="24"/>
                <w:u w:val="none"/>
                <w:lang w:val="en-US"/>
              </w:rPr>
              <w:t>C.</w:t>
            </w:r>
            <w:r w:rsidR="000C17A1" w:rsidRPr="000C17A1">
              <w:rPr>
                <w:rFonts w:asciiTheme="majorBidi" w:eastAsiaTheme="minorEastAsia" w:hAnsiTheme="majorBidi" w:cstheme="majorBidi"/>
                <w:noProof/>
                <w:sz w:val="24"/>
                <w:szCs w:val="24"/>
                <w:lang w:eastAsia="id-ID"/>
              </w:rPr>
              <w:tab/>
            </w:r>
            <w:r w:rsidR="000C17A1" w:rsidRPr="000C17A1">
              <w:rPr>
                <w:rStyle w:val="Hyperlink"/>
                <w:rFonts w:asciiTheme="majorBidi" w:hAnsiTheme="majorBidi" w:cstheme="majorBidi"/>
                <w:noProof/>
                <w:color w:val="auto"/>
                <w:sz w:val="24"/>
                <w:szCs w:val="24"/>
                <w:u w:val="none"/>
                <w:lang w:val="en-US"/>
              </w:rPr>
              <w:t>Tujuan Penulisan</w:t>
            </w:r>
            <w:r w:rsidR="000C17A1" w:rsidRPr="000C17A1">
              <w:rPr>
                <w:rFonts w:asciiTheme="majorBidi" w:hAnsiTheme="majorBidi" w:cstheme="majorBidi"/>
                <w:noProof/>
                <w:webHidden/>
                <w:sz w:val="24"/>
                <w:szCs w:val="24"/>
              </w:rPr>
              <w:tab/>
            </w:r>
            <w:r w:rsidR="000C17A1" w:rsidRPr="000C17A1">
              <w:rPr>
                <w:rFonts w:asciiTheme="majorBidi" w:hAnsiTheme="majorBidi" w:cstheme="majorBidi"/>
                <w:noProof/>
                <w:webHidden/>
                <w:sz w:val="24"/>
                <w:szCs w:val="24"/>
              </w:rPr>
              <w:fldChar w:fldCharType="begin"/>
            </w:r>
            <w:r w:rsidR="000C17A1" w:rsidRPr="000C17A1">
              <w:rPr>
                <w:rFonts w:asciiTheme="majorBidi" w:hAnsiTheme="majorBidi" w:cstheme="majorBidi"/>
                <w:noProof/>
                <w:webHidden/>
                <w:sz w:val="24"/>
                <w:szCs w:val="24"/>
              </w:rPr>
              <w:instrText xml:space="preserve"> PAGEREF _Toc6034221 \h </w:instrText>
            </w:r>
            <w:r w:rsidR="000C17A1" w:rsidRPr="000C17A1">
              <w:rPr>
                <w:rFonts w:asciiTheme="majorBidi" w:hAnsiTheme="majorBidi" w:cstheme="majorBidi"/>
                <w:noProof/>
                <w:webHidden/>
                <w:sz w:val="24"/>
                <w:szCs w:val="24"/>
              </w:rPr>
            </w:r>
            <w:r w:rsidR="000C17A1" w:rsidRPr="000C17A1">
              <w:rPr>
                <w:rFonts w:asciiTheme="majorBidi" w:hAnsiTheme="majorBidi" w:cstheme="majorBidi"/>
                <w:noProof/>
                <w:webHidden/>
                <w:sz w:val="24"/>
                <w:szCs w:val="24"/>
              </w:rPr>
              <w:fldChar w:fldCharType="separate"/>
            </w:r>
            <w:r w:rsidR="000F4E7E">
              <w:rPr>
                <w:rFonts w:asciiTheme="majorBidi" w:hAnsiTheme="majorBidi" w:cstheme="majorBidi"/>
                <w:noProof/>
                <w:webHidden/>
                <w:sz w:val="24"/>
                <w:szCs w:val="24"/>
              </w:rPr>
              <w:t>2</w:t>
            </w:r>
            <w:r w:rsidR="000C17A1" w:rsidRPr="000C17A1">
              <w:rPr>
                <w:rFonts w:asciiTheme="majorBidi" w:hAnsiTheme="majorBidi" w:cstheme="majorBidi"/>
                <w:noProof/>
                <w:webHidden/>
                <w:sz w:val="24"/>
                <w:szCs w:val="24"/>
              </w:rPr>
              <w:fldChar w:fldCharType="end"/>
            </w:r>
          </w:hyperlink>
        </w:p>
        <w:p w:rsidR="000C17A1" w:rsidRPr="000C17A1" w:rsidRDefault="000C17A1" w:rsidP="000C17A1">
          <w:pPr>
            <w:pStyle w:val="TOC1"/>
            <w:tabs>
              <w:tab w:val="right" w:leader="dot" w:pos="7927"/>
            </w:tabs>
            <w:spacing w:line="360" w:lineRule="auto"/>
            <w:rPr>
              <w:rFonts w:asciiTheme="majorBidi" w:eastAsiaTheme="minorEastAsia" w:hAnsiTheme="majorBidi" w:cstheme="majorBidi"/>
              <w:noProof/>
              <w:sz w:val="24"/>
              <w:szCs w:val="24"/>
              <w:lang w:eastAsia="id-ID"/>
            </w:rPr>
          </w:pPr>
          <w:r w:rsidRPr="000C17A1">
            <w:rPr>
              <w:rStyle w:val="Hyperlink"/>
              <w:rFonts w:asciiTheme="majorBidi" w:hAnsiTheme="majorBidi" w:cstheme="majorBidi"/>
              <w:noProof/>
              <w:color w:val="auto"/>
              <w:sz w:val="24"/>
              <w:szCs w:val="24"/>
              <w:u w:val="none"/>
              <w:lang w:val="en-US"/>
            </w:rPr>
            <w:t xml:space="preserve">BAB II </w:t>
          </w:r>
          <w:hyperlink w:anchor="_Toc6034223" w:history="1">
            <w:r w:rsidRPr="000C17A1">
              <w:rPr>
                <w:rStyle w:val="Hyperlink"/>
                <w:rFonts w:asciiTheme="majorBidi" w:hAnsiTheme="majorBidi" w:cstheme="majorBidi"/>
                <w:noProof/>
                <w:color w:val="auto"/>
                <w:sz w:val="24"/>
                <w:szCs w:val="24"/>
                <w:u w:val="none"/>
                <w:lang w:val="en-US"/>
              </w:rPr>
              <w:t>PEMBAHASAN</w:t>
            </w:r>
            <w:r w:rsidRPr="000C17A1">
              <w:rPr>
                <w:rFonts w:asciiTheme="majorBidi" w:hAnsiTheme="majorBidi" w:cstheme="majorBidi"/>
                <w:noProof/>
                <w:webHidden/>
                <w:sz w:val="24"/>
                <w:szCs w:val="24"/>
              </w:rPr>
              <w:tab/>
            </w:r>
            <w:r w:rsidRPr="000C17A1">
              <w:rPr>
                <w:rFonts w:asciiTheme="majorBidi" w:hAnsiTheme="majorBidi" w:cstheme="majorBidi"/>
                <w:noProof/>
                <w:webHidden/>
                <w:sz w:val="24"/>
                <w:szCs w:val="24"/>
              </w:rPr>
              <w:fldChar w:fldCharType="begin"/>
            </w:r>
            <w:r w:rsidRPr="000C17A1">
              <w:rPr>
                <w:rFonts w:asciiTheme="majorBidi" w:hAnsiTheme="majorBidi" w:cstheme="majorBidi"/>
                <w:noProof/>
                <w:webHidden/>
                <w:sz w:val="24"/>
                <w:szCs w:val="24"/>
              </w:rPr>
              <w:instrText xml:space="preserve"> PAGEREF _Toc6034223 \h </w:instrText>
            </w:r>
            <w:r w:rsidRPr="000C17A1">
              <w:rPr>
                <w:rFonts w:asciiTheme="majorBidi" w:hAnsiTheme="majorBidi" w:cstheme="majorBidi"/>
                <w:noProof/>
                <w:webHidden/>
                <w:sz w:val="24"/>
                <w:szCs w:val="24"/>
              </w:rPr>
            </w:r>
            <w:r w:rsidRPr="000C17A1">
              <w:rPr>
                <w:rFonts w:asciiTheme="majorBidi" w:hAnsiTheme="majorBidi" w:cstheme="majorBidi"/>
                <w:noProof/>
                <w:webHidden/>
                <w:sz w:val="24"/>
                <w:szCs w:val="24"/>
              </w:rPr>
              <w:fldChar w:fldCharType="separate"/>
            </w:r>
            <w:r w:rsidR="000F4E7E">
              <w:rPr>
                <w:rFonts w:asciiTheme="majorBidi" w:hAnsiTheme="majorBidi" w:cstheme="majorBidi"/>
                <w:noProof/>
                <w:webHidden/>
                <w:sz w:val="24"/>
                <w:szCs w:val="24"/>
              </w:rPr>
              <w:t>3</w:t>
            </w:r>
            <w:r w:rsidRPr="000C17A1">
              <w:rPr>
                <w:rFonts w:asciiTheme="majorBidi" w:hAnsiTheme="majorBidi" w:cstheme="majorBidi"/>
                <w:noProof/>
                <w:webHidden/>
                <w:sz w:val="24"/>
                <w:szCs w:val="24"/>
              </w:rPr>
              <w:fldChar w:fldCharType="end"/>
            </w:r>
          </w:hyperlink>
        </w:p>
        <w:p w:rsidR="000C17A1" w:rsidRPr="000C17A1" w:rsidRDefault="000E5D8C" w:rsidP="000C17A1">
          <w:pPr>
            <w:pStyle w:val="TOC2"/>
            <w:tabs>
              <w:tab w:val="left" w:pos="660"/>
              <w:tab w:val="right" w:leader="dot" w:pos="7927"/>
            </w:tabs>
            <w:spacing w:line="360" w:lineRule="auto"/>
            <w:rPr>
              <w:rFonts w:asciiTheme="majorBidi" w:eastAsiaTheme="minorEastAsia" w:hAnsiTheme="majorBidi" w:cstheme="majorBidi"/>
              <w:noProof/>
              <w:sz w:val="24"/>
              <w:szCs w:val="24"/>
              <w:lang w:eastAsia="id-ID"/>
            </w:rPr>
          </w:pPr>
          <w:hyperlink w:anchor="_Toc6034224" w:history="1">
            <w:r w:rsidR="000C17A1" w:rsidRPr="000C17A1">
              <w:rPr>
                <w:rStyle w:val="Hyperlink"/>
                <w:rFonts w:asciiTheme="majorBidi" w:hAnsiTheme="majorBidi" w:cstheme="majorBidi"/>
                <w:noProof/>
                <w:color w:val="auto"/>
                <w:sz w:val="24"/>
                <w:szCs w:val="24"/>
                <w:u w:val="none"/>
                <w:lang w:val="en-US"/>
              </w:rPr>
              <w:t>A.</w:t>
            </w:r>
            <w:r w:rsidR="000C17A1" w:rsidRPr="000C17A1">
              <w:rPr>
                <w:rFonts w:asciiTheme="majorBidi" w:eastAsiaTheme="minorEastAsia" w:hAnsiTheme="majorBidi" w:cstheme="majorBidi"/>
                <w:noProof/>
                <w:sz w:val="24"/>
                <w:szCs w:val="24"/>
                <w:lang w:eastAsia="id-ID"/>
              </w:rPr>
              <w:tab/>
            </w:r>
            <w:r w:rsidR="000C17A1" w:rsidRPr="000C17A1">
              <w:rPr>
                <w:rStyle w:val="Hyperlink"/>
                <w:rFonts w:asciiTheme="majorBidi" w:hAnsiTheme="majorBidi" w:cstheme="majorBidi"/>
                <w:noProof/>
                <w:color w:val="auto"/>
                <w:sz w:val="24"/>
                <w:szCs w:val="24"/>
                <w:u w:val="none"/>
                <w:lang w:val="en-US"/>
              </w:rPr>
              <w:t>Penerapan Pencatatan Mind Map Dalam Pembelajaran</w:t>
            </w:r>
            <w:r w:rsidR="000C17A1" w:rsidRPr="000C17A1">
              <w:rPr>
                <w:rFonts w:asciiTheme="majorBidi" w:hAnsiTheme="majorBidi" w:cstheme="majorBidi"/>
                <w:noProof/>
                <w:webHidden/>
                <w:sz w:val="24"/>
                <w:szCs w:val="24"/>
              </w:rPr>
              <w:tab/>
            </w:r>
            <w:r w:rsidR="000C17A1" w:rsidRPr="000C17A1">
              <w:rPr>
                <w:rFonts w:asciiTheme="majorBidi" w:hAnsiTheme="majorBidi" w:cstheme="majorBidi"/>
                <w:noProof/>
                <w:webHidden/>
                <w:sz w:val="24"/>
                <w:szCs w:val="24"/>
              </w:rPr>
              <w:fldChar w:fldCharType="begin"/>
            </w:r>
            <w:r w:rsidR="000C17A1" w:rsidRPr="000C17A1">
              <w:rPr>
                <w:rFonts w:asciiTheme="majorBidi" w:hAnsiTheme="majorBidi" w:cstheme="majorBidi"/>
                <w:noProof/>
                <w:webHidden/>
                <w:sz w:val="24"/>
                <w:szCs w:val="24"/>
              </w:rPr>
              <w:instrText xml:space="preserve"> PAGEREF _Toc6034224 \h </w:instrText>
            </w:r>
            <w:r w:rsidR="000C17A1" w:rsidRPr="000C17A1">
              <w:rPr>
                <w:rFonts w:asciiTheme="majorBidi" w:hAnsiTheme="majorBidi" w:cstheme="majorBidi"/>
                <w:noProof/>
                <w:webHidden/>
                <w:sz w:val="24"/>
                <w:szCs w:val="24"/>
              </w:rPr>
            </w:r>
            <w:r w:rsidR="000C17A1" w:rsidRPr="000C17A1">
              <w:rPr>
                <w:rFonts w:asciiTheme="majorBidi" w:hAnsiTheme="majorBidi" w:cstheme="majorBidi"/>
                <w:noProof/>
                <w:webHidden/>
                <w:sz w:val="24"/>
                <w:szCs w:val="24"/>
              </w:rPr>
              <w:fldChar w:fldCharType="separate"/>
            </w:r>
            <w:r w:rsidR="000F4E7E">
              <w:rPr>
                <w:rFonts w:asciiTheme="majorBidi" w:hAnsiTheme="majorBidi" w:cstheme="majorBidi"/>
                <w:noProof/>
                <w:webHidden/>
                <w:sz w:val="24"/>
                <w:szCs w:val="24"/>
              </w:rPr>
              <w:t>3</w:t>
            </w:r>
            <w:r w:rsidR="000C17A1" w:rsidRPr="000C17A1">
              <w:rPr>
                <w:rFonts w:asciiTheme="majorBidi" w:hAnsiTheme="majorBidi" w:cstheme="majorBidi"/>
                <w:noProof/>
                <w:webHidden/>
                <w:sz w:val="24"/>
                <w:szCs w:val="24"/>
              </w:rPr>
              <w:fldChar w:fldCharType="end"/>
            </w:r>
          </w:hyperlink>
        </w:p>
        <w:p w:rsidR="000C17A1" w:rsidRPr="000C17A1" w:rsidRDefault="000E5D8C" w:rsidP="000C17A1">
          <w:pPr>
            <w:pStyle w:val="TOC2"/>
            <w:tabs>
              <w:tab w:val="left" w:pos="660"/>
              <w:tab w:val="right" w:leader="dot" w:pos="7927"/>
            </w:tabs>
            <w:spacing w:line="360" w:lineRule="auto"/>
            <w:rPr>
              <w:rFonts w:asciiTheme="majorBidi" w:eastAsiaTheme="minorEastAsia" w:hAnsiTheme="majorBidi" w:cstheme="majorBidi"/>
              <w:noProof/>
              <w:sz w:val="24"/>
              <w:szCs w:val="24"/>
              <w:lang w:eastAsia="id-ID"/>
            </w:rPr>
          </w:pPr>
          <w:hyperlink w:anchor="_Toc6034225" w:history="1">
            <w:r w:rsidR="000C17A1" w:rsidRPr="000C17A1">
              <w:rPr>
                <w:rStyle w:val="Hyperlink"/>
                <w:rFonts w:asciiTheme="majorBidi" w:hAnsiTheme="majorBidi" w:cstheme="majorBidi"/>
                <w:noProof/>
                <w:color w:val="auto"/>
                <w:sz w:val="24"/>
                <w:szCs w:val="24"/>
                <w:u w:val="none"/>
                <w:lang w:val="en-US"/>
              </w:rPr>
              <w:t>B.</w:t>
            </w:r>
            <w:r w:rsidR="000C17A1" w:rsidRPr="000C17A1">
              <w:rPr>
                <w:rFonts w:asciiTheme="majorBidi" w:eastAsiaTheme="minorEastAsia" w:hAnsiTheme="majorBidi" w:cstheme="majorBidi"/>
                <w:noProof/>
                <w:sz w:val="24"/>
                <w:szCs w:val="24"/>
                <w:lang w:eastAsia="id-ID"/>
              </w:rPr>
              <w:tab/>
            </w:r>
            <w:r w:rsidR="000C17A1" w:rsidRPr="000C17A1">
              <w:rPr>
                <w:rStyle w:val="Hyperlink"/>
                <w:rFonts w:asciiTheme="majorBidi" w:hAnsiTheme="majorBidi" w:cstheme="majorBidi"/>
                <w:noProof/>
                <w:color w:val="auto"/>
                <w:sz w:val="24"/>
                <w:szCs w:val="24"/>
                <w:u w:val="none"/>
                <w:lang w:val="en-US"/>
              </w:rPr>
              <w:t>Pembelajaran Menjadi Efektif Setelah Diterapkan Pencatatan Mind Mapping</w:t>
            </w:r>
            <w:r w:rsidR="000C17A1" w:rsidRPr="000C17A1">
              <w:rPr>
                <w:rFonts w:asciiTheme="majorBidi" w:hAnsiTheme="majorBidi" w:cstheme="majorBidi"/>
                <w:noProof/>
                <w:webHidden/>
                <w:sz w:val="24"/>
                <w:szCs w:val="24"/>
              </w:rPr>
              <w:tab/>
            </w:r>
            <w:r w:rsidR="000C17A1" w:rsidRPr="000C17A1">
              <w:rPr>
                <w:rFonts w:asciiTheme="majorBidi" w:hAnsiTheme="majorBidi" w:cstheme="majorBidi"/>
                <w:noProof/>
                <w:webHidden/>
                <w:sz w:val="24"/>
                <w:szCs w:val="24"/>
              </w:rPr>
              <w:fldChar w:fldCharType="begin"/>
            </w:r>
            <w:r w:rsidR="000C17A1" w:rsidRPr="000C17A1">
              <w:rPr>
                <w:rFonts w:asciiTheme="majorBidi" w:hAnsiTheme="majorBidi" w:cstheme="majorBidi"/>
                <w:noProof/>
                <w:webHidden/>
                <w:sz w:val="24"/>
                <w:szCs w:val="24"/>
              </w:rPr>
              <w:instrText xml:space="preserve"> PAGEREF _Toc6034225 \h </w:instrText>
            </w:r>
            <w:r w:rsidR="000C17A1" w:rsidRPr="000C17A1">
              <w:rPr>
                <w:rFonts w:asciiTheme="majorBidi" w:hAnsiTheme="majorBidi" w:cstheme="majorBidi"/>
                <w:noProof/>
                <w:webHidden/>
                <w:sz w:val="24"/>
                <w:szCs w:val="24"/>
              </w:rPr>
            </w:r>
            <w:r w:rsidR="000C17A1" w:rsidRPr="000C17A1">
              <w:rPr>
                <w:rFonts w:asciiTheme="majorBidi" w:hAnsiTheme="majorBidi" w:cstheme="majorBidi"/>
                <w:noProof/>
                <w:webHidden/>
                <w:sz w:val="24"/>
                <w:szCs w:val="24"/>
              </w:rPr>
              <w:fldChar w:fldCharType="separate"/>
            </w:r>
            <w:r w:rsidR="000F4E7E">
              <w:rPr>
                <w:rFonts w:asciiTheme="majorBidi" w:hAnsiTheme="majorBidi" w:cstheme="majorBidi"/>
                <w:noProof/>
                <w:webHidden/>
                <w:sz w:val="24"/>
                <w:szCs w:val="24"/>
              </w:rPr>
              <w:t>10</w:t>
            </w:r>
            <w:r w:rsidR="000C17A1" w:rsidRPr="000C17A1">
              <w:rPr>
                <w:rFonts w:asciiTheme="majorBidi" w:hAnsiTheme="majorBidi" w:cstheme="majorBidi"/>
                <w:noProof/>
                <w:webHidden/>
                <w:sz w:val="24"/>
                <w:szCs w:val="24"/>
              </w:rPr>
              <w:fldChar w:fldCharType="end"/>
            </w:r>
          </w:hyperlink>
        </w:p>
        <w:p w:rsidR="000C17A1" w:rsidRPr="000C17A1" w:rsidRDefault="000C17A1" w:rsidP="000C17A1">
          <w:pPr>
            <w:pStyle w:val="TOC1"/>
            <w:tabs>
              <w:tab w:val="right" w:leader="dot" w:pos="7927"/>
            </w:tabs>
            <w:spacing w:line="360" w:lineRule="auto"/>
            <w:rPr>
              <w:rFonts w:asciiTheme="majorBidi" w:eastAsiaTheme="minorEastAsia" w:hAnsiTheme="majorBidi" w:cstheme="majorBidi"/>
              <w:noProof/>
              <w:sz w:val="24"/>
              <w:szCs w:val="24"/>
              <w:lang w:eastAsia="id-ID"/>
            </w:rPr>
          </w:pPr>
          <w:r w:rsidRPr="000C17A1">
            <w:rPr>
              <w:rStyle w:val="Hyperlink"/>
              <w:rFonts w:asciiTheme="majorBidi" w:hAnsiTheme="majorBidi" w:cstheme="majorBidi"/>
              <w:noProof/>
              <w:color w:val="auto"/>
              <w:sz w:val="24"/>
              <w:szCs w:val="24"/>
              <w:u w:val="none"/>
              <w:lang w:val="en-US"/>
            </w:rPr>
            <w:t xml:space="preserve">BAB III </w:t>
          </w:r>
          <w:hyperlink w:anchor="_Toc6034227" w:history="1">
            <w:r w:rsidRPr="000C17A1">
              <w:rPr>
                <w:rStyle w:val="Hyperlink"/>
                <w:rFonts w:asciiTheme="majorBidi" w:hAnsiTheme="majorBidi" w:cstheme="majorBidi"/>
                <w:noProof/>
                <w:color w:val="auto"/>
                <w:sz w:val="24"/>
                <w:szCs w:val="24"/>
                <w:u w:val="none"/>
                <w:lang w:val="en-US"/>
              </w:rPr>
              <w:t>PENUTUP</w:t>
            </w:r>
            <w:r w:rsidRPr="000C17A1">
              <w:rPr>
                <w:rFonts w:asciiTheme="majorBidi" w:hAnsiTheme="majorBidi" w:cstheme="majorBidi"/>
                <w:noProof/>
                <w:webHidden/>
                <w:sz w:val="24"/>
                <w:szCs w:val="24"/>
              </w:rPr>
              <w:tab/>
            </w:r>
            <w:r w:rsidRPr="000C17A1">
              <w:rPr>
                <w:rFonts w:asciiTheme="majorBidi" w:hAnsiTheme="majorBidi" w:cstheme="majorBidi"/>
                <w:noProof/>
                <w:webHidden/>
                <w:sz w:val="24"/>
                <w:szCs w:val="24"/>
              </w:rPr>
              <w:fldChar w:fldCharType="begin"/>
            </w:r>
            <w:r w:rsidRPr="000C17A1">
              <w:rPr>
                <w:rFonts w:asciiTheme="majorBidi" w:hAnsiTheme="majorBidi" w:cstheme="majorBidi"/>
                <w:noProof/>
                <w:webHidden/>
                <w:sz w:val="24"/>
                <w:szCs w:val="24"/>
              </w:rPr>
              <w:instrText xml:space="preserve"> PAGEREF _Toc6034227 \h </w:instrText>
            </w:r>
            <w:r w:rsidRPr="000C17A1">
              <w:rPr>
                <w:rFonts w:asciiTheme="majorBidi" w:hAnsiTheme="majorBidi" w:cstheme="majorBidi"/>
                <w:noProof/>
                <w:webHidden/>
                <w:sz w:val="24"/>
                <w:szCs w:val="24"/>
              </w:rPr>
            </w:r>
            <w:r w:rsidRPr="000C17A1">
              <w:rPr>
                <w:rFonts w:asciiTheme="majorBidi" w:hAnsiTheme="majorBidi" w:cstheme="majorBidi"/>
                <w:noProof/>
                <w:webHidden/>
                <w:sz w:val="24"/>
                <w:szCs w:val="24"/>
              </w:rPr>
              <w:fldChar w:fldCharType="separate"/>
            </w:r>
            <w:r w:rsidR="000F4E7E">
              <w:rPr>
                <w:rFonts w:asciiTheme="majorBidi" w:hAnsiTheme="majorBidi" w:cstheme="majorBidi"/>
                <w:noProof/>
                <w:webHidden/>
                <w:sz w:val="24"/>
                <w:szCs w:val="24"/>
              </w:rPr>
              <w:t>12</w:t>
            </w:r>
            <w:r w:rsidRPr="000C17A1">
              <w:rPr>
                <w:rFonts w:asciiTheme="majorBidi" w:hAnsiTheme="majorBidi" w:cstheme="majorBidi"/>
                <w:noProof/>
                <w:webHidden/>
                <w:sz w:val="24"/>
                <w:szCs w:val="24"/>
              </w:rPr>
              <w:fldChar w:fldCharType="end"/>
            </w:r>
          </w:hyperlink>
        </w:p>
        <w:p w:rsidR="000C17A1" w:rsidRPr="000C17A1" w:rsidRDefault="000E5D8C" w:rsidP="000C17A1">
          <w:pPr>
            <w:pStyle w:val="TOC2"/>
            <w:tabs>
              <w:tab w:val="left" w:pos="660"/>
              <w:tab w:val="right" w:leader="dot" w:pos="7927"/>
            </w:tabs>
            <w:spacing w:line="360" w:lineRule="auto"/>
            <w:rPr>
              <w:rFonts w:asciiTheme="majorBidi" w:eastAsiaTheme="minorEastAsia" w:hAnsiTheme="majorBidi" w:cstheme="majorBidi"/>
              <w:noProof/>
              <w:sz w:val="24"/>
              <w:szCs w:val="24"/>
              <w:lang w:eastAsia="id-ID"/>
            </w:rPr>
          </w:pPr>
          <w:hyperlink w:anchor="_Toc6034228" w:history="1">
            <w:r w:rsidR="000C17A1" w:rsidRPr="000C17A1">
              <w:rPr>
                <w:rStyle w:val="Hyperlink"/>
                <w:rFonts w:asciiTheme="majorBidi" w:hAnsiTheme="majorBidi" w:cstheme="majorBidi"/>
                <w:noProof/>
                <w:color w:val="auto"/>
                <w:sz w:val="24"/>
                <w:szCs w:val="24"/>
                <w:u w:val="none"/>
                <w:lang w:val="en-US"/>
              </w:rPr>
              <w:t>A.</w:t>
            </w:r>
            <w:r w:rsidR="000C17A1" w:rsidRPr="000C17A1">
              <w:rPr>
                <w:rFonts w:asciiTheme="majorBidi" w:eastAsiaTheme="minorEastAsia" w:hAnsiTheme="majorBidi" w:cstheme="majorBidi"/>
                <w:noProof/>
                <w:sz w:val="24"/>
                <w:szCs w:val="24"/>
                <w:lang w:eastAsia="id-ID"/>
              </w:rPr>
              <w:tab/>
            </w:r>
            <w:r w:rsidR="000C17A1" w:rsidRPr="000C17A1">
              <w:rPr>
                <w:rStyle w:val="Hyperlink"/>
                <w:rFonts w:asciiTheme="majorBidi" w:hAnsiTheme="majorBidi" w:cstheme="majorBidi"/>
                <w:noProof/>
                <w:color w:val="auto"/>
                <w:sz w:val="24"/>
                <w:szCs w:val="24"/>
                <w:u w:val="none"/>
                <w:lang w:val="en-US"/>
              </w:rPr>
              <w:t>Kesimpulan</w:t>
            </w:r>
            <w:r w:rsidR="000C17A1" w:rsidRPr="000C17A1">
              <w:rPr>
                <w:rFonts w:asciiTheme="majorBidi" w:hAnsiTheme="majorBidi" w:cstheme="majorBidi"/>
                <w:noProof/>
                <w:webHidden/>
                <w:sz w:val="24"/>
                <w:szCs w:val="24"/>
              </w:rPr>
              <w:tab/>
            </w:r>
            <w:r w:rsidR="000C17A1" w:rsidRPr="000C17A1">
              <w:rPr>
                <w:rFonts w:asciiTheme="majorBidi" w:hAnsiTheme="majorBidi" w:cstheme="majorBidi"/>
                <w:noProof/>
                <w:webHidden/>
                <w:sz w:val="24"/>
                <w:szCs w:val="24"/>
              </w:rPr>
              <w:fldChar w:fldCharType="begin"/>
            </w:r>
            <w:r w:rsidR="000C17A1" w:rsidRPr="000C17A1">
              <w:rPr>
                <w:rFonts w:asciiTheme="majorBidi" w:hAnsiTheme="majorBidi" w:cstheme="majorBidi"/>
                <w:noProof/>
                <w:webHidden/>
                <w:sz w:val="24"/>
                <w:szCs w:val="24"/>
              </w:rPr>
              <w:instrText xml:space="preserve"> PAGEREF _Toc6034228 \h </w:instrText>
            </w:r>
            <w:r w:rsidR="000C17A1" w:rsidRPr="000C17A1">
              <w:rPr>
                <w:rFonts w:asciiTheme="majorBidi" w:hAnsiTheme="majorBidi" w:cstheme="majorBidi"/>
                <w:noProof/>
                <w:webHidden/>
                <w:sz w:val="24"/>
                <w:szCs w:val="24"/>
              </w:rPr>
            </w:r>
            <w:r w:rsidR="000C17A1" w:rsidRPr="000C17A1">
              <w:rPr>
                <w:rFonts w:asciiTheme="majorBidi" w:hAnsiTheme="majorBidi" w:cstheme="majorBidi"/>
                <w:noProof/>
                <w:webHidden/>
                <w:sz w:val="24"/>
                <w:szCs w:val="24"/>
              </w:rPr>
              <w:fldChar w:fldCharType="separate"/>
            </w:r>
            <w:r w:rsidR="000F4E7E">
              <w:rPr>
                <w:rFonts w:asciiTheme="majorBidi" w:hAnsiTheme="majorBidi" w:cstheme="majorBidi"/>
                <w:noProof/>
                <w:webHidden/>
                <w:sz w:val="24"/>
                <w:szCs w:val="24"/>
              </w:rPr>
              <w:t>12</w:t>
            </w:r>
            <w:r w:rsidR="000C17A1" w:rsidRPr="000C17A1">
              <w:rPr>
                <w:rFonts w:asciiTheme="majorBidi" w:hAnsiTheme="majorBidi" w:cstheme="majorBidi"/>
                <w:noProof/>
                <w:webHidden/>
                <w:sz w:val="24"/>
                <w:szCs w:val="24"/>
              </w:rPr>
              <w:fldChar w:fldCharType="end"/>
            </w:r>
          </w:hyperlink>
        </w:p>
        <w:p w:rsidR="000C17A1" w:rsidRPr="000C17A1" w:rsidRDefault="000E5D8C" w:rsidP="000C17A1">
          <w:pPr>
            <w:pStyle w:val="TOC2"/>
            <w:tabs>
              <w:tab w:val="left" w:pos="660"/>
              <w:tab w:val="right" w:leader="dot" w:pos="7927"/>
            </w:tabs>
            <w:spacing w:line="360" w:lineRule="auto"/>
            <w:rPr>
              <w:rFonts w:asciiTheme="majorBidi" w:eastAsiaTheme="minorEastAsia" w:hAnsiTheme="majorBidi" w:cstheme="majorBidi"/>
              <w:noProof/>
              <w:sz w:val="24"/>
              <w:szCs w:val="24"/>
              <w:lang w:eastAsia="id-ID"/>
            </w:rPr>
          </w:pPr>
          <w:hyperlink w:anchor="_Toc6034229" w:history="1">
            <w:r w:rsidR="000C17A1" w:rsidRPr="000C17A1">
              <w:rPr>
                <w:rStyle w:val="Hyperlink"/>
                <w:rFonts w:asciiTheme="majorBidi" w:hAnsiTheme="majorBidi" w:cstheme="majorBidi"/>
                <w:noProof/>
                <w:color w:val="auto"/>
                <w:sz w:val="24"/>
                <w:szCs w:val="24"/>
                <w:u w:val="none"/>
                <w:lang w:val="en-US"/>
              </w:rPr>
              <w:t>B.</w:t>
            </w:r>
            <w:r w:rsidR="000C17A1" w:rsidRPr="000C17A1">
              <w:rPr>
                <w:rFonts w:asciiTheme="majorBidi" w:eastAsiaTheme="minorEastAsia" w:hAnsiTheme="majorBidi" w:cstheme="majorBidi"/>
                <w:noProof/>
                <w:sz w:val="24"/>
                <w:szCs w:val="24"/>
                <w:lang w:eastAsia="id-ID"/>
              </w:rPr>
              <w:tab/>
            </w:r>
            <w:r w:rsidR="000C17A1" w:rsidRPr="000C17A1">
              <w:rPr>
                <w:rStyle w:val="Hyperlink"/>
                <w:rFonts w:asciiTheme="majorBidi" w:hAnsiTheme="majorBidi" w:cstheme="majorBidi"/>
                <w:noProof/>
                <w:color w:val="auto"/>
                <w:sz w:val="24"/>
                <w:szCs w:val="24"/>
                <w:u w:val="none"/>
                <w:lang w:val="en-US"/>
              </w:rPr>
              <w:t>Saran</w:t>
            </w:r>
            <w:r w:rsidR="000C17A1" w:rsidRPr="000C17A1">
              <w:rPr>
                <w:rFonts w:asciiTheme="majorBidi" w:hAnsiTheme="majorBidi" w:cstheme="majorBidi"/>
                <w:noProof/>
                <w:webHidden/>
                <w:sz w:val="24"/>
                <w:szCs w:val="24"/>
              </w:rPr>
              <w:tab/>
            </w:r>
            <w:r w:rsidR="000C17A1" w:rsidRPr="000C17A1">
              <w:rPr>
                <w:rFonts w:asciiTheme="majorBidi" w:hAnsiTheme="majorBidi" w:cstheme="majorBidi"/>
                <w:noProof/>
                <w:webHidden/>
                <w:sz w:val="24"/>
                <w:szCs w:val="24"/>
              </w:rPr>
              <w:fldChar w:fldCharType="begin"/>
            </w:r>
            <w:r w:rsidR="000C17A1" w:rsidRPr="000C17A1">
              <w:rPr>
                <w:rFonts w:asciiTheme="majorBidi" w:hAnsiTheme="majorBidi" w:cstheme="majorBidi"/>
                <w:noProof/>
                <w:webHidden/>
                <w:sz w:val="24"/>
                <w:szCs w:val="24"/>
              </w:rPr>
              <w:instrText xml:space="preserve"> PAGEREF _Toc6034229 \h </w:instrText>
            </w:r>
            <w:r w:rsidR="000C17A1" w:rsidRPr="000C17A1">
              <w:rPr>
                <w:rFonts w:asciiTheme="majorBidi" w:hAnsiTheme="majorBidi" w:cstheme="majorBidi"/>
                <w:noProof/>
                <w:webHidden/>
                <w:sz w:val="24"/>
                <w:szCs w:val="24"/>
              </w:rPr>
            </w:r>
            <w:r w:rsidR="000C17A1" w:rsidRPr="000C17A1">
              <w:rPr>
                <w:rFonts w:asciiTheme="majorBidi" w:hAnsiTheme="majorBidi" w:cstheme="majorBidi"/>
                <w:noProof/>
                <w:webHidden/>
                <w:sz w:val="24"/>
                <w:szCs w:val="24"/>
              </w:rPr>
              <w:fldChar w:fldCharType="separate"/>
            </w:r>
            <w:r w:rsidR="000F4E7E">
              <w:rPr>
                <w:rFonts w:asciiTheme="majorBidi" w:hAnsiTheme="majorBidi" w:cstheme="majorBidi"/>
                <w:noProof/>
                <w:webHidden/>
                <w:sz w:val="24"/>
                <w:szCs w:val="24"/>
              </w:rPr>
              <w:t>12</w:t>
            </w:r>
            <w:r w:rsidR="000C17A1" w:rsidRPr="000C17A1">
              <w:rPr>
                <w:rFonts w:asciiTheme="majorBidi" w:hAnsiTheme="majorBidi" w:cstheme="majorBidi"/>
                <w:noProof/>
                <w:webHidden/>
                <w:sz w:val="24"/>
                <w:szCs w:val="24"/>
              </w:rPr>
              <w:fldChar w:fldCharType="end"/>
            </w:r>
          </w:hyperlink>
        </w:p>
        <w:p w:rsidR="000C17A1" w:rsidRPr="000C17A1" w:rsidRDefault="000E5D8C" w:rsidP="000C17A1">
          <w:pPr>
            <w:pStyle w:val="TOC1"/>
            <w:tabs>
              <w:tab w:val="right" w:leader="dot" w:pos="7927"/>
            </w:tabs>
            <w:spacing w:line="360" w:lineRule="auto"/>
            <w:rPr>
              <w:rFonts w:asciiTheme="majorBidi" w:eastAsiaTheme="minorEastAsia" w:hAnsiTheme="majorBidi" w:cstheme="majorBidi"/>
              <w:noProof/>
              <w:sz w:val="24"/>
              <w:szCs w:val="24"/>
              <w:lang w:eastAsia="id-ID"/>
            </w:rPr>
          </w:pPr>
          <w:hyperlink w:anchor="_Toc6034230" w:history="1">
            <w:r w:rsidR="000C17A1" w:rsidRPr="000C17A1">
              <w:rPr>
                <w:rStyle w:val="Hyperlink"/>
                <w:rFonts w:asciiTheme="majorBidi" w:hAnsiTheme="majorBidi" w:cstheme="majorBidi"/>
                <w:noProof/>
                <w:color w:val="auto"/>
                <w:sz w:val="24"/>
                <w:szCs w:val="24"/>
                <w:u w:val="none"/>
                <w:lang w:val="en-US"/>
              </w:rPr>
              <w:t>DAFTAR PUSTAKA</w:t>
            </w:r>
            <w:r w:rsidR="000C17A1" w:rsidRPr="000C17A1">
              <w:rPr>
                <w:rFonts w:asciiTheme="majorBidi" w:hAnsiTheme="majorBidi" w:cstheme="majorBidi"/>
                <w:noProof/>
                <w:webHidden/>
                <w:sz w:val="24"/>
                <w:szCs w:val="24"/>
              </w:rPr>
              <w:tab/>
            </w:r>
            <w:r w:rsidR="000C17A1" w:rsidRPr="000C17A1">
              <w:rPr>
                <w:rFonts w:asciiTheme="majorBidi" w:hAnsiTheme="majorBidi" w:cstheme="majorBidi"/>
                <w:noProof/>
                <w:webHidden/>
                <w:sz w:val="24"/>
                <w:szCs w:val="24"/>
              </w:rPr>
              <w:fldChar w:fldCharType="begin"/>
            </w:r>
            <w:r w:rsidR="000C17A1" w:rsidRPr="000C17A1">
              <w:rPr>
                <w:rFonts w:asciiTheme="majorBidi" w:hAnsiTheme="majorBidi" w:cstheme="majorBidi"/>
                <w:noProof/>
                <w:webHidden/>
                <w:sz w:val="24"/>
                <w:szCs w:val="24"/>
              </w:rPr>
              <w:instrText xml:space="preserve"> PAGEREF _Toc6034230 \h </w:instrText>
            </w:r>
            <w:r w:rsidR="000C17A1" w:rsidRPr="000C17A1">
              <w:rPr>
                <w:rFonts w:asciiTheme="majorBidi" w:hAnsiTheme="majorBidi" w:cstheme="majorBidi"/>
                <w:noProof/>
                <w:webHidden/>
                <w:sz w:val="24"/>
                <w:szCs w:val="24"/>
              </w:rPr>
            </w:r>
            <w:r w:rsidR="000C17A1" w:rsidRPr="000C17A1">
              <w:rPr>
                <w:rFonts w:asciiTheme="majorBidi" w:hAnsiTheme="majorBidi" w:cstheme="majorBidi"/>
                <w:noProof/>
                <w:webHidden/>
                <w:sz w:val="24"/>
                <w:szCs w:val="24"/>
              </w:rPr>
              <w:fldChar w:fldCharType="separate"/>
            </w:r>
            <w:r w:rsidR="000F4E7E">
              <w:rPr>
                <w:rFonts w:asciiTheme="majorBidi" w:hAnsiTheme="majorBidi" w:cstheme="majorBidi"/>
                <w:noProof/>
                <w:webHidden/>
                <w:sz w:val="24"/>
                <w:szCs w:val="24"/>
              </w:rPr>
              <w:t>13</w:t>
            </w:r>
            <w:r w:rsidR="000C17A1" w:rsidRPr="000C17A1">
              <w:rPr>
                <w:rFonts w:asciiTheme="majorBidi" w:hAnsiTheme="majorBidi" w:cstheme="majorBidi"/>
                <w:noProof/>
                <w:webHidden/>
                <w:sz w:val="24"/>
                <w:szCs w:val="24"/>
              </w:rPr>
              <w:fldChar w:fldCharType="end"/>
            </w:r>
          </w:hyperlink>
        </w:p>
        <w:p w:rsidR="007D4725" w:rsidRPr="00FC4458" w:rsidRDefault="00F56DA4" w:rsidP="00FC4458">
          <w:pPr>
            <w:spacing w:line="360" w:lineRule="auto"/>
            <w:rPr>
              <w:rFonts w:asciiTheme="majorBidi" w:hAnsiTheme="majorBidi" w:cstheme="majorBidi"/>
              <w:sz w:val="24"/>
              <w:szCs w:val="24"/>
            </w:rPr>
            <w:sectPr w:rsidR="007D4725" w:rsidRPr="00FC4458" w:rsidSect="007D4725">
              <w:pgSz w:w="11906" w:h="16838"/>
              <w:pgMar w:top="1701" w:right="1701" w:bottom="1701" w:left="2268" w:header="709" w:footer="709" w:gutter="0"/>
              <w:pgNumType w:fmt="lowerRoman" w:start="1"/>
              <w:cols w:space="708"/>
              <w:docGrid w:linePitch="360"/>
            </w:sectPr>
          </w:pPr>
          <w:r w:rsidRPr="000C17A1">
            <w:rPr>
              <w:rFonts w:asciiTheme="majorBidi" w:hAnsiTheme="majorBidi" w:cstheme="majorBidi"/>
              <w:noProof/>
              <w:sz w:val="24"/>
              <w:szCs w:val="24"/>
            </w:rPr>
            <w:fldChar w:fldCharType="end"/>
          </w:r>
        </w:p>
      </w:sdtContent>
    </w:sdt>
    <w:p w:rsidR="00A75BB4" w:rsidRPr="00FC4458" w:rsidRDefault="00670F7C" w:rsidP="00FC4458">
      <w:pPr>
        <w:autoSpaceDE w:val="0"/>
        <w:autoSpaceDN w:val="0"/>
        <w:adjustRightInd w:val="0"/>
        <w:spacing w:after="0" w:line="360" w:lineRule="auto"/>
        <w:jc w:val="center"/>
        <w:rPr>
          <w:rFonts w:asciiTheme="majorBidi" w:hAnsiTheme="majorBidi" w:cstheme="majorBidi"/>
          <w:b/>
          <w:bCs/>
          <w:sz w:val="24"/>
          <w:szCs w:val="24"/>
        </w:rPr>
      </w:pPr>
      <w:bookmarkStart w:id="4" w:name="_Toc6034058"/>
      <w:bookmarkStart w:id="5" w:name="_Toc6034217"/>
      <w:r w:rsidRPr="00FC4458">
        <w:rPr>
          <w:rFonts w:asciiTheme="majorBidi" w:hAnsiTheme="majorBidi" w:cstheme="majorBidi"/>
          <w:b/>
          <w:bCs/>
          <w:sz w:val="24"/>
          <w:szCs w:val="24"/>
          <w:lang w:val="en-US"/>
        </w:rPr>
        <w:lastRenderedPageBreak/>
        <w:t>BAB I</w:t>
      </w:r>
      <w:bookmarkEnd w:id="4"/>
      <w:bookmarkEnd w:id="5"/>
    </w:p>
    <w:p w:rsidR="00740970" w:rsidRPr="00294668" w:rsidRDefault="00670F7C" w:rsidP="00294668">
      <w:pPr>
        <w:pStyle w:val="Heading1"/>
        <w:jc w:val="center"/>
        <w:rPr>
          <w:rFonts w:asciiTheme="majorBidi" w:hAnsiTheme="majorBidi" w:cstheme="majorBidi"/>
          <w:sz w:val="24"/>
          <w:szCs w:val="24"/>
          <w:lang w:val="en-US"/>
        </w:rPr>
      </w:pPr>
      <w:bookmarkStart w:id="6" w:name="_Toc6034218"/>
      <w:r w:rsidRPr="007D4725">
        <w:rPr>
          <w:rFonts w:asciiTheme="majorBidi" w:hAnsiTheme="majorBidi" w:cstheme="majorBidi"/>
          <w:sz w:val="24"/>
          <w:szCs w:val="24"/>
          <w:lang w:val="en-US"/>
        </w:rPr>
        <w:t>PENDAHULUAN</w:t>
      </w:r>
      <w:bookmarkEnd w:id="6"/>
    </w:p>
    <w:p w:rsidR="00294668" w:rsidRDefault="00294668" w:rsidP="000C17A1">
      <w:pPr>
        <w:pStyle w:val="ListParagraph"/>
        <w:numPr>
          <w:ilvl w:val="0"/>
          <w:numId w:val="13"/>
        </w:numPr>
        <w:spacing w:line="360" w:lineRule="auto"/>
        <w:ind w:left="426"/>
        <w:outlineLvl w:val="1"/>
        <w:rPr>
          <w:rFonts w:asciiTheme="majorBidi" w:hAnsiTheme="majorBidi" w:cstheme="majorBidi"/>
          <w:sz w:val="24"/>
          <w:szCs w:val="24"/>
          <w:lang w:val="en-US"/>
        </w:rPr>
      </w:pPr>
      <w:bookmarkStart w:id="7" w:name="_Toc6034219"/>
      <w:r>
        <w:rPr>
          <w:rFonts w:asciiTheme="majorBidi" w:hAnsiTheme="majorBidi" w:cstheme="majorBidi"/>
          <w:sz w:val="24"/>
          <w:szCs w:val="24"/>
          <w:lang w:val="en-US"/>
        </w:rPr>
        <w:t>Latar Belakang</w:t>
      </w:r>
      <w:bookmarkEnd w:id="7"/>
    </w:p>
    <w:p w:rsidR="00294668" w:rsidRDefault="00294668" w:rsidP="00294668">
      <w:pPr>
        <w:pStyle w:val="ListParagraph"/>
        <w:spacing w:line="360" w:lineRule="auto"/>
        <w:ind w:left="426" w:firstLine="720"/>
        <w:jc w:val="both"/>
        <w:rPr>
          <w:rFonts w:asciiTheme="majorBidi" w:hAnsiTheme="majorBidi" w:cstheme="majorBidi"/>
          <w:sz w:val="24"/>
          <w:szCs w:val="24"/>
          <w:lang w:val="en-US"/>
        </w:rPr>
      </w:pPr>
      <w:r>
        <w:rPr>
          <w:rFonts w:asciiTheme="majorBidi" w:hAnsiTheme="majorBidi" w:cstheme="majorBidi"/>
          <w:sz w:val="24"/>
          <w:szCs w:val="24"/>
          <w:lang w:val="en-US"/>
        </w:rPr>
        <w:t>Pendidikan merupakan kebutuhan yang sangat penting bagi manusia. Melalui pedidikan, manusia dapat meningkatkan pengetahuan dan kemampuan di berbagai bidang yang akhirnnya dapat membuat manusia menjadi bermanfaat serta menjadi lebih baik. Saat ini, jaman semakin maju dan teknologi menjadi pesat sehingga memberikan tuntutan kehidupan manusia untuk menjadi lebih maju dan modern. Untuk dapat tumbuh dan berkembang sesuai dengan yang diharapkan maka manusia dituntut untuk meningkatkan kualitas mutu pendidikan sesuai kemajuan jaman dan teknologi sehingga dapat menciptakan sumber daya manusia yang berkualitas dan mampu bersaing dengan kemajuan teknologi yang ada.</w:t>
      </w:r>
    </w:p>
    <w:p w:rsidR="00294668" w:rsidRPr="0086731E" w:rsidRDefault="00294668" w:rsidP="0086731E">
      <w:pPr>
        <w:pStyle w:val="ListParagraph"/>
        <w:spacing w:line="360" w:lineRule="auto"/>
        <w:ind w:left="426"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Meningkatkan kualitas mutu pendidikan sama halnya dengan meningkatkan kualitas pembelajaran. Pembelajaran akan berkualitas apabila proses pembelajaran dikelas berhasil, keberhasilan pembelajaran ditentukan dari proses belajar yang aktif dan efektif. Proses belajar sangat berkaitan dengan daya ingat karena segala macam bentuk belajar akan melibatkan daya ingat. </w:t>
      </w:r>
      <w:sdt>
        <w:sdtPr>
          <w:rPr>
            <w:rFonts w:asciiTheme="majorBidi" w:hAnsiTheme="majorBidi" w:cstheme="majorBidi"/>
            <w:sz w:val="24"/>
            <w:szCs w:val="24"/>
            <w:lang w:val="en-US"/>
          </w:rPr>
          <w:id w:val="615189727"/>
          <w:citation/>
        </w:sdtPr>
        <w:sdtEndPr/>
        <w:sdtContent>
          <w:r w:rsidR="00336B67">
            <w:rPr>
              <w:rFonts w:asciiTheme="majorBidi" w:hAnsiTheme="majorBidi" w:cstheme="majorBidi"/>
              <w:sz w:val="24"/>
              <w:szCs w:val="24"/>
              <w:lang w:val="en-US"/>
            </w:rPr>
            <w:fldChar w:fldCharType="begin"/>
          </w:r>
          <w:r w:rsidR="00336B67">
            <w:rPr>
              <w:rFonts w:asciiTheme="majorBidi" w:hAnsiTheme="majorBidi" w:cstheme="majorBidi"/>
              <w:sz w:val="24"/>
              <w:szCs w:val="24"/>
              <w:lang w:val="en-US"/>
            </w:rPr>
            <w:instrText xml:space="preserve"> CITATION Hig03 \l 1033 </w:instrText>
          </w:r>
          <w:r w:rsidR="00336B67">
            <w:rPr>
              <w:rFonts w:asciiTheme="majorBidi" w:hAnsiTheme="majorBidi" w:cstheme="majorBidi"/>
              <w:sz w:val="24"/>
              <w:szCs w:val="24"/>
              <w:lang w:val="en-US"/>
            </w:rPr>
            <w:fldChar w:fldCharType="separate"/>
          </w:r>
          <w:r w:rsidR="00AF26F7" w:rsidRPr="00AF26F7">
            <w:rPr>
              <w:rFonts w:asciiTheme="majorBidi" w:hAnsiTheme="majorBidi" w:cstheme="majorBidi"/>
              <w:noProof/>
              <w:sz w:val="24"/>
              <w:szCs w:val="24"/>
              <w:lang w:val="en-US"/>
            </w:rPr>
            <w:t>(Higbee and L 2003)</w:t>
          </w:r>
          <w:r w:rsidR="00336B67">
            <w:rPr>
              <w:rFonts w:asciiTheme="majorBidi" w:hAnsiTheme="majorBidi" w:cstheme="majorBidi"/>
              <w:sz w:val="24"/>
              <w:szCs w:val="24"/>
              <w:lang w:val="en-US"/>
            </w:rPr>
            <w:fldChar w:fldCharType="end"/>
          </w:r>
        </w:sdtContent>
      </w:sdt>
      <w:r w:rsidR="00336B67">
        <w:rPr>
          <w:rStyle w:val="FootnoteReference"/>
          <w:rFonts w:asciiTheme="majorBidi" w:hAnsiTheme="majorBidi" w:cstheme="majorBidi"/>
          <w:sz w:val="24"/>
          <w:szCs w:val="24"/>
          <w:lang w:val="en-US"/>
        </w:rPr>
        <w:footnoteReference w:id="17"/>
      </w:r>
      <w:r w:rsidR="00336B67">
        <w:rPr>
          <w:rFonts w:asciiTheme="majorBidi" w:hAnsiTheme="majorBidi" w:cstheme="majorBidi"/>
          <w:b/>
          <w:bCs/>
          <w:sz w:val="24"/>
          <w:szCs w:val="24"/>
          <w:lang w:val="en-US"/>
        </w:rPr>
        <w:t xml:space="preserve"> </w:t>
      </w:r>
      <w:r>
        <w:rPr>
          <w:rFonts w:asciiTheme="majorBidi" w:hAnsiTheme="majorBidi" w:cstheme="majorBidi"/>
          <w:sz w:val="24"/>
          <w:szCs w:val="24"/>
          <w:lang w:val="en-US"/>
        </w:rPr>
        <w:t xml:space="preserve">menjelaskan bahwa perbedaan dalam manusia mengingat bukan karena factor cerdas atau tidak, tetapi teknik yang digunakan dalam proses pengingatan dan bagaimana latihan menggunakan teknik tersebut. </w:t>
      </w:r>
      <w:r w:rsidR="00BE5ADD">
        <w:rPr>
          <w:rFonts w:asciiTheme="majorBidi" w:hAnsiTheme="majorBidi" w:cstheme="majorBidi"/>
          <w:sz w:val="24"/>
          <w:szCs w:val="24"/>
          <w:lang w:val="en-US"/>
        </w:rPr>
        <w:t xml:space="preserve">Menurut </w:t>
      </w:r>
      <w:sdt>
        <w:sdtPr>
          <w:rPr>
            <w:rFonts w:asciiTheme="majorBidi" w:hAnsiTheme="majorBidi" w:cstheme="majorBidi"/>
            <w:sz w:val="24"/>
            <w:szCs w:val="24"/>
            <w:lang w:val="en-US"/>
          </w:rPr>
          <w:id w:val="-107743746"/>
          <w:citation/>
        </w:sdtPr>
        <w:sdtEndPr/>
        <w:sdtContent>
          <w:r w:rsidR="00BE5ADD">
            <w:rPr>
              <w:rFonts w:asciiTheme="majorBidi" w:hAnsiTheme="majorBidi" w:cstheme="majorBidi"/>
              <w:sz w:val="24"/>
              <w:szCs w:val="24"/>
              <w:lang w:val="en-US"/>
            </w:rPr>
            <w:fldChar w:fldCharType="begin"/>
          </w:r>
          <w:r w:rsidR="00BE5ADD">
            <w:rPr>
              <w:rFonts w:asciiTheme="majorBidi" w:hAnsiTheme="majorBidi" w:cstheme="majorBidi"/>
              <w:sz w:val="24"/>
              <w:szCs w:val="24"/>
              <w:lang w:val="en-US"/>
            </w:rPr>
            <w:instrText xml:space="preserve"> CITATION Buz07 \l 1033 </w:instrText>
          </w:r>
          <w:r w:rsidR="00BE5ADD">
            <w:rPr>
              <w:rFonts w:asciiTheme="majorBidi" w:hAnsiTheme="majorBidi" w:cstheme="majorBidi"/>
              <w:sz w:val="24"/>
              <w:szCs w:val="24"/>
              <w:lang w:val="en-US"/>
            </w:rPr>
            <w:fldChar w:fldCharType="separate"/>
          </w:r>
          <w:r w:rsidR="00AF26F7" w:rsidRPr="00AF26F7">
            <w:rPr>
              <w:rFonts w:asciiTheme="majorBidi" w:hAnsiTheme="majorBidi" w:cstheme="majorBidi"/>
              <w:noProof/>
              <w:sz w:val="24"/>
              <w:szCs w:val="24"/>
              <w:lang w:val="en-US"/>
            </w:rPr>
            <w:t>(Buzan 2007)</w:t>
          </w:r>
          <w:r w:rsidR="00BE5ADD">
            <w:rPr>
              <w:rFonts w:asciiTheme="majorBidi" w:hAnsiTheme="majorBidi" w:cstheme="majorBidi"/>
              <w:sz w:val="24"/>
              <w:szCs w:val="24"/>
              <w:lang w:val="en-US"/>
            </w:rPr>
            <w:fldChar w:fldCharType="end"/>
          </w:r>
        </w:sdtContent>
      </w:sdt>
      <w:r w:rsidR="00BE5ADD">
        <w:rPr>
          <w:rStyle w:val="FootnoteReference"/>
          <w:rFonts w:asciiTheme="majorBidi" w:hAnsiTheme="majorBidi" w:cstheme="majorBidi"/>
          <w:sz w:val="24"/>
          <w:szCs w:val="24"/>
          <w:lang w:val="en-US"/>
        </w:rPr>
        <w:footnoteReference w:id="18"/>
      </w:r>
      <w:r w:rsidR="0086731E">
        <w:rPr>
          <w:rFonts w:asciiTheme="majorBidi" w:hAnsiTheme="majorBidi" w:cstheme="majorBidi"/>
          <w:sz w:val="24"/>
          <w:szCs w:val="24"/>
          <w:lang w:val="en-US"/>
        </w:rPr>
        <w:t>, teknik yang efektif untuk mudah mengingat materi pembelajaran adalah mind map. Mind map atau peta pikiran adalah</w:t>
      </w:r>
      <w:r w:rsidR="001A23A9">
        <w:rPr>
          <w:rFonts w:asciiTheme="majorBidi" w:hAnsiTheme="majorBidi" w:cstheme="majorBidi"/>
          <w:sz w:val="24"/>
          <w:szCs w:val="24"/>
          <w:lang w:val="en-US"/>
        </w:rPr>
        <w:t xml:space="preserve"> bentuk catatan siswa yang dapat dibuat sendiri secara kreatif. </w:t>
      </w:r>
      <w:r w:rsidR="0086731E">
        <w:rPr>
          <w:rFonts w:asciiTheme="majorBidi" w:hAnsiTheme="majorBidi" w:cstheme="majorBidi"/>
          <w:sz w:val="24"/>
          <w:szCs w:val="24"/>
          <w:lang w:val="en-US"/>
        </w:rPr>
        <w:t xml:space="preserve">Mind mapping memiliki strategi yaitu dimana siswa secara individu ataupun kelompok, mencatat dan memahami materi pelajaran sehingga siswa dapat menghasilkan ide – ide yang dapat dituangkan ke dalam peta pikiran yang dapat dibuat secara bebas dan kreatif agar materi pelajaran yang terlihat sulit </w:t>
      </w:r>
      <w:r w:rsidR="0086731E">
        <w:rPr>
          <w:rFonts w:asciiTheme="majorBidi" w:hAnsiTheme="majorBidi" w:cstheme="majorBidi"/>
          <w:sz w:val="24"/>
          <w:szCs w:val="24"/>
          <w:lang w:val="en-US"/>
        </w:rPr>
        <w:lastRenderedPageBreak/>
        <w:t xml:space="preserve">dipahami dan membosankan menjadi terlihat menarik dan tidak membosankan. Manfaat dari mind mapping sendiri bukan hanya sekedar pembelajaran dapat efektif tetapi juga dapat </w:t>
      </w:r>
      <w:r w:rsidR="00F624A8" w:rsidRPr="0086731E">
        <w:rPr>
          <w:rFonts w:asciiTheme="majorBidi" w:hAnsiTheme="majorBidi" w:cstheme="majorBidi"/>
          <w:sz w:val="24"/>
          <w:szCs w:val="24"/>
          <w:lang w:val="en-US"/>
        </w:rPr>
        <w:t xml:space="preserve">meningkatkan hasil pembelajaran </w:t>
      </w:r>
      <w:r w:rsidR="0086731E" w:rsidRPr="0086731E">
        <w:rPr>
          <w:rFonts w:asciiTheme="majorBidi" w:hAnsiTheme="majorBidi" w:cstheme="majorBidi"/>
          <w:sz w:val="24"/>
          <w:szCs w:val="24"/>
          <w:lang w:val="en-US"/>
        </w:rPr>
        <w:t xml:space="preserve">secara </w:t>
      </w:r>
      <w:r w:rsidR="00F624A8" w:rsidRPr="0086731E">
        <w:rPr>
          <w:rFonts w:asciiTheme="majorBidi" w:hAnsiTheme="majorBidi" w:cstheme="majorBidi"/>
          <w:sz w:val="24"/>
          <w:szCs w:val="24"/>
          <w:lang w:val="en-US"/>
        </w:rPr>
        <w:t>ranah kognitif maupun psikomotorik</w:t>
      </w:r>
      <w:r w:rsidR="0086731E" w:rsidRPr="0086731E">
        <w:rPr>
          <w:rFonts w:asciiTheme="majorBidi" w:hAnsiTheme="majorBidi" w:cstheme="majorBidi"/>
          <w:sz w:val="24"/>
          <w:szCs w:val="24"/>
          <w:lang w:val="en-US"/>
        </w:rPr>
        <w:t>.</w:t>
      </w:r>
    </w:p>
    <w:p w:rsidR="00294668" w:rsidRDefault="00294668" w:rsidP="00294668">
      <w:pPr>
        <w:pStyle w:val="ListParagraph"/>
        <w:spacing w:line="360" w:lineRule="auto"/>
        <w:ind w:left="426" w:firstLine="720"/>
        <w:jc w:val="both"/>
        <w:rPr>
          <w:rFonts w:asciiTheme="majorBidi" w:hAnsiTheme="majorBidi" w:cstheme="majorBidi"/>
          <w:sz w:val="24"/>
          <w:szCs w:val="24"/>
          <w:lang w:val="en-US"/>
        </w:rPr>
      </w:pPr>
      <w:r>
        <w:rPr>
          <w:rFonts w:asciiTheme="majorBidi" w:hAnsiTheme="majorBidi" w:cstheme="majorBidi"/>
          <w:sz w:val="24"/>
          <w:szCs w:val="24"/>
          <w:lang w:val="en-US"/>
        </w:rPr>
        <w:t>Tetapi pada kenyataan saat ini, masih banyak siswa yang merasa kesulitan untuk memahami materi yang banyak dan sulit dipahami. Maka dari itu, perlu adanya metode pecatatan. Dalam proses belajar, siswa melakukan kegiatan mencatat. Metode pencatatan dapat membantu siswa untuk mengingat kembali materi yang telah diberikan.</w:t>
      </w:r>
    </w:p>
    <w:p w:rsidR="00294668" w:rsidRDefault="00294668" w:rsidP="00294668">
      <w:pPr>
        <w:pStyle w:val="ListParagraph"/>
        <w:spacing w:line="360" w:lineRule="auto"/>
        <w:ind w:left="426" w:firstLine="720"/>
        <w:jc w:val="both"/>
        <w:rPr>
          <w:rFonts w:asciiTheme="majorBidi" w:hAnsiTheme="majorBidi" w:cstheme="majorBidi"/>
          <w:sz w:val="24"/>
          <w:szCs w:val="24"/>
          <w:lang w:val="en-US"/>
        </w:rPr>
      </w:pPr>
      <w:r>
        <w:rPr>
          <w:rFonts w:asciiTheme="majorBidi" w:hAnsiTheme="majorBidi" w:cstheme="majorBidi"/>
          <w:sz w:val="24"/>
          <w:szCs w:val="24"/>
          <w:lang w:val="en-US"/>
        </w:rPr>
        <w:t>Salah satu bentuk catatan yang dapat dimiliki siswa dalam mengembangkan kreativitasnya adalah mind map atau peta pikiran. Dengan adanya bentuk catatan mind map, akan menarik siswa dalam pembelajaran dikarenakan mereka memiliki catatan yang menarik sehingga bila mereka belajar akan lebih bersemangat dan tidak merasa bosan.</w:t>
      </w:r>
    </w:p>
    <w:p w:rsidR="00DC77ED" w:rsidRDefault="00DC77ED" w:rsidP="00294668">
      <w:pPr>
        <w:pStyle w:val="ListParagraph"/>
        <w:spacing w:line="360" w:lineRule="auto"/>
        <w:ind w:left="426" w:firstLine="720"/>
        <w:jc w:val="both"/>
        <w:rPr>
          <w:rFonts w:asciiTheme="majorBidi" w:hAnsiTheme="majorBidi" w:cstheme="majorBidi"/>
          <w:sz w:val="24"/>
          <w:szCs w:val="24"/>
          <w:lang w:val="en-US"/>
        </w:rPr>
      </w:pPr>
    </w:p>
    <w:p w:rsidR="00294668" w:rsidRPr="00F20DFA" w:rsidRDefault="00294668" w:rsidP="000C17A1">
      <w:pPr>
        <w:pStyle w:val="ListParagraph"/>
        <w:numPr>
          <w:ilvl w:val="0"/>
          <w:numId w:val="13"/>
        </w:numPr>
        <w:spacing w:line="360" w:lineRule="auto"/>
        <w:ind w:left="426"/>
        <w:jc w:val="both"/>
        <w:outlineLvl w:val="1"/>
        <w:rPr>
          <w:rFonts w:asciiTheme="majorBidi" w:hAnsiTheme="majorBidi" w:cstheme="majorBidi"/>
          <w:sz w:val="24"/>
          <w:szCs w:val="24"/>
          <w:lang w:val="en-US"/>
        </w:rPr>
      </w:pPr>
      <w:bookmarkStart w:id="8" w:name="_Toc6034220"/>
      <w:r>
        <w:rPr>
          <w:rFonts w:asciiTheme="majorBidi" w:hAnsiTheme="majorBidi" w:cstheme="majorBidi"/>
          <w:sz w:val="24"/>
          <w:szCs w:val="24"/>
          <w:lang w:val="en-US"/>
        </w:rPr>
        <w:t>Rumusan Masalah</w:t>
      </w:r>
      <w:bookmarkEnd w:id="8"/>
    </w:p>
    <w:p w:rsidR="00294668" w:rsidRDefault="00294668" w:rsidP="00294668">
      <w:pPr>
        <w:pStyle w:val="ListParagraph"/>
        <w:numPr>
          <w:ilvl w:val="0"/>
          <w:numId w:val="14"/>
        </w:num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Bagaimana cara penerapan pencatatan mind map</w:t>
      </w:r>
      <w:r w:rsidR="00DC77ED">
        <w:rPr>
          <w:rFonts w:asciiTheme="majorBidi" w:hAnsiTheme="majorBidi" w:cstheme="majorBidi"/>
          <w:sz w:val="24"/>
          <w:szCs w:val="24"/>
          <w:lang w:val="en-US"/>
        </w:rPr>
        <w:t>ping</w:t>
      </w:r>
      <w:r>
        <w:rPr>
          <w:rFonts w:asciiTheme="majorBidi" w:hAnsiTheme="majorBidi" w:cstheme="majorBidi"/>
          <w:sz w:val="24"/>
          <w:szCs w:val="24"/>
          <w:lang w:val="en-US"/>
        </w:rPr>
        <w:t xml:space="preserve"> dalam pembelajaran?</w:t>
      </w:r>
    </w:p>
    <w:p w:rsidR="00294668" w:rsidRDefault="00294668" w:rsidP="00B744A5">
      <w:pPr>
        <w:pStyle w:val="ListParagraph"/>
        <w:numPr>
          <w:ilvl w:val="0"/>
          <w:numId w:val="14"/>
        </w:num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Apakah pembelajaran menjadi efektif setelah diterapkan pencatatan mind map</w:t>
      </w:r>
      <w:r w:rsidR="00DC77ED">
        <w:rPr>
          <w:rFonts w:asciiTheme="majorBidi" w:hAnsiTheme="majorBidi" w:cstheme="majorBidi"/>
          <w:sz w:val="24"/>
          <w:szCs w:val="24"/>
          <w:lang w:val="en-US"/>
        </w:rPr>
        <w:t>ping</w:t>
      </w:r>
      <w:r>
        <w:rPr>
          <w:rFonts w:asciiTheme="majorBidi" w:hAnsiTheme="majorBidi" w:cstheme="majorBidi"/>
          <w:sz w:val="24"/>
          <w:szCs w:val="24"/>
          <w:lang w:val="en-US"/>
        </w:rPr>
        <w:t>?</w:t>
      </w:r>
    </w:p>
    <w:p w:rsidR="00DC77ED" w:rsidRPr="00B744A5" w:rsidRDefault="00DC77ED" w:rsidP="00DC77ED">
      <w:pPr>
        <w:pStyle w:val="ListParagraph"/>
        <w:spacing w:line="360" w:lineRule="auto"/>
        <w:ind w:left="786"/>
        <w:jc w:val="both"/>
        <w:rPr>
          <w:rFonts w:asciiTheme="majorBidi" w:hAnsiTheme="majorBidi" w:cstheme="majorBidi"/>
          <w:sz w:val="24"/>
          <w:szCs w:val="24"/>
          <w:lang w:val="en-US"/>
        </w:rPr>
      </w:pPr>
    </w:p>
    <w:p w:rsidR="00294668" w:rsidRDefault="00294668" w:rsidP="000C17A1">
      <w:pPr>
        <w:pStyle w:val="ListParagraph"/>
        <w:numPr>
          <w:ilvl w:val="0"/>
          <w:numId w:val="13"/>
        </w:numPr>
        <w:spacing w:line="360" w:lineRule="auto"/>
        <w:ind w:left="426"/>
        <w:jc w:val="both"/>
        <w:outlineLvl w:val="1"/>
        <w:rPr>
          <w:rFonts w:asciiTheme="majorBidi" w:hAnsiTheme="majorBidi" w:cstheme="majorBidi"/>
          <w:sz w:val="24"/>
          <w:szCs w:val="24"/>
          <w:lang w:val="en-US"/>
        </w:rPr>
      </w:pPr>
      <w:bookmarkStart w:id="9" w:name="_Toc6034221"/>
      <w:r>
        <w:rPr>
          <w:rFonts w:asciiTheme="majorBidi" w:hAnsiTheme="majorBidi" w:cstheme="majorBidi"/>
          <w:sz w:val="24"/>
          <w:szCs w:val="24"/>
          <w:lang w:val="en-US"/>
        </w:rPr>
        <w:t>Tujuan Penulisan</w:t>
      </w:r>
      <w:bookmarkEnd w:id="9"/>
      <w:r>
        <w:rPr>
          <w:rFonts w:asciiTheme="majorBidi" w:hAnsiTheme="majorBidi" w:cstheme="majorBidi"/>
          <w:sz w:val="24"/>
          <w:szCs w:val="24"/>
          <w:lang w:val="en-US"/>
        </w:rPr>
        <w:t xml:space="preserve"> </w:t>
      </w:r>
    </w:p>
    <w:p w:rsidR="00294668" w:rsidRDefault="00F20DFA" w:rsidP="00294668">
      <w:pPr>
        <w:pStyle w:val="ListParagraph"/>
        <w:numPr>
          <w:ilvl w:val="0"/>
          <w:numId w:val="15"/>
        </w:num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Untuk menganalisis</w:t>
      </w:r>
      <w:r w:rsidR="00294668">
        <w:rPr>
          <w:rFonts w:asciiTheme="majorBidi" w:hAnsiTheme="majorBidi" w:cstheme="majorBidi"/>
          <w:sz w:val="24"/>
          <w:szCs w:val="24"/>
          <w:lang w:val="en-US"/>
        </w:rPr>
        <w:t xml:space="preserve"> cara penerapan pencatatan mind map</w:t>
      </w:r>
      <w:r w:rsidR="00DC77ED">
        <w:rPr>
          <w:rFonts w:asciiTheme="majorBidi" w:hAnsiTheme="majorBidi" w:cstheme="majorBidi"/>
          <w:sz w:val="24"/>
          <w:szCs w:val="24"/>
          <w:lang w:val="en-US"/>
        </w:rPr>
        <w:t>ping</w:t>
      </w:r>
      <w:r w:rsidR="00294668">
        <w:rPr>
          <w:rFonts w:asciiTheme="majorBidi" w:hAnsiTheme="majorBidi" w:cstheme="majorBidi"/>
          <w:sz w:val="24"/>
          <w:szCs w:val="24"/>
          <w:lang w:val="en-US"/>
        </w:rPr>
        <w:t xml:space="preserve"> dalam pembelajaran.</w:t>
      </w:r>
    </w:p>
    <w:p w:rsidR="00294668" w:rsidRPr="00F20DFA" w:rsidRDefault="00DC77ED" w:rsidP="00F20DFA">
      <w:pPr>
        <w:pStyle w:val="ListParagraph"/>
        <w:numPr>
          <w:ilvl w:val="0"/>
          <w:numId w:val="15"/>
        </w:num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Untuk menganalisis</w:t>
      </w:r>
      <w:r w:rsidR="00294668">
        <w:rPr>
          <w:rFonts w:asciiTheme="majorBidi" w:hAnsiTheme="majorBidi" w:cstheme="majorBidi"/>
          <w:sz w:val="24"/>
          <w:szCs w:val="24"/>
          <w:lang w:val="en-US"/>
        </w:rPr>
        <w:t xml:space="preserve"> apakah pencatatan mind map</w:t>
      </w:r>
      <w:r>
        <w:rPr>
          <w:rFonts w:asciiTheme="majorBidi" w:hAnsiTheme="majorBidi" w:cstheme="majorBidi"/>
          <w:sz w:val="24"/>
          <w:szCs w:val="24"/>
          <w:lang w:val="en-US"/>
        </w:rPr>
        <w:t>ping</w:t>
      </w:r>
      <w:r w:rsidR="00294668">
        <w:rPr>
          <w:rFonts w:asciiTheme="majorBidi" w:hAnsiTheme="majorBidi" w:cstheme="majorBidi"/>
          <w:sz w:val="24"/>
          <w:szCs w:val="24"/>
          <w:lang w:val="en-US"/>
        </w:rPr>
        <w:t xml:space="preserve"> efektif.</w:t>
      </w:r>
    </w:p>
    <w:p w:rsidR="00294668" w:rsidRDefault="00294668" w:rsidP="00294668">
      <w:pPr>
        <w:spacing w:line="360" w:lineRule="auto"/>
        <w:jc w:val="center"/>
        <w:rPr>
          <w:rFonts w:asciiTheme="majorBidi" w:hAnsiTheme="majorBidi" w:cstheme="majorBidi"/>
          <w:sz w:val="24"/>
          <w:szCs w:val="24"/>
          <w:lang w:val="en-US"/>
        </w:rPr>
      </w:pPr>
    </w:p>
    <w:p w:rsidR="00294668" w:rsidRDefault="00294668">
      <w:pPr>
        <w:rPr>
          <w:rFonts w:asciiTheme="majorBidi" w:hAnsiTheme="majorBidi" w:cstheme="majorBidi"/>
          <w:b/>
          <w:bCs/>
          <w:sz w:val="24"/>
          <w:szCs w:val="24"/>
          <w:lang w:val="en-US"/>
        </w:rPr>
      </w:pPr>
      <w:r>
        <w:rPr>
          <w:rFonts w:asciiTheme="majorBidi" w:hAnsiTheme="majorBidi" w:cstheme="majorBidi"/>
          <w:b/>
          <w:bCs/>
          <w:sz w:val="24"/>
          <w:szCs w:val="24"/>
          <w:lang w:val="en-US"/>
        </w:rPr>
        <w:br w:type="page"/>
      </w:r>
    </w:p>
    <w:p w:rsidR="00294668" w:rsidRDefault="00294668" w:rsidP="00DC77ED">
      <w:pPr>
        <w:pStyle w:val="Heading1"/>
        <w:jc w:val="center"/>
        <w:rPr>
          <w:rFonts w:asciiTheme="majorBidi" w:hAnsiTheme="majorBidi" w:cstheme="majorBidi"/>
          <w:b w:val="0"/>
          <w:bCs w:val="0"/>
          <w:sz w:val="24"/>
          <w:szCs w:val="24"/>
          <w:lang w:val="en-US"/>
        </w:rPr>
      </w:pPr>
      <w:bookmarkStart w:id="10" w:name="_Toc6034222"/>
      <w:r>
        <w:rPr>
          <w:rFonts w:asciiTheme="majorBidi" w:hAnsiTheme="majorBidi" w:cstheme="majorBidi"/>
          <w:sz w:val="24"/>
          <w:szCs w:val="24"/>
          <w:lang w:val="en-US"/>
        </w:rPr>
        <w:lastRenderedPageBreak/>
        <w:t>BAB II</w:t>
      </w:r>
      <w:bookmarkEnd w:id="10"/>
    </w:p>
    <w:p w:rsidR="00294668" w:rsidRDefault="00294668" w:rsidP="00DC77ED">
      <w:pPr>
        <w:pStyle w:val="Heading1"/>
        <w:jc w:val="center"/>
        <w:rPr>
          <w:rFonts w:asciiTheme="majorBidi" w:hAnsiTheme="majorBidi" w:cstheme="majorBidi"/>
          <w:b w:val="0"/>
          <w:bCs w:val="0"/>
          <w:sz w:val="24"/>
          <w:szCs w:val="24"/>
          <w:lang w:val="en-US"/>
        </w:rPr>
      </w:pPr>
      <w:bookmarkStart w:id="11" w:name="_Toc6034223"/>
      <w:r>
        <w:rPr>
          <w:rFonts w:asciiTheme="majorBidi" w:hAnsiTheme="majorBidi" w:cstheme="majorBidi"/>
          <w:sz w:val="24"/>
          <w:szCs w:val="24"/>
          <w:lang w:val="en-US"/>
        </w:rPr>
        <w:t>PEMBAHASAN</w:t>
      </w:r>
      <w:bookmarkEnd w:id="11"/>
    </w:p>
    <w:p w:rsidR="00294668" w:rsidRDefault="00294668" w:rsidP="00DC77ED">
      <w:pPr>
        <w:pStyle w:val="ListParagraph"/>
        <w:numPr>
          <w:ilvl w:val="0"/>
          <w:numId w:val="16"/>
        </w:numPr>
        <w:spacing w:line="360" w:lineRule="auto"/>
        <w:ind w:left="426"/>
        <w:jc w:val="both"/>
        <w:outlineLvl w:val="1"/>
        <w:rPr>
          <w:rFonts w:asciiTheme="majorBidi" w:hAnsiTheme="majorBidi" w:cstheme="majorBidi"/>
          <w:sz w:val="24"/>
          <w:szCs w:val="24"/>
          <w:lang w:val="en-US"/>
        </w:rPr>
      </w:pPr>
      <w:bookmarkStart w:id="12" w:name="_Toc6034224"/>
      <w:r>
        <w:rPr>
          <w:rFonts w:asciiTheme="majorBidi" w:hAnsiTheme="majorBidi" w:cstheme="majorBidi"/>
          <w:sz w:val="24"/>
          <w:szCs w:val="24"/>
          <w:lang w:val="en-US"/>
        </w:rPr>
        <w:t>Penerapan Pencatatan Mind Map Dalam Pembelajaran</w:t>
      </w:r>
      <w:bookmarkEnd w:id="12"/>
    </w:p>
    <w:p w:rsidR="00294668" w:rsidRPr="00E06BA8" w:rsidRDefault="00E06BA8" w:rsidP="00E06BA8">
      <w:pPr>
        <w:pStyle w:val="ListParagraph"/>
        <w:spacing w:line="360" w:lineRule="auto"/>
        <w:ind w:left="426" w:firstLine="720"/>
        <w:jc w:val="both"/>
        <w:outlineLvl w:val="1"/>
        <w:rPr>
          <w:rFonts w:asciiTheme="majorBidi" w:hAnsiTheme="majorBidi" w:cstheme="majorBidi"/>
          <w:sz w:val="24"/>
          <w:szCs w:val="24"/>
          <w:lang w:val="en-US"/>
        </w:rPr>
      </w:pPr>
      <w:r>
        <w:rPr>
          <w:rFonts w:asciiTheme="majorBidi" w:hAnsiTheme="majorBidi" w:cstheme="majorBidi"/>
          <w:sz w:val="24"/>
          <w:szCs w:val="24"/>
          <w:lang w:val="en-US"/>
        </w:rPr>
        <w:t xml:space="preserve">Sebelum mengarah ke arah bagaimana penerapan mind mad dalam pembelajaran, perlu diketahui dulu apa itu Mind Map? </w:t>
      </w:r>
      <w:r w:rsidR="00294668">
        <w:rPr>
          <w:rFonts w:ascii="Times New Roman" w:hAnsi="Times New Roman" w:cs="Times New Roman"/>
          <w:sz w:val="24"/>
          <w:szCs w:val="24"/>
        </w:rPr>
        <w:t>Menurut</w:t>
      </w:r>
      <w:r w:rsidR="00323A6B">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id w:val="-1216892348"/>
          <w:citation/>
        </w:sdtPr>
        <w:sdtEndPr/>
        <w:sdtContent>
          <w:r w:rsidR="00323A6B">
            <w:rPr>
              <w:rFonts w:ascii="Times New Roman" w:hAnsi="Times New Roman" w:cs="Times New Roman"/>
              <w:sz w:val="24"/>
              <w:szCs w:val="24"/>
              <w:lang w:val="en-US"/>
            </w:rPr>
            <w:fldChar w:fldCharType="begin"/>
          </w:r>
          <w:r w:rsidR="00323A6B">
            <w:rPr>
              <w:rFonts w:ascii="Times New Roman" w:hAnsi="Times New Roman" w:cs="Times New Roman"/>
              <w:sz w:val="24"/>
              <w:szCs w:val="24"/>
              <w:lang w:val="en-US"/>
            </w:rPr>
            <w:instrText xml:space="preserve"> CITATION Buz07 \l 1033 </w:instrText>
          </w:r>
          <w:r w:rsidR="00323A6B">
            <w:rPr>
              <w:rFonts w:ascii="Times New Roman" w:hAnsi="Times New Roman" w:cs="Times New Roman"/>
              <w:sz w:val="24"/>
              <w:szCs w:val="24"/>
              <w:lang w:val="en-US"/>
            </w:rPr>
            <w:fldChar w:fldCharType="separate"/>
          </w:r>
          <w:r w:rsidR="00AF26F7" w:rsidRPr="00AF26F7">
            <w:rPr>
              <w:rFonts w:ascii="Times New Roman" w:hAnsi="Times New Roman" w:cs="Times New Roman"/>
              <w:noProof/>
              <w:sz w:val="24"/>
              <w:szCs w:val="24"/>
              <w:lang w:val="en-US"/>
            </w:rPr>
            <w:t>(Buzan 2007)</w:t>
          </w:r>
          <w:r w:rsidR="00323A6B">
            <w:rPr>
              <w:rFonts w:ascii="Times New Roman" w:hAnsi="Times New Roman" w:cs="Times New Roman"/>
              <w:sz w:val="24"/>
              <w:szCs w:val="24"/>
              <w:lang w:val="en-US"/>
            </w:rPr>
            <w:fldChar w:fldCharType="end"/>
          </w:r>
        </w:sdtContent>
      </w:sdt>
      <w:r w:rsidR="00294668">
        <w:rPr>
          <w:rFonts w:ascii="Times New Roman" w:hAnsi="Times New Roman" w:cs="Times New Roman"/>
          <w:sz w:val="24"/>
          <w:szCs w:val="24"/>
        </w:rPr>
        <w:t xml:space="preserve">, </w:t>
      </w:r>
      <w:r w:rsidR="00294668">
        <w:rPr>
          <w:rFonts w:ascii="Times New Roman" w:hAnsi="Times New Roman" w:cs="Times New Roman"/>
          <w:i/>
          <w:iCs/>
          <w:sz w:val="24"/>
          <w:szCs w:val="24"/>
        </w:rPr>
        <w:t xml:space="preserve">mind map </w:t>
      </w:r>
      <w:r w:rsidR="00294668">
        <w:rPr>
          <w:rFonts w:ascii="Times New Roman" w:hAnsi="Times New Roman" w:cs="Times New Roman"/>
          <w:sz w:val="24"/>
          <w:szCs w:val="24"/>
        </w:rPr>
        <w:t>adalah cara termudah untuk</w:t>
      </w:r>
      <w:r w:rsidR="00294668">
        <w:rPr>
          <w:rFonts w:ascii="Times New Roman" w:hAnsi="Times New Roman" w:cs="Times New Roman"/>
          <w:sz w:val="24"/>
          <w:szCs w:val="24"/>
          <w:lang w:val="en-US"/>
        </w:rPr>
        <w:t xml:space="preserve"> </w:t>
      </w:r>
      <w:r w:rsidR="00294668">
        <w:rPr>
          <w:rFonts w:ascii="Times New Roman" w:hAnsi="Times New Roman" w:cs="Times New Roman"/>
          <w:sz w:val="24"/>
          <w:szCs w:val="24"/>
        </w:rPr>
        <w:t>menempatkan</w:t>
      </w:r>
      <w:r w:rsidR="00294668">
        <w:rPr>
          <w:rFonts w:ascii="Times New Roman" w:hAnsi="Times New Roman" w:cs="Times New Roman"/>
          <w:sz w:val="24"/>
          <w:szCs w:val="24"/>
          <w:lang w:val="en-US"/>
        </w:rPr>
        <w:t xml:space="preserve"> </w:t>
      </w:r>
      <w:r w:rsidR="00294668">
        <w:rPr>
          <w:rFonts w:ascii="Times New Roman" w:hAnsi="Times New Roman" w:cs="Times New Roman"/>
          <w:sz w:val="24"/>
          <w:szCs w:val="24"/>
        </w:rPr>
        <w:t xml:space="preserve">informasi ke dalam otak dan mengambil informasi ke luar dari otak. </w:t>
      </w:r>
      <w:r w:rsidR="00294668">
        <w:rPr>
          <w:rFonts w:ascii="Times New Roman" w:hAnsi="Times New Roman" w:cs="Times New Roman"/>
          <w:i/>
          <w:iCs/>
          <w:sz w:val="24"/>
          <w:szCs w:val="24"/>
        </w:rPr>
        <w:t xml:space="preserve">Mind map </w:t>
      </w:r>
      <w:r w:rsidR="00294668">
        <w:rPr>
          <w:rFonts w:ascii="Times New Roman" w:hAnsi="Times New Roman" w:cs="Times New Roman"/>
          <w:sz w:val="24"/>
          <w:szCs w:val="24"/>
        </w:rPr>
        <w:t>adalah</w:t>
      </w:r>
      <w:r w:rsidR="00294668">
        <w:rPr>
          <w:rFonts w:ascii="Times New Roman" w:hAnsi="Times New Roman" w:cs="Times New Roman"/>
          <w:sz w:val="24"/>
          <w:szCs w:val="24"/>
          <w:lang w:val="en-US"/>
        </w:rPr>
        <w:t xml:space="preserve"> </w:t>
      </w:r>
      <w:r w:rsidR="00294668">
        <w:rPr>
          <w:rFonts w:ascii="Times New Roman" w:hAnsi="Times New Roman" w:cs="Times New Roman"/>
          <w:sz w:val="24"/>
          <w:szCs w:val="24"/>
        </w:rPr>
        <w:t>cara mencatat yang kreatif, efektif, dan secara harfiah akan memetakan pikiran-pikiran.</w:t>
      </w:r>
      <w:r w:rsidR="00323A6B">
        <w:rPr>
          <w:rFonts w:ascii="Times New Roman" w:hAnsi="Times New Roman" w:cs="Times New Roman"/>
          <w:sz w:val="24"/>
          <w:szCs w:val="24"/>
          <w:lang w:val="en-US"/>
        </w:rPr>
        <w:t xml:space="preserve"> </w:t>
      </w:r>
      <w:sdt>
        <w:sdtPr>
          <w:rPr>
            <w:rFonts w:ascii="Times New Roman" w:hAnsi="Times New Roman" w:cs="Times New Roman"/>
            <w:sz w:val="24"/>
            <w:szCs w:val="24"/>
          </w:rPr>
          <w:id w:val="832564841"/>
          <w:citation/>
        </w:sdtPr>
        <w:sdtEndPr/>
        <w:sdtContent>
          <w:r w:rsidR="00323A6B">
            <w:rPr>
              <w:rFonts w:ascii="Times New Roman" w:hAnsi="Times New Roman" w:cs="Times New Roman"/>
              <w:sz w:val="24"/>
              <w:szCs w:val="24"/>
            </w:rPr>
            <w:fldChar w:fldCharType="begin"/>
          </w:r>
          <w:r w:rsidR="00323A6B">
            <w:rPr>
              <w:rFonts w:ascii="Times New Roman" w:hAnsi="Times New Roman" w:cs="Times New Roman"/>
              <w:sz w:val="24"/>
              <w:szCs w:val="24"/>
              <w:lang w:val="en-US"/>
            </w:rPr>
            <w:instrText xml:space="preserve"> CITATION Buz07 \l 1033 </w:instrText>
          </w:r>
          <w:r w:rsidR="00323A6B">
            <w:rPr>
              <w:rFonts w:ascii="Times New Roman" w:hAnsi="Times New Roman" w:cs="Times New Roman"/>
              <w:sz w:val="24"/>
              <w:szCs w:val="24"/>
            </w:rPr>
            <w:fldChar w:fldCharType="separate"/>
          </w:r>
          <w:r w:rsidR="00AF26F7" w:rsidRPr="00AF26F7">
            <w:rPr>
              <w:rFonts w:ascii="Times New Roman" w:hAnsi="Times New Roman" w:cs="Times New Roman"/>
              <w:noProof/>
              <w:sz w:val="24"/>
              <w:szCs w:val="24"/>
              <w:lang w:val="en-US"/>
            </w:rPr>
            <w:t>(Buzan 2007)</w:t>
          </w:r>
          <w:r w:rsidR="00323A6B">
            <w:rPr>
              <w:rFonts w:ascii="Times New Roman" w:hAnsi="Times New Roman" w:cs="Times New Roman"/>
              <w:sz w:val="24"/>
              <w:szCs w:val="24"/>
            </w:rPr>
            <w:fldChar w:fldCharType="end"/>
          </w:r>
        </w:sdtContent>
      </w:sdt>
      <w:r w:rsidR="00323A6B">
        <w:rPr>
          <w:rFonts w:ascii="Times New Roman" w:hAnsi="Times New Roman" w:cs="Times New Roman"/>
          <w:sz w:val="24"/>
          <w:szCs w:val="24"/>
          <w:lang w:val="en-US"/>
        </w:rPr>
        <w:t xml:space="preserve"> </w:t>
      </w:r>
      <w:r w:rsidR="00294668">
        <w:rPr>
          <w:rFonts w:ascii="Times New Roman" w:hAnsi="Times New Roman" w:cs="Times New Roman"/>
          <w:sz w:val="24"/>
          <w:szCs w:val="24"/>
        </w:rPr>
        <w:t xml:space="preserve">menyamakan </w:t>
      </w:r>
      <w:r w:rsidR="00294668">
        <w:rPr>
          <w:rFonts w:ascii="Times New Roman" w:hAnsi="Times New Roman" w:cs="Times New Roman"/>
          <w:i/>
          <w:iCs/>
          <w:sz w:val="24"/>
          <w:szCs w:val="24"/>
        </w:rPr>
        <w:t xml:space="preserve">mind map </w:t>
      </w:r>
      <w:r w:rsidR="00294668">
        <w:rPr>
          <w:rFonts w:ascii="Times New Roman" w:hAnsi="Times New Roman" w:cs="Times New Roman"/>
          <w:sz w:val="24"/>
          <w:szCs w:val="24"/>
        </w:rPr>
        <w:t>dengan peta jalan yang akan memberi pandangan</w:t>
      </w:r>
      <w:r w:rsidR="00294668">
        <w:rPr>
          <w:rFonts w:ascii="Times New Roman" w:hAnsi="Times New Roman" w:cs="Times New Roman"/>
          <w:sz w:val="24"/>
          <w:szCs w:val="24"/>
          <w:lang w:val="en-US"/>
        </w:rPr>
        <w:t xml:space="preserve"> </w:t>
      </w:r>
      <w:r w:rsidR="00294668">
        <w:rPr>
          <w:rFonts w:ascii="Times New Roman" w:hAnsi="Times New Roman" w:cs="Times New Roman"/>
          <w:sz w:val="24"/>
          <w:szCs w:val="24"/>
        </w:rPr>
        <w:t>menyeluruh pokok masalah atau area yang luas, memungkinkan agar dapat</w:t>
      </w:r>
      <w:r w:rsidR="00294668">
        <w:rPr>
          <w:rFonts w:ascii="Times New Roman" w:hAnsi="Times New Roman" w:cs="Times New Roman"/>
          <w:sz w:val="24"/>
          <w:szCs w:val="24"/>
          <w:lang w:val="en-US"/>
        </w:rPr>
        <w:t xml:space="preserve"> </w:t>
      </w:r>
      <w:r w:rsidR="00294668">
        <w:rPr>
          <w:rFonts w:ascii="Times New Roman" w:hAnsi="Times New Roman" w:cs="Times New Roman"/>
          <w:sz w:val="24"/>
          <w:szCs w:val="24"/>
        </w:rPr>
        <w:t>merencanakan rute atau membuat pilihan – pilihan dan mengetahui kemana seseorang</w:t>
      </w:r>
      <w:r w:rsidR="00294668">
        <w:rPr>
          <w:rFonts w:ascii="Times New Roman" w:hAnsi="Times New Roman" w:cs="Times New Roman"/>
          <w:sz w:val="24"/>
          <w:szCs w:val="24"/>
          <w:lang w:val="en-US"/>
        </w:rPr>
        <w:t xml:space="preserve"> </w:t>
      </w:r>
      <w:r w:rsidR="00294668">
        <w:rPr>
          <w:rFonts w:ascii="Times New Roman" w:hAnsi="Times New Roman" w:cs="Times New Roman"/>
          <w:sz w:val="24"/>
          <w:szCs w:val="24"/>
        </w:rPr>
        <w:t>akan pergi atau berada, mengumpulkan sejumlah besar data di satu tempat, mendorong</w:t>
      </w:r>
      <w:r w:rsidR="00294668">
        <w:rPr>
          <w:rFonts w:ascii="Times New Roman" w:hAnsi="Times New Roman" w:cs="Times New Roman"/>
          <w:sz w:val="24"/>
          <w:szCs w:val="24"/>
          <w:lang w:val="en-US"/>
        </w:rPr>
        <w:t xml:space="preserve"> </w:t>
      </w:r>
      <w:r w:rsidR="00294668">
        <w:rPr>
          <w:rFonts w:ascii="Times New Roman" w:hAnsi="Times New Roman" w:cs="Times New Roman"/>
          <w:sz w:val="24"/>
          <w:szCs w:val="24"/>
        </w:rPr>
        <w:t>pemecahan masalah dengan membiarkan seseorang melihat jalan – jalan terobosan</w:t>
      </w:r>
      <w:r w:rsidR="00294668">
        <w:rPr>
          <w:rFonts w:ascii="Times New Roman" w:hAnsi="Times New Roman" w:cs="Times New Roman"/>
          <w:sz w:val="24"/>
          <w:szCs w:val="24"/>
          <w:lang w:val="en-US"/>
        </w:rPr>
        <w:t xml:space="preserve"> </w:t>
      </w:r>
      <w:r w:rsidR="00294668">
        <w:rPr>
          <w:rFonts w:ascii="Times New Roman" w:hAnsi="Times New Roman" w:cs="Times New Roman"/>
          <w:sz w:val="24"/>
          <w:szCs w:val="24"/>
        </w:rPr>
        <w:t>kreatif baru, menyenangkan untuk dilihat dan diingat.</w:t>
      </w:r>
      <w:r w:rsidR="00294668">
        <w:rPr>
          <w:rFonts w:ascii="Times New Roman" w:hAnsi="Times New Roman" w:cs="Times New Roman"/>
          <w:sz w:val="24"/>
          <w:szCs w:val="24"/>
          <w:lang w:val="en-US"/>
        </w:rPr>
        <w:t xml:space="preserve"> </w:t>
      </w:r>
    </w:p>
    <w:p w:rsidR="00294668" w:rsidRDefault="00294668" w:rsidP="00294668">
      <w:pPr>
        <w:autoSpaceDE w:val="0"/>
        <w:autoSpaceDN w:val="0"/>
        <w:adjustRightInd w:val="0"/>
        <w:spacing w:after="0" w:line="360" w:lineRule="auto"/>
        <w:ind w:left="426" w:firstLine="720"/>
        <w:jc w:val="both"/>
        <w:rPr>
          <w:rFonts w:ascii="Times New Roman" w:hAnsi="Times New Roman" w:cs="Times New Roman"/>
          <w:sz w:val="24"/>
          <w:szCs w:val="24"/>
        </w:rPr>
      </w:pPr>
      <w:r>
        <w:rPr>
          <w:rFonts w:ascii="Times New Roman" w:hAnsi="Times New Roman" w:cs="Times New Roman"/>
          <w:i/>
          <w:iCs/>
          <w:sz w:val="24"/>
          <w:szCs w:val="24"/>
        </w:rPr>
        <w:t xml:space="preserve">Mind mapping </w:t>
      </w:r>
      <w:r>
        <w:rPr>
          <w:rFonts w:ascii="Times New Roman" w:hAnsi="Times New Roman" w:cs="Times New Roman"/>
          <w:sz w:val="24"/>
          <w:szCs w:val="24"/>
        </w:rPr>
        <w:t>lebih merangsang secara visual dari</w:t>
      </w:r>
      <w:r w:rsidR="00A021D2">
        <w:rPr>
          <w:rFonts w:ascii="Times New Roman" w:hAnsi="Times New Roman" w:cs="Times New Roman"/>
          <w:sz w:val="24"/>
          <w:szCs w:val="24"/>
          <w:lang w:val="en-US"/>
        </w:rPr>
        <w:t xml:space="preserve"> </w:t>
      </w:r>
      <w:r>
        <w:rPr>
          <w:rFonts w:ascii="Times New Roman" w:hAnsi="Times New Roman" w:cs="Times New Roman"/>
          <w:sz w:val="24"/>
          <w:szCs w:val="24"/>
        </w:rPr>
        <w:t>pada model pencatatan</w:t>
      </w:r>
      <w:r>
        <w:rPr>
          <w:rFonts w:ascii="Times New Roman" w:hAnsi="Times New Roman" w:cs="Times New Roman"/>
          <w:sz w:val="24"/>
          <w:szCs w:val="24"/>
          <w:lang w:val="en-US"/>
        </w:rPr>
        <w:t xml:space="preserve"> </w:t>
      </w:r>
      <w:r>
        <w:rPr>
          <w:rFonts w:ascii="Times New Roman" w:hAnsi="Times New Roman" w:cs="Times New Roman"/>
          <w:sz w:val="24"/>
          <w:szCs w:val="24"/>
        </w:rPr>
        <w:t>tradisional yang cenderung linear dan satu warna. Model pembelajaran ini akan sangat</w:t>
      </w:r>
      <w:r>
        <w:rPr>
          <w:rFonts w:ascii="Times New Roman" w:hAnsi="Times New Roman" w:cs="Times New Roman"/>
          <w:sz w:val="24"/>
          <w:szCs w:val="24"/>
          <w:lang w:val="en-US"/>
        </w:rPr>
        <w:t xml:space="preserve"> </w:t>
      </w:r>
      <w:r>
        <w:rPr>
          <w:rFonts w:ascii="Times New Roman" w:hAnsi="Times New Roman" w:cs="Times New Roman"/>
          <w:sz w:val="24"/>
          <w:szCs w:val="24"/>
        </w:rPr>
        <w:t>memudahkan seseorang dalam mengingat informasi. “</w:t>
      </w:r>
      <w:r>
        <w:rPr>
          <w:rFonts w:ascii="Times New Roman" w:hAnsi="Times New Roman" w:cs="Times New Roman"/>
          <w:i/>
          <w:iCs/>
          <w:sz w:val="24"/>
          <w:szCs w:val="24"/>
        </w:rPr>
        <w:t xml:space="preserve">Mind Mapping </w:t>
      </w:r>
      <w:r>
        <w:rPr>
          <w:rFonts w:ascii="Times New Roman" w:hAnsi="Times New Roman" w:cs="Times New Roman"/>
          <w:sz w:val="24"/>
          <w:szCs w:val="24"/>
        </w:rPr>
        <w:t>menggunakan</w:t>
      </w:r>
      <w:r>
        <w:rPr>
          <w:rFonts w:ascii="Times New Roman" w:hAnsi="Times New Roman" w:cs="Times New Roman"/>
          <w:sz w:val="24"/>
          <w:szCs w:val="24"/>
          <w:lang w:val="en-US"/>
        </w:rPr>
        <w:t xml:space="preserve"> </w:t>
      </w:r>
      <w:r>
        <w:rPr>
          <w:rFonts w:ascii="Times New Roman" w:hAnsi="Times New Roman" w:cs="Times New Roman"/>
          <w:sz w:val="24"/>
          <w:szCs w:val="24"/>
        </w:rPr>
        <w:t>kemampuan otak akan pengenalan visual untuk mendapatkan hasil yang sebesar</w:t>
      </w:r>
      <w:r>
        <w:rPr>
          <w:rFonts w:ascii="Times New Roman" w:hAnsi="Times New Roman" w:cs="Times New Roman"/>
          <w:sz w:val="24"/>
          <w:szCs w:val="24"/>
          <w:lang w:val="en-US"/>
        </w:rPr>
        <w:t xml:space="preserve"> - </w:t>
      </w:r>
      <w:r>
        <w:rPr>
          <w:rFonts w:ascii="Times New Roman" w:hAnsi="Times New Roman" w:cs="Times New Roman"/>
          <w:sz w:val="24"/>
          <w:szCs w:val="24"/>
        </w:rPr>
        <w:t>besarnya. Dengan kombinasi warna, gambar, dan cabang – cabang melengkung”,</w:t>
      </w:r>
      <w:r w:rsidRPr="00336B67">
        <w:rPr>
          <w:rFonts w:ascii="Times New Roman" w:hAnsi="Times New Roman" w:cs="Times New Roman"/>
          <w:sz w:val="24"/>
          <w:szCs w:val="24"/>
        </w:rPr>
        <w:t xml:space="preserve"> </w:t>
      </w:r>
      <w:sdt>
        <w:sdtPr>
          <w:rPr>
            <w:rFonts w:ascii="Times New Roman" w:hAnsi="Times New Roman" w:cs="Times New Roman"/>
            <w:sz w:val="24"/>
            <w:szCs w:val="24"/>
          </w:rPr>
          <w:id w:val="-2126456600"/>
          <w:citation/>
        </w:sdtPr>
        <w:sdtEndPr/>
        <w:sdtContent>
          <w:r w:rsidR="00323A6B">
            <w:rPr>
              <w:rFonts w:ascii="Times New Roman" w:hAnsi="Times New Roman" w:cs="Times New Roman"/>
              <w:sz w:val="24"/>
              <w:szCs w:val="24"/>
            </w:rPr>
            <w:fldChar w:fldCharType="begin"/>
          </w:r>
          <w:r w:rsidR="00323A6B" w:rsidRPr="00AF26F7">
            <w:rPr>
              <w:rFonts w:ascii="Times New Roman" w:hAnsi="Times New Roman" w:cs="Times New Roman"/>
              <w:sz w:val="24"/>
              <w:szCs w:val="24"/>
            </w:rPr>
            <w:instrText xml:space="preserve"> CITATION Buz07 \l 1033 </w:instrText>
          </w:r>
          <w:r w:rsidR="00323A6B">
            <w:rPr>
              <w:rFonts w:ascii="Times New Roman" w:hAnsi="Times New Roman" w:cs="Times New Roman"/>
              <w:sz w:val="24"/>
              <w:szCs w:val="24"/>
            </w:rPr>
            <w:fldChar w:fldCharType="separate"/>
          </w:r>
          <w:r w:rsidR="00AF26F7" w:rsidRPr="00AF26F7">
            <w:rPr>
              <w:rFonts w:ascii="Times New Roman" w:hAnsi="Times New Roman" w:cs="Times New Roman"/>
              <w:noProof/>
              <w:sz w:val="24"/>
              <w:szCs w:val="24"/>
            </w:rPr>
            <w:t>(Buzan 2007)</w:t>
          </w:r>
          <w:r w:rsidR="00323A6B">
            <w:rPr>
              <w:rFonts w:ascii="Times New Roman" w:hAnsi="Times New Roman" w:cs="Times New Roman"/>
              <w:sz w:val="24"/>
              <w:szCs w:val="24"/>
            </w:rPr>
            <w:fldChar w:fldCharType="end"/>
          </w:r>
        </w:sdtContent>
      </w:sdt>
    </w:p>
    <w:p w:rsidR="00E24685" w:rsidRDefault="000E5D8C" w:rsidP="00E24685">
      <w:pPr>
        <w:autoSpaceDE w:val="0"/>
        <w:autoSpaceDN w:val="0"/>
        <w:adjustRightInd w:val="0"/>
        <w:spacing w:after="0" w:line="360" w:lineRule="auto"/>
        <w:ind w:left="426" w:firstLine="720"/>
        <w:jc w:val="both"/>
        <w:rPr>
          <w:rFonts w:ascii="Times New Roman" w:hAnsi="Times New Roman" w:cs="Times New Roman"/>
          <w:sz w:val="24"/>
          <w:szCs w:val="24"/>
        </w:rPr>
      </w:pPr>
      <w:sdt>
        <w:sdtPr>
          <w:rPr>
            <w:rFonts w:ascii="Times New Roman" w:hAnsi="Times New Roman" w:cs="Times New Roman"/>
            <w:sz w:val="24"/>
            <w:szCs w:val="24"/>
          </w:rPr>
          <w:id w:val="-1275630139"/>
          <w:citation/>
        </w:sdtPr>
        <w:sdtEndPr/>
        <w:sdtContent>
          <w:r w:rsidR="00323A6B">
            <w:rPr>
              <w:rFonts w:ascii="Times New Roman" w:hAnsi="Times New Roman" w:cs="Times New Roman"/>
              <w:sz w:val="24"/>
              <w:szCs w:val="24"/>
            </w:rPr>
            <w:fldChar w:fldCharType="begin"/>
          </w:r>
          <w:r w:rsidR="00323A6B" w:rsidRPr="00323A6B">
            <w:rPr>
              <w:rFonts w:ascii="Times New Roman" w:hAnsi="Times New Roman" w:cs="Times New Roman"/>
              <w:sz w:val="24"/>
              <w:szCs w:val="24"/>
            </w:rPr>
            <w:instrText xml:space="preserve"> CITATION Buz07 \l 1033 </w:instrText>
          </w:r>
          <w:r w:rsidR="00323A6B">
            <w:rPr>
              <w:rFonts w:ascii="Times New Roman" w:hAnsi="Times New Roman" w:cs="Times New Roman"/>
              <w:sz w:val="24"/>
              <w:szCs w:val="24"/>
            </w:rPr>
            <w:fldChar w:fldCharType="separate"/>
          </w:r>
          <w:r w:rsidR="00AF26F7" w:rsidRPr="00AF26F7">
            <w:rPr>
              <w:rFonts w:ascii="Times New Roman" w:hAnsi="Times New Roman" w:cs="Times New Roman"/>
              <w:noProof/>
              <w:sz w:val="24"/>
              <w:szCs w:val="24"/>
            </w:rPr>
            <w:t>(Buzan 2007)</w:t>
          </w:r>
          <w:r w:rsidR="00323A6B">
            <w:rPr>
              <w:rFonts w:ascii="Times New Roman" w:hAnsi="Times New Roman" w:cs="Times New Roman"/>
              <w:sz w:val="24"/>
              <w:szCs w:val="24"/>
            </w:rPr>
            <w:fldChar w:fldCharType="end"/>
          </w:r>
        </w:sdtContent>
      </w:sdt>
      <w:r w:rsidR="00323A6B" w:rsidRPr="00323A6B">
        <w:rPr>
          <w:rFonts w:ascii="Times New Roman" w:hAnsi="Times New Roman" w:cs="Times New Roman"/>
          <w:sz w:val="24"/>
          <w:szCs w:val="24"/>
        </w:rPr>
        <w:t xml:space="preserve"> </w:t>
      </w:r>
      <w:r w:rsidR="00294668">
        <w:rPr>
          <w:rFonts w:ascii="Times New Roman" w:hAnsi="Times New Roman" w:cs="Times New Roman"/>
          <w:sz w:val="24"/>
          <w:szCs w:val="24"/>
        </w:rPr>
        <w:t xml:space="preserve">juga menjelaskan bahwa </w:t>
      </w:r>
      <w:r w:rsidR="00294668">
        <w:rPr>
          <w:rFonts w:ascii="Times New Roman" w:hAnsi="Times New Roman" w:cs="Times New Roman"/>
          <w:i/>
          <w:iCs/>
          <w:sz w:val="24"/>
          <w:szCs w:val="24"/>
        </w:rPr>
        <w:t xml:space="preserve">mind map </w:t>
      </w:r>
      <w:r w:rsidR="00294668">
        <w:rPr>
          <w:rFonts w:ascii="Times New Roman" w:hAnsi="Times New Roman" w:cs="Times New Roman"/>
          <w:sz w:val="24"/>
          <w:szCs w:val="24"/>
        </w:rPr>
        <w:t>juga merupakan peta rute hebat bagi ingatan, memungkinkan seseorang menyusun fakta dan pikiran sedemikian rupa sehingga cara kerja alami otak dilibatkan sejak awal. Ini berarti mengingat</w:t>
      </w:r>
      <w:r w:rsidR="00294668">
        <w:rPr>
          <w:rFonts w:ascii="Times New Roman" w:hAnsi="Times New Roman" w:cs="Times New Roman"/>
          <w:sz w:val="24"/>
          <w:szCs w:val="24"/>
          <w:lang w:val="en-US"/>
        </w:rPr>
        <w:t xml:space="preserve"> </w:t>
      </w:r>
      <w:r w:rsidR="00294668">
        <w:rPr>
          <w:rFonts w:ascii="Times New Roman" w:hAnsi="Times New Roman" w:cs="Times New Roman"/>
          <w:sz w:val="24"/>
          <w:szCs w:val="24"/>
        </w:rPr>
        <w:t>informasi akan lebih mudah dan lebih bisa diandalkan daripada menggunakan teknik</w:t>
      </w:r>
      <w:r w:rsidR="00294668">
        <w:rPr>
          <w:rFonts w:ascii="Times New Roman" w:hAnsi="Times New Roman" w:cs="Times New Roman"/>
          <w:sz w:val="24"/>
          <w:szCs w:val="24"/>
          <w:lang w:val="en-US"/>
        </w:rPr>
        <w:t xml:space="preserve"> </w:t>
      </w:r>
      <w:r w:rsidR="00294668">
        <w:rPr>
          <w:rFonts w:ascii="Times New Roman" w:hAnsi="Times New Roman" w:cs="Times New Roman"/>
          <w:sz w:val="24"/>
          <w:szCs w:val="24"/>
        </w:rPr>
        <w:t>pencatatan tradisional.</w:t>
      </w:r>
    </w:p>
    <w:p w:rsidR="00A216EF" w:rsidRDefault="00A216EF" w:rsidP="00A216EF">
      <w:pPr>
        <w:autoSpaceDE w:val="0"/>
        <w:autoSpaceDN w:val="0"/>
        <w:adjustRightInd w:val="0"/>
        <w:spacing w:after="0"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sdt>
        <w:sdtPr>
          <w:rPr>
            <w:rFonts w:ascii="Times New Roman" w:hAnsi="Times New Roman" w:cs="Times New Roman"/>
            <w:sz w:val="24"/>
            <w:szCs w:val="24"/>
          </w:rPr>
          <w:id w:val="-71516538"/>
          <w:citation/>
        </w:sdtPr>
        <w:sdtEndPr/>
        <w:sdtContent>
          <w:r w:rsidR="00323A6B">
            <w:rPr>
              <w:rFonts w:ascii="Times New Roman" w:hAnsi="Times New Roman" w:cs="Times New Roman"/>
              <w:sz w:val="24"/>
              <w:szCs w:val="24"/>
            </w:rPr>
            <w:fldChar w:fldCharType="begin"/>
          </w:r>
          <w:r w:rsidR="00323A6B">
            <w:rPr>
              <w:rFonts w:ascii="Times New Roman" w:hAnsi="Times New Roman" w:cs="Times New Roman"/>
              <w:sz w:val="24"/>
              <w:szCs w:val="24"/>
              <w:lang w:val="en-US"/>
            </w:rPr>
            <w:instrText xml:space="preserve"> CITATION Ala09 \l 1033 </w:instrText>
          </w:r>
          <w:r w:rsidR="00323A6B">
            <w:rPr>
              <w:rFonts w:ascii="Times New Roman" w:hAnsi="Times New Roman" w:cs="Times New Roman"/>
              <w:sz w:val="24"/>
              <w:szCs w:val="24"/>
            </w:rPr>
            <w:fldChar w:fldCharType="separate"/>
          </w:r>
          <w:r w:rsidR="00AF26F7" w:rsidRPr="00AF26F7">
            <w:rPr>
              <w:rFonts w:ascii="Times New Roman" w:hAnsi="Times New Roman" w:cs="Times New Roman"/>
              <w:noProof/>
              <w:sz w:val="24"/>
              <w:szCs w:val="24"/>
              <w:lang w:val="en-US"/>
            </w:rPr>
            <w:t>(Alamsyah 2009)</w:t>
          </w:r>
          <w:r w:rsidR="00323A6B">
            <w:rPr>
              <w:rFonts w:ascii="Times New Roman" w:hAnsi="Times New Roman" w:cs="Times New Roman"/>
              <w:sz w:val="24"/>
              <w:szCs w:val="24"/>
            </w:rPr>
            <w:fldChar w:fldCharType="end"/>
          </w:r>
        </w:sdtContent>
      </w:sdt>
      <w:r w:rsidR="008B7CF2">
        <w:rPr>
          <w:rStyle w:val="FootnoteReference"/>
          <w:rFonts w:ascii="Times New Roman" w:hAnsi="Times New Roman" w:cs="Times New Roman"/>
          <w:sz w:val="24"/>
          <w:szCs w:val="24"/>
        </w:rPr>
        <w:footnoteReference w:id="19"/>
      </w:r>
      <w:r>
        <w:rPr>
          <w:rFonts w:ascii="Times New Roman" w:hAnsi="Times New Roman" w:cs="Times New Roman"/>
          <w:sz w:val="24"/>
          <w:szCs w:val="24"/>
        </w:rPr>
        <w:t xml:space="preserve">, </w:t>
      </w:r>
      <w:r>
        <w:rPr>
          <w:rFonts w:ascii="Times New Roman" w:hAnsi="Times New Roman" w:cs="Times New Roman"/>
          <w:i/>
          <w:iCs/>
          <w:sz w:val="24"/>
          <w:szCs w:val="24"/>
        </w:rPr>
        <w:t xml:space="preserve">mind mapping </w:t>
      </w:r>
      <w:r>
        <w:rPr>
          <w:rFonts w:ascii="Times New Roman" w:hAnsi="Times New Roman" w:cs="Times New Roman"/>
          <w:sz w:val="24"/>
          <w:szCs w:val="24"/>
        </w:rPr>
        <w:t>selaras dengan cara kerja alami otak,</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karena </w:t>
      </w:r>
      <w:r>
        <w:rPr>
          <w:rFonts w:ascii="Times New Roman" w:hAnsi="Times New Roman" w:cs="Times New Roman"/>
          <w:i/>
          <w:iCs/>
          <w:sz w:val="24"/>
          <w:szCs w:val="24"/>
        </w:rPr>
        <w:t xml:space="preserve">mind mapping </w:t>
      </w:r>
      <w:r>
        <w:rPr>
          <w:rFonts w:ascii="Times New Roman" w:hAnsi="Times New Roman" w:cs="Times New Roman"/>
          <w:sz w:val="24"/>
          <w:szCs w:val="24"/>
        </w:rPr>
        <w:t xml:space="preserve">melibatkan kedua belahan otak, seseorang </w:t>
      </w:r>
      <w:r>
        <w:rPr>
          <w:rFonts w:ascii="Times New Roman" w:hAnsi="Times New Roman" w:cs="Times New Roman"/>
          <w:sz w:val="24"/>
          <w:szCs w:val="24"/>
        </w:rPr>
        <w:lastRenderedPageBreak/>
        <w:t>mencatat dengan</w:t>
      </w:r>
      <w:r>
        <w:rPr>
          <w:rFonts w:ascii="Times New Roman" w:hAnsi="Times New Roman" w:cs="Times New Roman"/>
          <w:sz w:val="24"/>
          <w:szCs w:val="24"/>
          <w:lang w:val="en-US"/>
        </w:rPr>
        <w:t xml:space="preserve"> </w:t>
      </w:r>
      <w:r>
        <w:rPr>
          <w:rFonts w:ascii="Times New Roman" w:hAnsi="Times New Roman" w:cs="Times New Roman"/>
          <w:sz w:val="24"/>
          <w:szCs w:val="24"/>
        </w:rPr>
        <w:t>melibatkan simbol-simbol atau gambar-gambar yang disukainya, menggunakan warnawarna</w:t>
      </w:r>
      <w:r>
        <w:rPr>
          <w:rFonts w:ascii="Times New Roman" w:hAnsi="Times New Roman" w:cs="Times New Roman"/>
          <w:sz w:val="24"/>
          <w:szCs w:val="24"/>
          <w:lang w:val="en-US"/>
        </w:rPr>
        <w:t xml:space="preserve"> </w:t>
      </w:r>
      <w:r>
        <w:rPr>
          <w:rFonts w:ascii="Times New Roman" w:hAnsi="Times New Roman" w:cs="Times New Roman"/>
          <w:sz w:val="24"/>
          <w:szCs w:val="24"/>
        </w:rPr>
        <w:t>untuk percabangan-percabangan yang mengindikasikan makna tertentu dan bisa</w:t>
      </w:r>
      <w:r>
        <w:rPr>
          <w:rFonts w:ascii="Times New Roman" w:hAnsi="Times New Roman" w:cs="Times New Roman"/>
          <w:sz w:val="24"/>
          <w:szCs w:val="24"/>
          <w:lang w:val="en-US"/>
        </w:rPr>
        <w:t xml:space="preserve"> </w:t>
      </w:r>
      <w:r>
        <w:rPr>
          <w:rFonts w:ascii="Times New Roman" w:hAnsi="Times New Roman" w:cs="Times New Roman"/>
          <w:sz w:val="24"/>
          <w:szCs w:val="24"/>
        </w:rPr>
        <w:t>melibatkan emosi, kesenangan, kreativitas seseorang dalam membuat catatan-catatan.</w:t>
      </w:r>
    </w:p>
    <w:p w:rsidR="00A216EF" w:rsidRDefault="00A216EF" w:rsidP="00A216EF">
      <w:pPr>
        <w:pStyle w:val="ListParagraph"/>
        <w:spacing w:line="360" w:lineRule="auto"/>
        <w:ind w:left="426" w:firstLine="720"/>
        <w:jc w:val="both"/>
        <w:rPr>
          <w:rFonts w:asciiTheme="majorBidi" w:hAnsiTheme="majorBidi" w:cstheme="majorBidi"/>
          <w:sz w:val="24"/>
          <w:szCs w:val="24"/>
          <w:lang w:val="en-US"/>
        </w:rPr>
      </w:pPr>
      <w:r>
        <w:rPr>
          <w:rFonts w:ascii="Times New Roman" w:hAnsi="Times New Roman" w:cs="Times New Roman"/>
          <w:sz w:val="24"/>
          <w:szCs w:val="24"/>
        </w:rPr>
        <w:t>Buzan (2007) menyatakan dalam tahap aplikasi, terdapat empat langkah yang</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harus dilakukan proses pembelajaran berbasis </w:t>
      </w:r>
      <w:r>
        <w:rPr>
          <w:rFonts w:ascii="Times New Roman" w:hAnsi="Times New Roman" w:cs="Times New Roman"/>
          <w:i/>
          <w:iCs/>
          <w:sz w:val="24"/>
          <w:szCs w:val="24"/>
        </w:rPr>
        <w:t>mind mapping</w:t>
      </w:r>
      <w:r>
        <w:rPr>
          <w:rFonts w:ascii="Times New Roman" w:hAnsi="Times New Roman" w:cs="Times New Roman"/>
          <w:sz w:val="24"/>
          <w:szCs w:val="24"/>
        </w:rPr>
        <w:t>, yaitu:</w:t>
      </w:r>
    </w:p>
    <w:p w:rsidR="00A216EF" w:rsidRDefault="00A216EF" w:rsidP="009351F0">
      <w:pPr>
        <w:pStyle w:val="ListParagraph"/>
        <w:numPr>
          <w:ilvl w:val="1"/>
          <w:numId w:val="13"/>
        </w:numPr>
        <w:autoSpaceDE w:val="0"/>
        <w:autoSpaceDN w:val="0"/>
        <w:adjustRightInd w:val="0"/>
        <w:spacing w:after="0" w:line="360" w:lineRule="auto"/>
        <w:ind w:left="709" w:hanging="283"/>
        <w:jc w:val="both"/>
        <w:rPr>
          <w:rFonts w:ascii="Times New Roman" w:hAnsi="Times New Roman" w:cs="Times New Roman"/>
          <w:sz w:val="24"/>
          <w:szCs w:val="24"/>
        </w:rPr>
      </w:pPr>
      <w:r>
        <w:rPr>
          <w:rFonts w:ascii="Times New Roman" w:hAnsi="Times New Roman" w:cs="Times New Roman"/>
          <w:i/>
          <w:iCs/>
          <w:sz w:val="24"/>
          <w:szCs w:val="24"/>
        </w:rPr>
        <w:t xml:space="preserve">Overview </w:t>
      </w:r>
      <w:r>
        <w:rPr>
          <w:rFonts w:ascii="Times New Roman" w:hAnsi="Times New Roman" w:cs="Times New Roman"/>
          <w:sz w:val="24"/>
          <w:szCs w:val="24"/>
        </w:rPr>
        <w:t>: Tinjauan Menyeluruh terhadap suatu topik pada saat proses</w:t>
      </w:r>
      <w:r>
        <w:rPr>
          <w:rFonts w:ascii="Times New Roman" w:hAnsi="Times New Roman" w:cs="Times New Roman"/>
          <w:sz w:val="24"/>
          <w:szCs w:val="24"/>
          <w:lang w:val="en-US"/>
        </w:rPr>
        <w:t xml:space="preserve"> </w:t>
      </w:r>
      <w:r>
        <w:rPr>
          <w:rFonts w:ascii="Times New Roman" w:hAnsi="Times New Roman" w:cs="Times New Roman"/>
          <w:sz w:val="24"/>
          <w:szCs w:val="24"/>
        </w:rPr>
        <w:t>pembelajaran baru dimulai. Hal ini bertujuan untuk memberi gambaran umum</w:t>
      </w:r>
      <w:r>
        <w:rPr>
          <w:rFonts w:ascii="Times New Roman" w:hAnsi="Times New Roman" w:cs="Times New Roman"/>
          <w:sz w:val="24"/>
          <w:szCs w:val="24"/>
          <w:lang w:val="en-US"/>
        </w:rPr>
        <w:t xml:space="preserve"> </w:t>
      </w:r>
      <w:r>
        <w:rPr>
          <w:rFonts w:ascii="Times New Roman" w:hAnsi="Times New Roman" w:cs="Times New Roman"/>
          <w:sz w:val="24"/>
          <w:szCs w:val="24"/>
        </w:rPr>
        <w:t>kepada siswa tentang topik yang akan dipelajari. Dengan demikian, sejak awal siswa sudah mengetahui topik apa saja yang akan dipelajarinya sehingga membuka peluang bagi siswa yang aktif untuk mempelajarinya lebih dahulu di rumah atau di perpustakaan.</w:t>
      </w:r>
    </w:p>
    <w:p w:rsidR="00A216EF" w:rsidRDefault="00A216EF" w:rsidP="00A216EF">
      <w:pPr>
        <w:pStyle w:val="ListParagraph"/>
        <w:numPr>
          <w:ilvl w:val="1"/>
          <w:numId w:val="13"/>
        </w:numPr>
        <w:autoSpaceDE w:val="0"/>
        <w:autoSpaceDN w:val="0"/>
        <w:adjustRightInd w:val="0"/>
        <w:spacing w:after="0" w:line="360" w:lineRule="auto"/>
        <w:ind w:left="709" w:hanging="283"/>
        <w:jc w:val="both"/>
        <w:rPr>
          <w:rFonts w:ascii="Times New Roman" w:hAnsi="Times New Roman" w:cs="Times New Roman"/>
          <w:sz w:val="24"/>
          <w:szCs w:val="24"/>
        </w:rPr>
      </w:pPr>
      <w:r>
        <w:rPr>
          <w:rFonts w:ascii="Times New Roman" w:hAnsi="Times New Roman" w:cs="Times New Roman"/>
          <w:i/>
          <w:iCs/>
          <w:sz w:val="24"/>
          <w:szCs w:val="24"/>
        </w:rPr>
        <w:t xml:space="preserve">Preview </w:t>
      </w:r>
      <w:r>
        <w:rPr>
          <w:rFonts w:ascii="Times New Roman" w:hAnsi="Times New Roman" w:cs="Times New Roman"/>
          <w:sz w:val="24"/>
          <w:szCs w:val="24"/>
        </w:rPr>
        <w:t xml:space="preserve">: Tinjauan Awal merupakan lanjutan dari </w:t>
      </w:r>
      <w:r>
        <w:rPr>
          <w:rFonts w:ascii="Times New Roman" w:hAnsi="Times New Roman" w:cs="Times New Roman"/>
          <w:i/>
          <w:iCs/>
          <w:sz w:val="24"/>
          <w:szCs w:val="24"/>
        </w:rPr>
        <w:t xml:space="preserve">Overview </w:t>
      </w:r>
      <w:r>
        <w:rPr>
          <w:rFonts w:ascii="Times New Roman" w:hAnsi="Times New Roman" w:cs="Times New Roman"/>
          <w:sz w:val="24"/>
          <w:szCs w:val="24"/>
        </w:rPr>
        <w:t>sehingga gambaran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umum yang diberikan setingkat lebih detail daripada </w:t>
      </w:r>
      <w:r>
        <w:rPr>
          <w:rFonts w:ascii="Times New Roman" w:hAnsi="Times New Roman" w:cs="Times New Roman"/>
          <w:i/>
          <w:iCs/>
          <w:sz w:val="24"/>
          <w:szCs w:val="24"/>
        </w:rPr>
        <w:t xml:space="preserve">Overview </w:t>
      </w:r>
      <w:r>
        <w:rPr>
          <w:rFonts w:ascii="Times New Roman" w:hAnsi="Times New Roman" w:cs="Times New Roman"/>
          <w:sz w:val="24"/>
          <w:szCs w:val="24"/>
        </w:rPr>
        <w:t>dan dapat berupa</w:t>
      </w:r>
      <w:r>
        <w:rPr>
          <w:rFonts w:ascii="Times New Roman" w:hAnsi="Times New Roman" w:cs="Times New Roman"/>
          <w:sz w:val="24"/>
          <w:szCs w:val="24"/>
          <w:lang w:val="en-US"/>
        </w:rPr>
        <w:t xml:space="preserve"> </w:t>
      </w:r>
      <w:r>
        <w:rPr>
          <w:rFonts w:ascii="Times New Roman" w:hAnsi="Times New Roman" w:cs="Times New Roman"/>
          <w:sz w:val="24"/>
          <w:szCs w:val="24"/>
        </w:rPr>
        <w:t>penjabaran lebih lanjut dari Silabus. Dengan demikian, siswa diharapkan telah</w:t>
      </w:r>
      <w:r>
        <w:rPr>
          <w:rFonts w:ascii="Times New Roman" w:hAnsi="Times New Roman" w:cs="Times New Roman"/>
          <w:sz w:val="24"/>
          <w:szCs w:val="24"/>
          <w:lang w:val="en-US"/>
        </w:rPr>
        <w:t xml:space="preserve"> </w:t>
      </w:r>
      <w:r>
        <w:rPr>
          <w:rFonts w:ascii="Times New Roman" w:hAnsi="Times New Roman" w:cs="Times New Roman"/>
          <w:sz w:val="24"/>
          <w:szCs w:val="24"/>
        </w:rPr>
        <w:t>memiliki pengetahuan awal yang cukup mengenai sub-topik dari bahan sebelum</w:t>
      </w:r>
      <w:r>
        <w:rPr>
          <w:rFonts w:ascii="Times New Roman" w:hAnsi="Times New Roman" w:cs="Times New Roman"/>
          <w:sz w:val="24"/>
          <w:szCs w:val="24"/>
          <w:lang w:val="en-US"/>
        </w:rPr>
        <w:t xml:space="preserve"> </w:t>
      </w:r>
      <w:r>
        <w:rPr>
          <w:rFonts w:ascii="Times New Roman" w:hAnsi="Times New Roman" w:cs="Times New Roman"/>
          <w:sz w:val="24"/>
          <w:szCs w:val="24"/>
        </w:rPr>
        <w:t>pembahasan yang lebih detail dimulai. Khusus untuk bahan yang sangat sederhana,</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langkah </w:t>
      </w:r>
      <w:r>
        <w:rPr>
          <w:rFonts w:ascii="Times New Roman" w:hAnsi="Times New Roman" w:cs="Times New Roman"/>
          <w:i/>
          <w:iCs/>
          <w:sz w:val="24"/>
          <w:szCs w:val="24"/>
        </w:rPr>
        <w:t xml:space="preserve">Preview </w:t>
      </w:r>
      <w:r>
        <w:rPr>
          <w:rFonts w:ascii="Times New Roman" w:hAnsi="Times New Roman" w:cs="Times New Roman"/>
          <w:sz w:val="24"/>
          <w:szCs w:val="24"/>
        </w:rPr>
        <w:t xml:space="preserve">dapat dilewati sehingga langsung masuk ke langkah </w:t>
      </w:r>
      <w:r>
        <w:rPr>
          <w:rFonts w:ascii="Times New Roman" w:hAnsi="Times New Roman" w:cs="Times New Roman"/>
          <w:i/>
          <w:iCs/>
          <w:sz w:val="24"/>
          <w:szCs w:val="24"/>
        </w:rPr>
        <w:t>Inview.</w:t>
      </w:r>
    </w:p>
    <w:p w:rsidR="00A216EF" w:rsidRDefault="00A216EF" w:rsidP="00A216EF">
      <w:pPr>
        <w:pStyle w:val="ListParagraph"/>
        <w:numPr>
          <w:ilvl w:val="1"/>
          <w:numId w:val="13"/>
        </w:numPr>
        <w:autoSpaceDE w:val="0"/>
        <w:autoSpaceDN w:val="0"/>
        <w:adjustRightInd w:val="0"/>
        <w:spacing w:after="0" w:line="360" w:lineRule="auto"/>
        <w:ind w:left="709" w:hanging="283"/>
        <w:jc w:val="both"/>
        <w:rPr>
          <w:rFonts w:ascii="Times New Roman" w:hAnsi="Times New Roman" w:cs="Times New Roman"/>
          <w:sz w:val="24"/>
          <w:szCs w:val="24"/>
        </w:rPr>
      </w:pPr>
      <w:r>
        <w:rPr>
          <w:rFonts w:ascii="Times New Roman" w:hAnsi="Times New Roman" w:cs="Times New Roman"/>
          <w:i/>
          <w:iCs/>
          <w:sz w:val="24"/>
          <w:szCs w:val="24"/>
        </w:rPr>
        <w:t>Inview</w:t>
      </w:r>
      <w:r>
        <w:rPr>
          <w:rFonts w:ascii="Times New Roman" w:hAnsi="Times New Roman" w:cs="Times New Roman"/>
          <w:sz w:val="24"/>
          <w:szCs w:val="24"/>
        </w:rPr>
        <w:t>: Tinjauan Mendalam yang merupakan inti dari suatu proses pembelajaran,</w:t>
      </w:r>
      <w:r>
        <w:rPr>
          <w:rFonts w:ascii="Times New Roman" w:hAnsi="Times New Roman" w:cs="Times New Roman"/>
          <w:sz w:val="24"/>
          <w:szCs w:val="24"/>
          <w:lang w:val="en-US"/>
        </w:rPr>
        <w:t xml:space="preserve"> </w:t>
      </w:r>
      <w:r>
        <w:rPr>
          <w:rFonts w:ascii="Times New Roman" w:hAnsi="Times New Roman" w:cs="Times New Roman"/>
          <w:sz w:val="24"/>
          <w:szCs w:val="24"/>
        </w:rPr>
        <w:t>di mana suatu topik akan dibahas secara detail, terperinci dan mendalam. Selama</w:t>
      </w:r>
      <w:r>
        <w:rPr>
          <w:rFonts w:ascii="Times New Roman" w:hAnsi="Times New Roman" w:cs="Times New Roman"/>
          <w:sz w:val="24"/>
          <w:szCs w:val="24"/>
          <w:lang w:val="en-US"/>
        </w:rPr>
        <w:t xml:space="preserve"> </w:t>
      </w:r>
      <w:r>
        <w:rPr>
          <w:rFonts w:ascii="Times New Roman" w:hAnsi="Times New Roman" w:cs="Times New Roman"/>
          <w:sz w:val="24"/>
          <w:szCs w:val="24"/>
        </w:rPr>
        <w:t>Inview ini, siswa diharapkan dapat mencatat informasi, konsep atau rumus penting</w:t>
      </w:r>
      <w:r>
        <w:rPr>
          <w:rFonts w:ascii="Times New Roman" w:hAnsi="Times New Roman" w:cs="Times New Roman"/>
          <w:sz w:val="24"/>
          <w:szCs w:val="24"/>
          <w:lang w:val="en-US"/>
        </w:rPr>
        <w:t xml:space="preserve"> </w:t>
      </w:r>
      <w:r>
        <w:rPr>
          <w:rFonts w:ascii="Times New Roman" w:hAnsi="Times New Roman" w:cs="Times New Roman"/>
          <w:sz w:val="24"/>
          <w:szCs w:val="24"/>
        </w:rPr>
        <w:t>beserta grafik, daftar atau diagram untuk membantu siswa dalam memahami dan</w:t>
      </w:r>
      <w:r>
        <w:rPr>
          <w:rFonts w:ascii="Times New Roman" w:hAnsi="Times New Roman" w:cs="Times New Roman"/>
          <w:sz w:val="24"/>
          <w:szCs w:val="24"/>
          <w:lang w:val="en-US"/>
        </w:rPr>
        <w:t xml:space="preserve"> </w:t>
      </w:r>
      <w:r>
        <w:rPr>
          <w:rFonts w:ascii="Times New Roman" w:hAnsi="Times New Roman" w:cs="Times New Roman"/>
          <w:sz w:val="24"/>
          <w:szCs w:val="24"/>
        </w:rPr>
        <w:t>menguasai bahan yang diajarkan.</w:t>
      </w:r>
    </w:p>
    <w:p w:rsidR="00A216EF" w:rsidRDefault="00A216EF" w:rsidP="00A216EF">
      <w:pPr>
        <w:pStyle w:val="ListParagraph"/>
        <w:numPr>
          <w:ilvl w:val="1"/>
          <w:numId w:val="13"/>
        </w:numPr>
        <w:autoSpaceDE w:val="0"/>
        <w:autoSpaceDN w:val="0"/>
        <w:adjustRightInd w:val="0"/>
        <w:spacing w:after="0" w:line="360" w:lineRule="auto"/>
        <w:ind w:left="709" w:hanging="283"/>
        <w:jc w:val="both"/>
        <w:rPr>
          <w:rFonts w:ascii="Times New Roman" w:hAnsi="Times New Roman" w:cs="Times New Roman"/>
          <w:sz w:val="24"/>
          <w:szCs w:val="24"/>
        </w:rPr>
      </w:pPr>
      <w:r>
        <w:rPr>
          <w:rFonts w:ascii="Times New Roman" w:hAnsi="Times New Roman" w:cs="Times New Roman"/>
          <w:i/>
          <w:iCs/>
          <w:sz w:val="24"/>
          <w:szCs w:val="24"/>
        </w:rPr>
        <w:t>Review</w:t>
      </w:r>
      <w:r>
        <w:rPr>
          <w:rFonts w:ascii="Times New Roman" w:hAnsi="Times New Roman" w:cs="Times New Roman"/>
          <w:sz w:val="24"/>
          <w:szCs w:val="24"/>
        </w:rPr>
        <w:t>: Tinjauan Ulang dilakukan menjelang berakhirnya jam pelajaran dan berupa ringkasan dari bahan yang telah diajarkan serta ditekankan pada informasi, konsep atau rumus penting yang harus diingat atau dikuasai oleh siswa. Hal ini akan dapat</w:t>
      </w:r>
      <w:r>
        <w:rPr>
          <w:rFonts w:ascii="Times New Roman" w:hAnsi="Times New Roman" w:cs="Times New Roman"/>
          <w:sz w:val="24"/>
          <w:szCs w:val="24"/>
          <w:lang w:val="en-US"/>
        </w:rPr>
        <w:t xml:space="preserve"> </w:t>
      </w:r>
      <w:r>
        <w:rPr>
          <w:rFonts w:ascii="Times New Roman" w:hAnsi="Times New Roman" w:cs="Times New Roman"/>
          <w:sz w:val="24"/>
          <w:szCs w:val="24"/>
        </w:rPr>
        <w:t>membantu siswa untuk fokus dalam mempelajari-ulang seluruh bahan yang</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diajarkan di sekolah pada saat di rumah. </w:t>
      </w:r>
      <w:r>
        <w:rPr>
          <w:rFonts w:ascii="Times New Roman" w:hAnsi="Times New Roman" w:cs="Times New Roman"/>
          <w:i/>
          <w:iCs/>
          <w:sz w:val="24"/>
          <w:szCs w:val="24"/>
        </w:rPr>
        <w:t xml:space="preserve">Review </w:t>
      </w:r>
      <w:r>
        <w:rPr>
          <w:rFonts w:ascii="Times New Roman" w:hAnsi="Times New Roman" w:cs="Times New Roman"/>
          <w:sz w:val="24"/>
          <w:szCs w:val="24"/>
        </w:rPr>
        <w:t>dapat juga dilakukan saat pelajaran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akan dimulai </w:t>
      </w:r>
      <w:r>
        <w:rPr>
          <w:rFonts w:ascii="Times New Roman" w:hAnsi="Times New Roman" w:cs="Times New Roman"/>
          <w:sz w:val="24"/>
          <w:szCs w:val="24"/>
        </w:rPr>
        <w:lastRenderedPageBreak/>
        <w:t>pada pertemuan berikutnya untuk membantu siswa mengingatkan</w:t>
      </w:r>
      <w:r>
        <w:rPr>
          <w:rFonts w:ascii="Times New Roman" w:hAnsi="Times New Roman" w:cs="Times New Roman"/>
          <w:sz w:val="24"/>
          <w:szCs w:val="24"/>
          <w:lang w:val="en-US"/>
        </w:rPr>
        <w:t xml:space="preserve"> </w:t>
      </w:r>
      <w:r>
        <w:rPr>
          <w:rFonts w:ascii="Times New Roman" w:hAnsi="Times New Roman" w:cs="Times New Roman"/>
          <w:sz w:val="24"/>
          <w:szCs w:val="24"/>
        </w:rPr>
        <w:t>kembali bahan yang telah diajarkan pada pertemuan sebelumnya.</w:t>
      </w:r>
    </w:p>
    <w:p w:rsidR="00A216EF" w:rsidRDefault="00A216EF" w:rsidP="00A216EF">
      <w:pPr>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Dalam membuat </w:t>
      </w:r>
      <w:r>
        <w:rPr>
          <w:rFonts w:ascii="Times New Roman" w:hAnsi="Times New Roman" w:cs="Times New Roman"/>
          <w:i/>
          <w:iCs/>
          <w:sz w:val="24"/>
          <w:szCs w:val="24"/>
        </w:rPr>
        <w:t>mind map</w:t>
      </w:r>
      <w:r>
        <w:rPr>
          <w:rFonts w:ascii="Times New Roman" w:hAnsi="Times New Roman" w:cs="Times New Roman"/>
          <w:sz w:val="24"/>
          <w:szCs w:val="24"/>
        </w:rPr>
        <w:t>, Tony Buzan menyatakan bahan-bahan yang</w:t>
      </w:r>
      <w:r>
        <w:rPr>
          <w:rFonts w:ascii="Times New Roman" w:hAnsi="Times New Roman" w:cs="Times New Roman"/>
          <w:sz w:val="24"/>
          <w:szCs w:val="24"/>
          <w:lang w:val="en-US"/>
        </w:rPr>
        <w:t xml:space="preserve"> </w:t>
      </w:r>
      <w:r>
        <w:rPr>
          <w:rFonts w:ascii="Times New Roman" w:hAnsi="Times New Roman" w:cs="Times New Roman"/>
          <w:sz w:val="24"/>
          <w:szCs w:val="24"/>
        </w:rPr>
        <w:t>diperlukan adalah bahan yang sangat sederhana yaitu</w:t>
      </w:r>
      <w:r>
        <w:rPr>
          <w:rFonts w:ascii="Times New Roman" w:hAnsi="Times New Roman" w:cs="Times New Roman"/>
          <w:sz w:val="24"/>
          <w:szCs w:val="24"/>
          <w:lang w:val="en-US"/>
        </w:rPr>
        <w:t xml:space="preserve"> </w:t>
      </w:r>
      <w:r>
        <w:rPr>
          <w:rFonts w:ascii="Times New Roman" w:hAnsi="Times New Roman" w:cs="Times New Roman"/>
          <w:sz w:val="24"/>
          <w:szCs w:val="24"/>
        </w:rPr>
        <w:t>(Buzan 2007) :</w:t>
      </w:r>
    </w:p>
    <w:p w:rsidR="00A216EF" w:rsidRPr="00D521D3" w:rsidRDefault="00A216EF" w:rsidP="00A216EF">
      <w:pPr>
        <w:pStyle w:val="ListParagraph"/>
        <w:numPr>
          <w:ilvl w:val="0"/>
          <w:numId w:val="19"/>
        </w:numPr>
        <w:autoSpaceDE w:val="0"/>
        <w:autoSpaceDN w:val="0"/>
        <w:adjustRightInd w:val="0"/>
        <w:spacing w:after="0" w:line="360" w:lineRule="auto"/>
        <w:ind w:left="993" w:hanging="284"/>
        <w:jc w:val="both"/>
        <w:rPr>
          <w:rFonts w:ascii="Times New Roman" w:hAnsi="Times New Roman" w:cs="Times New Roman"/>
          <w:sz w:val="24"/>
          <w:szCs w:val="24"/>
        </w:rPr>
      </w:pPr>
      <w:r w:rsidRPr="00D521D3">
        <w:rPr>
          <w:rFonts w:ascii="Times New Roman" w:hAnsi="Times New Roman" w:cs="Times New Roman"/>
          <w:sz w:val="24"/>
          <w:szCs w:val="24"/>
        </w:rPr>
        <w:t>Kertas kosong tak bergaris</w:t>
      </w:r>
    </w:p>
    <w:p w:rsidR="00A216EF" w:rsidRPr="00D521D3" w:rsidRDefault="00A216EF" w:rsidP="00A216EF">
      <w:pPr>
        <w:pStyle w:val="ListParagraph"/>
        <w:numPr>
          <w:ilvl w:val="0"/>
          <w:numId w:val="19"/>
        </w:numPr>
        <w:autoSpaceDE w:val="0"/>
        <w:autoSpaceDN w:val="0"/>
        <w:adjustRightInd w:val="0"/>
        <w:spacing w:after="0" w:line="360" w:lineRule="auto"/>
        <w:ind w:left="993" w:hanging="284"/>
        <w:jc w:val="both"/>
        <w:rPr>
          <w:rFonts w:ascii="Times New Roman" w:hAnsi="Times New Roman" w:cs="Times New Roman"/>
          <w:sz w:val="24"/>
          <w:szCs w:val="24"/>
        </w:rPr>
      </w:pPr>
      <w:r w:rsidRPr="00D521D3">
        <w:rPr>
          <w:rFonts w:ascii="Times New Roman" w:hAnsi="Times New Roman" w:cs="Times New Roman"/>
          <w:sz w:val="24"/>
          <w:szCs w:val="24"/>
        </w:rPr>
        <w:t>Pena dan pensil warna</w:t>
      </w:r>
    </w:p>
    <w:p w:rsidR="00A216EF" w:rsidRPr="00D521D3" w:rsidRDefault="00A216EF" w:rsidP="00A216EF">
      <w:pPr>
        <w:pStyle w:val="ListParagraph"/>
        <w:numPr>
          <w:ilvl w:val="0"/>
          <w:numId w:val="19"/>
        </w:numPr>
        <w:autoSpaceDE w:val="0"/>
        <w:autoSpaceDN w:val="0"/>
        <w:adjustRightInd w:val="0"/>
        <w:spacing w:after="0" w:line="360" w:lineRule="auto"/>
        <w:ind w:left="993" w:hanging="284"/>
        <w:jc w:val="both"/>
        <w:rPr>
          <w:rFonts w:ascii="Times New Roman" w:hAnsi="Times New Roman" w:cs="Times New Roman"/>
          <w:sz w:val="24"/>
          <w:szCs w:val="24"/>
        </w:rPr>
      </w:pPr>
      <w:r w:rsidRPr="00D521D3">
        <w:rPr>
          <w:rFonts w:ascii="Times New Roman" w:hAnsi="Times New Roman" w:cs="Times New Roman"/>
          <w:sz w:val="24"/>
          <w:szCs w:val="24"/>
        </w:rPr>
        <w:t>Gagasan</w:t>
      </w:r>
    </w:p>
    <w:p w:rsidR="00A216EF" w:rsidRPr="00D521D3" w:rsidRDefault="00A216EF" w:rsidP="00A216EF">
      <w:pPr>
        <w:pStyle w:val="ListParagraph"/>
        <w:numPr>
          <w:ilvl w:val="0"/>
          <w:numId w:val="19"/>
        </w:numPr>
        <w:autoSpaceDE w:val="0"/>
        <w:autoSpaceDN w:val="0"/>
        <w:adjustRightInd w:val="0"/>
        <w:spacing w:after="0" w:line="360" w:lineRule="auto"/>
        <w:ind w:left="993" w:hanging="284"/>
        <w:jc w:val="both"/>
        <w:rPr>
          <w:rFonts w:ascii="Times New Roman" w:hAnsi="Times New Roman" w:cs="Times New Roman"/>
          <w:sz w:val="24"/>
          <w:szCs w:val="24"/>
        </w:rPr>
      </w:pPr>
      <w:r w:rsidRPr="00D521D3">
        <w:rPr>
          <w:rFonts w:ascii="Times New Roman" w:hAnsi="Times New Roman" w:cs="Times New Roman"/>
          <w:sz w:val="24"/>
          <w:szCs w:val="24"/>
        </w:rPr>
        <w:t>Imajinasi</w:t>
      </w:r>
    </w:p>
    <w:p w:rsidR="00A216EF" w:rsidRDefault="00A216EF" w:rsidP="00A216EF">
      <w:pPr>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Langkah-langkah membuat </w:t>
      </w:r>
      <w:r>
        <w:rPr>
          <w:rFonts w:ascii="Times New Roman" w:hAnsi="Times New Roman" w:cs="Times New Roman"/>
          <w:i/>
          <w:iCs/>
          <w:sz w:val="24"/>
          <w:szCs w:val="24"/>
        </w:rPr>
        <w:t xml:space="preserve">mind map </w:t>
      </w:r>
      <w:r>
        <w:rPr>
          <w:rFonts w:ascii="Times New Roman" w:hAnsi="Times New Roman" w:cs="Times New Roman"/>
          <w:sz w:val="24"/>
          <w:szCs w:val="24"/>
        </w:rPr>
        <w:t>menurut</w:t>
      </w:r>
      <w:r w:rsidR="008B7CF2">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id w:val="1831413643"/>
          <w:citation/>
        </w:sdtPr>
        <w:sdtEndPr/>
        <w:sdtContent>
          <w:r w:rsidR="008B7CF2">
            <w:rPr>
              <w:rFonts w:ascii="Times New Roman" w:hAnsi="Times New Roman" w:cs="Times New Roman"/>
              <w:sz w:val="24"/>
              <w:szCs w:val="24"/>
              <w:lang w:val="en-US"/>
            </w:rPr>
            <w:fldChar w:fldCharType="begin"/>
          </w:r>
          <w:r w:rsidR="008B7CF2">
            <w:rPr>
              <w:rFonts w:ascii="Times New Roman" w:hAnsi="Times New Roman" w:cs="Times New Roman"/>
              <w:sz w:val="24"/>
              <w:szCs w:val="24"/>
              <w:lang w:val="en-US"/>
            </w:rPr>
            <w:instrText xml:space="preserve"> CITATION Win08 \l 1033 </w:instrText>
          </w:r>
          <w:r w:rsidR="008B7CF2">
            <w:rPr>
              <w:rFonts w:ascii="Times New Roman" w:hAnsi="Times New Roman" w:cs="Times New Roman"/>
              <w:sz w:val="24"/>
              <w:szCs w:val="24"/>
              <w:lang w:val="en-US"/>
            </w:rPr>
            <w:fldChar w:fldCharType="separate"/>
          </w:r>
          <w:r w:rsidR="00AF26F7" w:rsidRPr="00AF26F7">
            <w:rPr>
              <w:rFonts w:ascii="Times New Roman" w:hAnsi="Times New Roman" w:cs="Times New Roman"/>
              <w:noProof/>
              <w:sz w:val="24"/>
              <w:szCs w:val="24"/>
              <w:lang w:val="en-US"/>
            </w:rPr>
            <w:t>(Windura 2008)</w:t>
          </w:r>
          <w:r w:rsidR="008B7CF2">
            <w:rPr>
              <w:rFonts w:ascii="Times New Roman" w:hAnsi="Times New Roman" w:cs="Times New Roman"/>
              <w:sz w:val="24"/>
              <w:szCs w:val="24"/>
              <w:lang w:val="en-US"/>
            </w:rPr>
            <w:fldChar w:fldCharType="end"/>
          </w:r>
        </w:sdtContent>
      </w:sdt>
      <w:r>
        <w:rPr>
          <w:rFonts w:ascii="Times New Roman" w:hAnsi="Times New Roman" w:cs="Times New Roman"/>
          <w:sz w:val="24"/>
          <w:szCs w:val="24"/>
        </w:rPr>
        <w:t xml:space="preserve"> </w:t>
      </w:r>
      <w:r w:rsidR="008B7CF2">
        <w:rPr>
          <w:rStyle w:val="FootnoteReference"/>
          <w:rFonts w:ascii="Times New Roman" w:hAnsi="Times New Roman" w:cs="Times New Roman"/>
          <w:sz w:val="24"/>
          <w:szCs w:val="24"/>
        </w:rPr>
        <w:footnoteReference w:id="20"/>
      </w:r>
      <w:r>
        <w:rPr>
          <w:rFonts w:ascii="Times New Roman" w:hAnsi="Times New Roman" w:cs="Times New Roman"/>
          <w:sz w:val="24"/>
          <w:szCs w:val="24"/>
        </w:rPr>
        <w:t>:</w:t>
      </w:r>
    </w:p>
    <w:p w:rsidR="00A216EF" w:rsidRDefault="00A216EF" w:rsidP="00A216EF">
      <w:pPr>
        <w:pStyle w:val="ListParagraph"/>
        <w:numPr>
          <w:ilvl w:val="0"/>
          <w:numId w:val="21"/>
        </w:numPr>
        <w:autoSpaceDE w:val="0"/>
        <w:autoSpaceDN w:val="0"/>
        <w:adjustRightInd w:val="0"/>
        <w:spacing w:after="0" w:line="360" w:lineRule="auto"/>
        <w:ind w:left="993" w:hanging="284"/>
        <w:jc w:val="both"/>
        <w:rPr>
          <w:rFonts w:ascii="Times New Roman" w:hAnsi="Times New Roman" w:cs="Times New Roman"/>
          <w:sz w:val="24"/>
          <w:szCs w:val="24"/>
        </w:rPr>
      </w:pPr>
      <w:r w:rsidRPr="00D521D3">
        <w:rPr>
          <w:rFonts w:ascii="Times New Roman" w:hAnsi="Times New Roman" w:cs="Times New Roman"/>
          <w:sz w:val="24"/>
          <w:szCs w:val="24"/>
        </w:rPr>
        <w:t>Menggunakan gambar atau foto untuk gambar pusat atau ide utama. Sebuah gambar</w:t>
      </w:r>
      <w:r w:rsidRPr="00D521D3">
        <w:rPr>
          <w:rFonts w:ascii="Times New Roman" w:hAnsi="Times New Roman" w:cs="Times New Roman"/>
          <w:sz w:val="24"/>
          <w:szCs w:val="24"/>
          <w:lang w:val="en-US"/>
        </w:rPr>
        <w:t xml:space="preserve"> </w:t>
      </w:r>
      <w:r w:rsidRPr="00D521D3">
        <w:rPr>
          <w:rFonts w:ascii="Times New Roman" w:hAnsi="Times New Roman" w:cs="Times New Roman"/>
          <w:sz w:val="24"/>
          <w:szCs w:val="24"/>
        </w:rPr>
        <w:t>bermakna seribu kata akan mambatu menggunakan imajinasi</w:t>
      </w:r>
    </w:p>
    <w:p w:rsidR="00A216EF" w:rsidRDefault="00A216EF" w:rsidP="00A216EF">
      <w:pPr>
        <w:pStyle w:val="ListParagraph"/>
        <w:numPr>
          <w:ilvl w:val="0"/>
          <w:numId w:val="21"/>
        </w:numPr>
        <w:autoSpaceDE w:val="0"/>
        <w:autoSpaceDN w:val="0"/>
        <w:adjustRightInd w:val="0"/>
        <w:spacing w:after="0" w:line="360" w:lineRule="auto"/>
        <w:ind w:left="993" w:hanging="284"/>
        <w:jc w:val="both"/>
        <w:rPr>
          <w:rFonts w:ascii="Times New Roman" w:hAnsi="Times New Roman" w:cs="Times New Roman"/>
          <w:sz w:val="24"/>
          <w:szCs w:val="24"/>
        </w:rPr>
      </w:pPr>
      <w:r w:rsidRPr="00D521D3">
        <w:rPr>
          <w:rFonts w:ascii="Times New Roman" w:hAnsi="Times New Roman" w:cs="Times New Roman"/>
          <w:sz w:val="24"/>
          <w:szCs w:val="24"/>
        </w:rPr>
        <w:t xml:space="preserve">Mengunakan warna agar </w:t>
      </w:r>
      <w:r w:rsidRPr="00D521D3">
        <w:rPr>
          <w:rFonts w:ascii="Times New Roman" w:hAnsi="Times New Roman" w:cs="Times New Roman"/>
          <w:i/>
          <w:iCs/>
          <w:sz w:val="24"/>
          <w:szCs w:val="24"/>
        </w:rPr>
        <w:t xml:space="preserve">mind map </w:t>
      </w:r>
      <w:r w:rsidRPr="00D521D3">
        <w:rPr>
          <w:rFonts w:ascii="Times New Roman" w:hAnsi="Times New Roman" w:cs="Times New Roman"/>
          <w:sz w:val="24"/>
          <w:szCs w:val="24"/>
        </w:rPr>
        <w:t>lebih hidup, menambah energi pemikiran kreatif, dan menyenangkan.</w:t>
      </w:r>
    </w:p>
    <w:p w:rsidR="00A216EF" w:rsidRDefault="00A216EF" w:rsidP="00A216EF">
      <w:pPr>
        <w:pStyle w:val="ListParagraph"/>
        <w:numPr>
          <w:ilvl w:val="0"/>
          <w:numId w:val="21"/>
        </w:numPr>
        <w:autoSpaceDE w:val="0"/>
        <w:autoSpaceDN w:val="0"/>
        <w:adjustRightInd w:val="0"/>
        <w:spacing w:after="0" w:line="360" w:lineRule="auto"/>
        <w:ind w:left="993" w:hanging="284"/>
        <w:jc w:val="both"/>
        <w:rPr>
          <w:rFonts w:ascii="Times New Roman" w:hAnsi="Times New Roman" w:cs="Times New Roman"/>
          <w:sz w:val="24"/>
          <w:szCs w:val="24"/>
        </w:rPr>
      </w:pPr>
      <w:r w:rsidRPr="00D521D3">
        <w:rPr>
          <w:rFonts w:ascii="Times New Roman" w:hAnsi="Times New Roman" w:cs="Times New Roman"/>
          <w:sz w:val="24"/>
          <w:szCs w:val="24"/>
        </w:rPr>
        <w:t>Menghubungkan cabang - cabang utama ke gambar pusat dan hubungkan cabang – cabang tingkat dua dan tiga ke satu dan dua, dan seterusnya. Hal ini dilakukan</w:t>
      </w:r>
      <w:r w:rsidRPr="00D521D3">
        <w:rPr>
          <w:rFonts w:ascii="Times New Roman" w:hAnsi="Times New Roman" w:cs="Times New Roman"/>
          <w:sz w:val="24"/>
          <w:szCs w:val="24"/>
          <w:lang w:val="en-US"/>
        </w:rPr>
        <w:t xml:space="preserve"> </w:t>
      </w:r>
      <w:r w:rsidRPr="00D521D3">
        <w:rPr>
          <w:rFonts w:ascii="Times New Roman" w:hAnsi="Times New Roman" w:cs="Times New Roman"/>
          <w:sz w:val="24"/>
          <w:szCs w:val="24"/>
        </w:rPr>
        <w:t>karena otak bekerja menurut asosiasi dan otak senang mengaitkan dua (atau tiga,</w:t>
      </w:r>
      <w:r w:rsidRPr="00D521D3">
        <w:rPr>
          <w:rFonts w:ascii="Times New Roman" w:hAnsi="Times New Roman" w:cs="Times New Roman"/>
          <w:sz w:val="24"/>
          <w:szCs w:val="24"/>
          <w:lang w:val="en-US"/>
        </w:rPr>
        <w:t xml:space="preserve"> </w:t>
      </w:r>
      <w:r w:rsidRPr="00D521D3">
        <w:rPr>
          <w:rFonts w:ascii="Times New Roman" w:hAnsi="Times New Roman" w:cs="Times New Roman"/>
          <w:sz w:val="24"/>
          <w:szCs w:val="24"/>
        </w:rPr>
        <w:t>atau empat) hal sekaligus. Bila seseorang menghubungkan cabang – cabang, maka</w:t>
      </w:r>
      <w:r w:rsidRPr="00D521D3">
        <w:rPr>
          <w:rFonts w:ascii="Times New Roman" w:hAnsi="Times New Roman" w:cs="Times New Roman"/>
          <w:sz w:val="24"/>
          <w:szCs w:val="24"/>
          <w:lang w:val="en-US"/>
        </w:rPr>
        <w:t xml:space="preserve"> </w:t>
      </w:r>
      <w:r w:rsidRPr="00D521D3">
        <w:rPr>
          <w:rFonts w:ascii="Times New Roman" w:hAnsi="Times New Roman" w:cs="Times New Roman"/>
          <w:sz w:val="24"/>
          <w:szCs w:val="24"/>
        </w:rPr>
        <w:t>seseorang tersebut akan lebih mudah mengerti dan mengingat</w:t>
      </w:r>
    </w:p>
    <w:p w:rsidR="00A216EF" w:rsidRDefault="00A216EF" w:rsidP="00A216EF">
      <w:pPr>
        <w:pStyle w:val="ListParagraph"/>
        <w:numPr>
          <w:ilvl w:val="0"/>
          <w:numId w:val="21"/>
        </w:numPr>
        <w:autoSpaceDE w:val="0"/>
        <w:autoSpaceDN w:val="0"/>
        <w:adjustRightInd w:val="0"/>
        <w:spacing w:after="0" w:line="360" w:lineRule="auto"/>
        <w:ind w:left="993" w:hanging="284"/>
        <w:jc w:val="both"/>
        <w:rPr>
          <w:rFonts w:ascii="Times New Roman" w:hAnsi="Times New Roman" w:cs="Times New Roman"/>
          <w:sz w:val="24"/>
          <w:szCs w:val="24"/>
        </w:rPr>
      </w:pPr>
      <w:r w:rsidRPr="00D521D3">
        <w:rPr>
          <w:rFonts w:ascii="Times New Roman" w:hAnsi="Times New Roman" w:cs="Times New Roman"/>
          <w:sz w:val="24"/>
          <w:szCs w:val="24"/>
        </w:rPr>
        <w:t>Membuat garis hubung yang melengkung, bukan garis lurus. Hal ini dikarenakan</w:t>
      </w:r>
      <w:r w:rsidRPr="00D521D3">
        <w:rPr>
          <w:rFonts w:ascii="Times New Roman" w:hAnsi="Times New Roman" w:cs="Times New Roman"/>
          <w:sz w:val="24"/>
          <w:szCs w:val="24"/>
          <w:lang w:val="en-US"/>
        </w:rPr>
        <w:t xml:space="preserve"> </w:t>
      </w:r>
      <w:r w:rsidRPr="00D521D3">
        <w:rPr>
          <w:rFonts w:ascii="Times New Roman" w:hAnsi="Times New Roman" w:cs="Times New Roman"/>
          <w:sz w:val="24"/>
          <w:szCs w:val="24"/>
        </w:rPr>
        <w:t>garis lurus akan membosankan otak.</w:t>
      </w:r>
    </w:p>
    <w:p w:rsidR="00A216EF" w:rsidRDefault="00A216EF" w:rsidP="00A216EF">
      <w:pPr>
        <w:pStyle w:val="ListParagraph"/>
        <w:numPr>
          <w:ilvl w:val="0"/>
          <w:numId w:val="21"/>
        </w:numPr>
        <w:autoSpaceDE w:val="0"/>
        <w:autoSpaceDN w:val="0"/>
        <w:adjustRightInd w:val="0"/>
        <w:spacing w:after="0" w:line="360" w:lineRule="auto"/>
        <w:ind w:left="993" w:hanging="284"/>
        <w:jc w:val="both"/>
        <w:rPr>
          <w:rFonts w:ascii="Times New Roman" w:hAnsi="Times New Roman" w:cs="Times New Roman"/>
          <w:sz w:val="24"/>
          <w:szCs w:val="24"/>
        </w:rPr>
      </w:pPr>
      <w:r w:rsidRPr="00D521D3">
        <w:rPr>
          <w:rFonts w:ascii="Times New Roman" w:hAnsi="Times New Roman" w:cs="Times New Roman"/>
          <w:sz w:val="24"/>
          <w:szCs w:val="24"/>
        </w:rPr>
        <w:t xml:space="preserve">Menggunakan satu kata kunci untuk tiap garis agar memberikan lebih banyak daya dan fleksibilitas kepada </w:t>
      </w:r>
      <w:r w:rsidRPr="00D521D3">
        <w:rPr>
          <w:rFonts w:ascii="Times New Roman" w:hAnsi="Times New Roman" w:cs="Times New Roman"/>
          <w:i/>
          <w:iCs/>
          <w:sz w:val="24"/>
          <w:szCs w:val="24"/>
        </w:rPr>
        <w:t xml:space="preserve">mind map </w:t>
      </w:r>
      <w:r w:rsidRPr="00D521D3">
        <w:rPr>
          <w:rFonts w:ascii="Times New Roman" w:hAnsi="Times New Roman" w:cs="Times New Roman"/>
          <w:sz w:val="24"/>
          <w:szCs w:val="24"/>
        </w:rPr>
        <w:t>dan karenanya lebih bisa memicu ide dan pikiran baru.</w:t>
      </w:r>
    </w:p>
    <w:p w:rsidR="00A216EF" w:rsidRDefault="00A216EF" w:rsidP="00A216EF">
      <w:pPr>
        <w:pStyle w:val="ListParagraph"/>
        <w:numPr>
          <w:ilvl w:val="0"/>
          <w:numId w:val="21"/>
        </w:numPr>
        <w:autoSpaceDE w:val="0"/>
        <w:autoSpaceDN w:val="0"/>
        <w:adjustRightInd w:val="0"/>
        <w:spacing w:after="0" w:line="360" w:lineRule="auto"/>
        <w:ind w:left="993" w:hanging="284"/>
        <w:jc w:val="both"/>
        <w:rPr>
          <w:rFonts w:ascii="Times New Roman" w:hAnsi="Times New Roman" w:cs="Times New Roman"/>
          <w:sz w:val="24"/>
          <w:szCs w:val="24"/>
        </w:rPr>
      </w:pPr>
      <w:r w:rsidRPr="00D521D3">
        <w:rPr>
          <w:rFonts w:ascii="Times New Roman" w:hAnsi="Times New Roman" w:cs="Times New Roman"/>
          <w:sz w:val="24"/>
          <w:szCs w:val="24"/>
        </w:rPr>
        <w:t>Menggunakan gambar, karena seperti gambar pusat yang bermakna seribu kata,</w:t>
      </w:r>
      <w:r>
        <w:rPr>
          <w:rFonts w:ascii="Times New Roman" w:hAnsi="Times New Roman" w:cs="Times New Roman"/>
          <w:sz w:val="24"/>
          <w:szCs w:val="24"/>
          <w:lang w:val="en-US"/>
        </w:rPr>
        <w:t xml:space="preserve"> </w:t>
      </w:r>
      <w:r w:rsidRPr="00D521D3">
        <w:rPr>
          <w:rFonts w:ascii="Times New Roman" w:hAnsi="Times New Roman" w:cs="Times New Roman"/>
          <w:sz w:val="24"/>
          <w:szCs w:val="24"/>
        </w:rPr>
        <w:t xml:space="preserve">sehingga bila dalam sebuah </w:t>
      </w:r>
      <w:r w:rsidRPr="00D521D3">
        <w:rPr>
          <w:rFonts w:ascii="Times New Roman" w:hAnsi="Times New Roman" w:cs="Times New Roman"/>
          <w:i/>
          <w:iCs/>
          <w:sz w:val="24"/>
          <w:szCs w:val="24"/>
        </w:rPr>
        <w:t xml:space="preserve">mind map </w:t>
      </w:r>
      <w:r w:rsidRPr="00D521D3">
        <w:rPr>
          <w:rFonts w:ascii="Times New Roman" w:hAnsi="Times New Roman" w:cs="Times New Roman"/>
          <w:sz w:val="24"/>
          <w:szCs w:val="24"/>
        </w:rPr>
        <w:t>ada 10 gambar maka akan bermakna 10.000</w:t>
      </w:r>
      <w:r w:rsidRPr="00D521D3">
        <w:rPr>
          <w:rFonts w:ascii="Times New Roman" w:hAnsi="Times New Roman" w:cs="Times New Roman"/>
          <w:sz w:val="24"/>
          <w:szCs w:val="24"/>
          <w:lang w:val="en-US"/>
        </w:rPr>
        <w:t xml:space="preserve"> </w:t>
      </w:r>
      <w:r w:rsidRPr="00D521D3">
        <w:rPr>
          <w:rFonts w:ascii="Times New Roman" w:hAnsi="Times New Roman" w:cs="Times New Roman"/>
          <w:sz w:val="24"/>
          <w:szCs w:val="24"/>
        </w:rPr>
        <w:t>kata.</w:t>
      </w:r>
    </w:p>
    <w:p w:rsidR="001943B5" w:rsidRDefault="001943B5">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A216EF" w:rsidRDefault="004D7C9B" w:rsidP="004D7C9B">
      <w:pPr>
        <w:autoSpaceDE w:val="0"/>
        <w:autoSpaceDN w:val="0"/>
        <w:adjustRightInd w:val="0"/>
        <w:spacing w:after="0" w:line="360" w:lineRule="auto"/>
        <w:ind w:left="709" w:firstLine="720"/>
        <w:jc w:val="both"/>
        <w:rPr>
          <w:rFonts w:ascii="Times New Roman" w:hAnsi="Times New Roman" w:cs="Times New Roman"/>
          <w:sz w:val="24"/>
          <w:szCs w:val="24"/>
        </w:rPr>
      </w:pPr>
      <w:r>
        <w:rPr>
          <w:rFonts w:ascii="Times New Roman" w:hAnsi="Times New Roman" w:cs="Times New Roman"/>
          <w:sz w:val="24"/>
          <w:szCs w:val="24"/>
          <w:lang w:val="en-US"/>
        </w:rPr>
        <w:lastRenderedPageBreak/>
        <w:t>Menurut</w:t>
      </w:r>
      <w:r w:rsidR="008B7CF2">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id w:val="-1658447721"/>
          <w:citation/>
        </w:sdtPr>
        <w:sdtEndPr/>
        <w:sdtContent>
          <w:r w:rsidR="008B7CF2">
            <w:rPr>
              <w:rFonts w:ascii="Times New Roman" w:hAnsi="Times New Roman" w:cs="Times New Roman"/>
              <w:sz w:val="24"/>
              <w:szCs w:val="24"/>
              <w:lang w:val="en-US"/>
            </w:rPr>
            <w:fldChar w:fldCharType="begin"/>
          </w:r>
          <w:r w:rsidR="008B7CF2">
            <w:rPr>
              <w:rFonts w:ascii="Times New Roman" w:hAnsi="Times New Roman" w:cs="Times New Roman"/>
              <w:sz w:val="24"/>
              <w:szCs w:val="24"/>
              <w:lang w:val="en-US"/>
            </w:rPr>
            <w:instrText xml:space="preserve"> CITATION Ado09 \l 1033 </w:instrText>
          </w:r>
          <w:r w:rsidR="008B7CF2">
            <w:rPr>
              <w:rFonts w:ascii="Times New Roman" w:hAnsi="Times New Roman" w:cs="Times New Roman"/>
              <w:sz w:val="24"/>
              <w:szCs w:val="24"/>
              <w:lang w:val="en-US"/>
            </w:rPr>
            <w:fldChar w:fldCharType="separate"/>
          </w:r>
          <w:r w:rsidR="00AF26F7" w:rsidRPr="00AF26F7">
            <w:rPr>
              <w:rFonts w:ascii="Times New Roman" w:hAnsi="Times New Roman" w:cs="Times New Roman"/>
              <w:noProof/>
              <w:sz w:val="24"/>
              <w:szCs w:val="24"/>
              <w:lang w:val="en-US"/>
            </w:rPr>
            <w:t>(Adodo 2009)</w:t>
          </w:r>
          <w:r w:rsidR="008B7CF2">
            <w:rPr>
              <w:rFonts w:ascii="Times New Roman" w:hAnsi="Times New Roman" w:cs="Times New Roman"/>
              <w:sz w:val="24"/>
              <w:szCs w:val="24"/>
              <w:lang w:val="en-US"/>
            </w:rPr>
            <w:fldChar w:fldCharType="end"/>
          </w:r>
        </w:sdtContent>
      </w:sdt>
      <w:r w:rsidR="008B7CF2">
        <w:rPr>
          <w:rStyle w:val="FootnoteReference"/>
          <w:rFonts w:ascii="Times New Roman" w:hAnsi="Times New Roman" w:cs="Times New Roman"/>
          <w:sz w:val="24"/>
          <w:szCs w:val="24"/>
          <w:lang w:val="en-US"/>
        </w:rPr>
        <w:footnoteReference w:id="21"/>
      </w:r>
      <w:r>
        <w:rPr>
          <w:rFonts w:ascii="Times New Roman" w:hAnsi="Times New Roman" w:cs="Times New Roman"/>
          <w:sz w:val="24"/>
          <w:szCs w:val="24"/>
          <w:lang w:val="en-US"/>
        </w:rPr>
        <w:t xml:space="preserve">, Meskipun peta konsep dan mind map hamper mirip tapi ada perbedaan diantara keduanya yaitu : </w:t>
      </w:r>
    </w:p>
    <w:p w:rsidR="00A216EF" w:rsidRPr="004D7C9B" w:rsidRDefault="00A216EF" w:rsidP="004D7C9B">
      <w:pPr>
        <w:pStyle w:val="ListParagraph"/>
        <w:numPr>
          <w:ilvl w:val="0"/>
          <w:numId w:val="26"/>
        </w:numPr>
        <w:autoSpaceDE w:val="0"/>
        <w:autoSpaceDN w:val="0"/>
        <w:adjustRightInd w:val="0"/>
        <w:spacing w:after="0" w:line="360" w:lineRule="auto"/>
        <w:ind w:left="993" w:hanging="284"/>
        <w:jc w:val="both"/>
        <w:rPr>
          <w:rFonts w:ascii="Times New Roman" w:hAnsi="Times New Roman" w:cs="Times New Roman"/>
          <w:sz w:val="24"/>
          <w:szCs w:val="24"/>
        </w:rPr>
      </w:pPr>
      <w:r w:rsidRPr="004D7C9B">
        <w:rPr>
          <w:rFonts w:ascii="Times New Roman" w:hAnsi="Times New Roman" w:cs="Times New Roman"/>
          <w:sz w:val="24"/>
          <w:szCs w:val="24"/>
        </w:rPr>
        <w:t>Peta konsep</w:t>
      </w:r>
    </w:p>
    <w:p w:rsidR="00A216EF" w:rsidRDefault="00A216EF" w:rsidP="004D7C9B">
      <w:pPr>
        <w:pStyle w:val="ListParagraph"/>
        <w:numPr>
          <w:ilvl w:val="0"/>
          <w:numId w:val="23"/>
        </w:numPr>
        <w:autoSpaceDE w:val="0"/>
        <w:autoSpaceDN w:val="0"/>
        <w:adjustRightInd w:val="0"/>
        <w:spacing w:after="0" w:line="360" w:lineRule="auto"/>
        <w:ind w:left="1276" w:hanging="283"/>
        <w:jc w:val="both"/>
        <w:rPr>
          <w:rFonts w:ascii="Times New Roman" w:hAnsi="Times New Roman" w:cs="Times New Roman"/>
          <w:sz w:val="24"/>
          <w:szCs w:val="24"/>
        </w:rPr>
      </w:pPr>
      <w:r w:rsidRPr="00A216EF">
        <w:rPr>
          <w:rFonts w:ascii="Times New Roman" w:hAnsi="Times New Roman" w:cs="Times New Roman"/>
          <w:sz w:val="24"/>
          <w:szCs w:val="24"/>
        </w:rPr>
        <w:t>Umum digunakan untuk menyusun suatu data</w:t>
      </w:r>
    </w:p>
    <w:p w:rsidR="00A216EF" w:rsidRDefault="00A216EF" w:rsidP="004D7C9B">
      <w:pPr>
        <w:pStyle w:val="ListParagraph"/>
        <w:numPr>
          <w:ilvl w:val="0"/>
          <w:numId w:val="23"/>
        </w:numPr>
        <w:autoSpaceDE w:val="0"/>
        <w:autoSpaceDN w:val="0"/>
        <w:adjustRightInd w:val="0"/>
        <w:spacing w:after="0" w:line="360" w:lineRule="auto"/>
        <w:ind w:left="1276" w:hanging="283"/>
        <w:jc w:val="both"/>
        <w:rPr>
          <w:rFonts w:ascii="Times New Roman" w:hAnsi="Times New Roman" w:cs="Times New Roman"/>
          <w:sz w:val="24"/>
          <w:szCs w:val="24"/>
        </w:rPr>
      </w:pPr>
      <w:r w:rsidRPr="00A216EF">
        <w:rPr>
          <w:rFonts w:ascii="Times New Roman" w:hAnsi="Times New Roman" w:cs="Times New Roman"/>
          <w:sz w:val="24"/>
          <w:szCs w:val="24"/>
        </w:rPr>
        <w:t>Biasanya konsep dasarnya berada pada bagian atas peta, denga lebih spesifik konsep yang dibuat secara hirarki atau bertingkat.</w:t>
      </w:r>
    </w:p>
    <w:p w:rsidR="00A216EF" w:rsidRDefault="00A216EF" w:rsidP="004D7C9B">
      <w:pPr>
        <w:pStyle w:val="ListParagraph"/>
        <w:numPr>
          <w:ilvl w:val="0"/>
          <w:numId w:val="23"/>
        </w:numPr>
        <w:autoSpaceDE w:val="0"/>
        <w:autoSpaceDN w:val="0"/>
        <w:adjustRightInd w:val="0"/>
        <w:spacing w:after="0" w:line="360" w:lineRule="auto"/>
        <w:ind w:left="1276" w:hanging="283"/>
        <w:jc w:val="both"/>
        <w:rPr>
          <w:rFonts w:ascii="Times New Roman" w:hAnsi="Times New Roman" w:cs="Times New Roman"/>
          <w:sz w:val="24"/>
          <w:szCs w:val="24"/>
        </w:rPr>
      </w:pPr>
      <w:r w:rsidRPr="00A216EF">
        <w:rPr>
          <w:rFonts w:ascii="Times New Roman" w:hAnsi="Times New Roman" w:cs="Times New Roman"/>
          <w:sz w:val="24"/>
          <w:szCs w:val="24"/>
        </w:rPr>
        <w:t>Garis penghubung biasanya terdiri dari kata kunci atau frasa yang merangkum hubungan atara topik – topik yang dihubungkan, seperti topik A dikarenakan oleh topik B.</w:t>
      </w:r>
    </w:p>
    <w:p w:rsidR="00A216EF" w:rsidRPr="00A216EF" w:rsidRDefault="00A216EF" w:rsidP="004D7C9B">
      <w:pPr>
        <w:pStyle w:val="ListParagraph"/>
        <w:numPr>
          <w:ilvl w:val="0"/>
          <w:numId w:val="23"/>
        </w:numPr>
        <w:autoSpaceDE w:val="0"/>
        <w:autoSpaceDN w:val="0"/>
        <w:adjustRightInd w:val="0"/>
        <w:spacing w:after="0" w:line="360" w:lineRule="auto"/>
        <w:ind w:left="1276" w:hanging="283"/>
        <w:jc w:val="both"/>
        <w:rPr>
          <w:rFonts w:ascii="Times New Roman" w:hAnsi="Times New Roman" w:cs="Times New Roman"/>
          <w:sz w:val="24"/>
          <w:szCs w:val="24"/>
        </w:rPr>
      </w:pPr>
      <w:r w:rsidRPr="00A216EF">
        <w:rPr>
          <w:rFonts w:ascii="Times New Roman" w:hAnsi="Times New Roman" w:cs="Times New Roman"/>
          <w:sz w:val="24"/>
          <w:szCs w:val="24"/>
        </w:rPr>
        <w:t>Satu topik atau kata dalam peta konsep dapat dihubungkan oleh dua atau lebih garis penghubung satu sama lain yang menunjukkan hubungan yang berbeda.</w:t>
      </w:r>
    </w:p>
    <w:p w:rsidR="00A216EF" w:rsidRPr="004D7C9B" w:rsidRDefault="00A216EF" w:rsidP="004D7C9B">
      <w:pPr>
        <w:pStyle w:val="ListParagraph"/>
        <w:numPr>
          <w:ilvl w:val="0"/>
          <w:numId w:val="26"/>
        </w:numPr>
        <w:autoSpaceDE w:val="0"/>
        <w:autoSpaceDN w:val="0"/>
        <w:adjustRightInd w:val="0"/>
        <w:spacing w:after="0" w:line="360" w:lineRule="auto"/>
        <w:ind w:left="993" w:hanging="284"/>
        <w:jc w:val="both"/>
        <w:rPr>
          <w:rFonts w:ascii="Times New Roman" w:hAnsi="Times New Roman" w:cs="Times New Roman"/>
          <w:i/>
          <w:iCs/>
          <w:sz w:val="24"/>
          <w:szCs w:val="24"/>
        </w:rPr>
      </w:pPr>
      <w:r w:rsidRPr="004D7C9B">
        <w:rPr>
          <w:rFonts w:ascii="Times New Roman" w:hAnsi="Times New Roman" w:cs="Times New Roman"/>
          <w:i/>
          <w:iCs/>
          <w:sz w:val="24"/>
          <w:szCs w:val="24"/>
        </w:rPr>
        <w:t>Mind map</w:t>
      </w:r>
    </w:p>
    <w:p w:rsidR="00A216EF" w:rsidRDefault="00A216EF" w:rsidP="004D7C9B">
      <w:pPr>
        <w:pStyle w:val="ListParagraph"/>
        <w:numPr>
          <w:ilvl w:val="0"/>
          <w:numId w:val="25"/>
        </w:numPr>
        <w:autoSpaceDE w:val="0"/>
        <w:autoSpaceDN w:val="0"/>
        <w:adjustRightInd w:val="0"/>
        <w:spacing w:after="0" w:line="360" w:lineRule="auto"/>
        <w:ind w:left="1276" w:hanging="283"/>
        <w:jc w:val="both"/>
        <w:rPr>
          <w:rFonts w:ascii="Times New Roman" w:hAnsi="Times New Roman" w:cs="Times New Roman"/>
          <w:sz w:val="24"/>
          <w:szCs w:val="24"/>
        </w:rPr>
      </w:pPr>
      <w:r w:rsidRPr="00A216EF">
        <w:rPr>
          <w:rFonts w:ascii="Times New Roman" w:hAnsi="Times New Roman" w:cs="Times New Roman"/>
          <w:sz w:val="24"/>
          <w:szCs w:val="24"/>
        </w:rPr>
        <w:t>Lebih fleksibel dan lebih personal dibandingkan peta konsep</w:t>
      </w:r>
    </w:p>
    <w:p w:rsidR="00A216EF" w:rsidRDefault="00A216EF" w:rsidP="004D7C9B">
      <w:pPr>
        <w:pStyle w:val="ListParagraph"/>
        <w:numPr>
          <w:ilvl w:val="0"/>
          <w:numId w:val="25"/>
        </w:numPr>
        <w:autoSpaceDE w:val="0"/>
        <w:autoSpaceDN w:val="0"/>
        <w:adjustRightInd w:val="0"/>
        <w:spacing w:after="0" w:line="360" w:lineRule="auto"/>
        <w:ind w:left="1276" w:hanging="283"/>
        <w:jc w:val="both"/>
        <w:rPr>
          <w:rFonts w:ascii="Times New Roman" w:hAnsi="Times New Roman" w:cs="Times New Roman"/>
          <w:sz w:val="24"/>
          <w:szCs w:val="24"/>
        </w:rPr>
      </w:pPr>
      <w:r w:rsidRPr="00A216EF">
        <w:rPr>
          <w:rFonts w:ascii="Times New Roman" w:hAnsi="Times New Roman" w:cs="Times New Roman"/>
          <w:sz w:val="24"/>
          <w:szCs w:val="24"/>
        </w:rPr>
        <w:t>Digunakan untuk memisahkan dan menghubungkan topik utama peta dalam</w:t>
      </w:r>
      <w:r>
        <w:rPr>
          <w:rFonts w:ascii="Times New Roman" w:hAnsi="Times New Roman" w:cs="Times New Roman"/>
          <w:sz w:val="24"/>
          <w:szCs w:val="24"/>
          <w:lang w:val="en-US"/>
        </w:rPr>
        <w:t xml:space="preserve"> </w:t>
      </w:r>
      <w:r w:rsidRPr="00A216EF">
        <w:rPr>
          <w:rFonts w:ascii="Times New Roman" w:hAnsi="Times New Roman" w:cs="Times New Roman"/>
          <w:sz w:val="24"/>
          <w:szCs w:val="24"/>
        </w:rPr>
        <w:t>berbagai macam jalur</w:t>
      </w:r>
    </w:p>
    <w:p w:rsidR="00A216EF" w:rsidRDefault="00A216EF" w:rsidP="004D7C9B">
      <w:pPr>
        <w:pStyle w:val="ListParagraph"/>
        <w:numPr>
          <w:ilvl w:val="0"/>
          <w:numId w:val="25"/>
        </w:numPr>
        <w:autoSpaceDE w:val="0"/>
        <w:autoSpaceDN w:val="0"/>
        <w:adjustRightInd w:val="0"/>
        <w:spacing w:after="0" w:line="360" w:lineRule="auto"/>
        <w:ind w:left="1276" w:hanging="283"/>
        <w:jc w:val="both"/>
        <w:rPr>
          <w:rFonts w:ascii="Times New Roman" w:hAnsi="Times New Roman" w:cs="Times New Roman"/>
          <w:sz w:val="24"/>
          <w:szCs w:val="24"/>
        </w:rPr>
      </w:pPr>
      <w:r w:rsidRPr="00A216EF">
        <w:rPr>
          <w:rFonts w:ascii="Times New Roman" w:hAnsi="Times New Roman" w:cs="Times New Roman"/>
          <w:sz w:val="24"/>
          <w:szCs w:val="24"/>
        </w:rPr>
        <w:t>Dapat berisi gambar, warna, dan garis lengkung yang dapat lebih menstimulasi</w:t>
      </w:r>
      <w:r>
        <w:rPr>
          <w:rFonts w:ascii="Times New Roman" w:hAnsi="Times New Roman" w:cs="Times New Roman"/>
          <w:sz w:val="24"/>
          <w:szCs w:val="24"/>
          <w:lang w:val="en-US"/>
        </w:rPr>
        <w:t xml:space="preserve"> </w:t>
      </w:r>
      <w:r w:rsidRPr="00A216EF">
        <w:rPr>
          <w:rFonts w:ascii="Times New Roman" w:hAnsi="Times New Roman" w:cs="Times New Roman"/>
          <w:sz w:val="24"/>
          <w:szCs w:val="24"/>
        </w:rPr>
        <w:t>penglihatan seseorang</w:t>
      </w:r>
    </w:p>
    <w:p w:rsidR="00603850" w:rsidRPr="00603850" w:rsidRDefault="00A216EF" w:rsidP="00603850">
      <w:pPr>
        <w:pStyle w:val="ListParagraph"/>
        <w:numPr>
          <w:ilvl w:val="0"/>
          <w:numId w:val="25"/>
        </w:numPr>
        <w:autoSpaceDE w:val="0"/>
        <w:autoSpaceDN w:val="0"/>
        <w:adjustRightInd w:val="0"/>
        <w:spacing w:after="0" w:line="360" w:lineRule="auto"/>
        <w:ind w:left="1276" w:hanging="283"/>
        <w:jc w:val="both"/>
        <w:rPr>
          <w:rFonts w:ascii="Times New Roman" w:hAnsi="Times New Roman" w:cs="Times New Roman"/>
          <w:sz w:val="24"/>
          <w:szCs w:val="24"/>
        </w:rPr>
      </w:pPr>
      <w:r w:rsidRPr="00A216EF">
        <w:rPr>
          <w:rFonts w:ascii="Times New Roman" w:hAnsi="Times New Roman" w:cs="Times New Roman"/>
          <w:sz w:val="24"/>
          <w:szCs w:val="24"/>
        </w:rPr>
        <w:t xml:space="preserve">Dalam </w:t>
      </w:r>
      <w:r w:rsidRPr="00A216EF">
        <w:rPr>
          <w:rFonts w:ascii="Times New Roman" w:hAnsi="Times New Roman" w:cs="Times New Roman"/>
          <w:i/>
          <w:iCs/>
          <w:sz w:val="24"/>
          <w:szCs w:val="24"/>
        </w:rPr>
        <w:t xml:space="preserve">mind map </w:t>
      </w:r>
      <w:r w:rsidRPr="00A216EF">
        <w:rPr>
          <w:rFonts w:ascii="Times New Roman" w:hAnsi="Times New Roman" w:cs="Times New Roman"/>
          <w:sz w:val="24"/>
          <w:szCs w:val="24"/>
        </w:rPr>
        <w:t>hanya ada satu garis penghubung pada tiap kata atau gambar yang</w:t>
      </w:r>
      <w:r>
        <w:rPr>
          <w:rFonts w:ascii="Times New Roman" w:hAnsi="Times New Roman" w:cs="Times New Roman"/>
          <w:sz w:val="24"/>
          <w:szCs w:val="24"/>
          <w:lang w:val="en-US"/>
        </w:rPr>
        <w:t xml:space="preserve"> </w:t>
      </w:r>
      <w:r w:rsidRPr="00A216EF">
        <w:rPr>
          <w:rFonts w:ascii="Times New Roman" w:hAnsi="Times New Roman" w:cs="Times New Roman"/>
          <w:sz w:val="24"/>
          <w:szCs w:val="24"/>
        </w:rPr>
        <w:t>dihubungkan.</w:t>
      </w:r>
    </w:p>
    <w:p w:rsidR="00603850" w:rsidRDefault="00603850" w:rsidP="00603850">
      <w:pPr>
        <w:autoSpaceDE w:val="0"/>
        <w:autoSpaceDN w:val="0"/>
        <w:adjustRightInd w:val="0"/>
        <w:spacing w:after="0" w:line="360" w:lineRule="auto"/>
        <w:jc w:val="center"/>
        <w:rPr>
          <w:rFonts w:ascii="Times New Roman" w:hAnsi="Times New Roman" w:cs="Times New Roman"/>
          <w:sz w:val="24"/>
          <w:szCs w:val="24"/>
        </w:rPr>
      </w:pPr>
      <w:r w:rsidRPr="00603850">
        <w:rPr>
          <w:rFonts w:ascii="Times New Roman" w:hAnsi="Times New Roman" w:cs="Times New Roman"/>
          <w:noProof/>
          <w:sz w:val="24"/>
          <w:szCs w:val="24"/>
          <w:lang w:eastAsia="id-ID"/>
        </w:rPr>
        <w:lastRenderedPageBreak/>
        <w:drawing>
          <wp:inline distT="0" distB="0" distL="0" distR="0">
            <wp:extent cx="5029200" cy="3865406"/>
            <wp:effectExtent l="0" t="0" r="0" b="0"/>
            <wp:docPr id="8" name="Picture 8" descr="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5.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9117" t="20844" r="28341" b="21000"/>
                    <a:stretch/>
                  </pic:blipFill>
                  <pic:spPr bwMode="auto">
                    <a:xfrm>
                      <a:off x="0" y="0"/>
                      <a:ext cx="5043528" cy="3876418"/>
                    </a:xfrm>
                    <a:prstGeom prst="rect">
                      <a:avLst/>
                    </a:prstGeom>
                    <a:noFill/>
                    <a:ln>
                      <a:noFill/>
                    </a:ln>
                    <a:extLst>
                      <a:ext uri="{53640926-AAD7-44D8-BBD7-CCE9431645EC}">
                        <a14:shadowObscured xmlns:a14="http://schemas.microsoft.com/office/drawing/2010/main"/>
                      </a:ext>
                    </a:extLst>
                  </pic:spPr>
                </pic:pic>
              </a:graphicData>
            </a:graphic>
          </wp:inline>
        </w:drawing>
      </w:r>
    </w:p>
    <w:p w:rsidR="00603850" w:rsidRDefault="00603850" w:rsidP="00603850">
      <w:pPr>
        <w:autoSpaceDE w:val="0"/>
        <w:autoSpaceDN w:val="0"/>
        <w:adjustRightInd w:val="0"/>
        <w:spacing w:after="0" w:line="360" w:lineRule="auto"/>
        <w:jc w:val="center"/>
        <w:rPr>
          <w:rFonts w:ascii="Times New Roman" w:hAnsi="Times New Roman" w:cs="Times New Roman"/>
          <w:sz w:val="24"/>
          <w:szCs w:val="24"/>
          <w:lang w:val="en-US"/>
        </w:rPr>
      </w:pPr>
      <w:r w:rsidRPr="00603850">
        <w:rPr>
          <w:rFonts w:ascii="Times New Roman" w:hAnsi="Times New Roman" w:cs="Times New Roman"/>
          <w:noProof/>
          <w:sz w:val="24"/>
          <w:szCs w:val="24"/>
          <w:lang w:eastAsia="id-ID"/>
        </w:rPr>
        <w:drawing>
          <wp:inline distT="0" distB="0" distL="0" distR="0">
            <wp:extent cx="4953000" cy="3882884"/>
            <wp:effectExtent l="0" t="0" r="0" b="0"/>
            <wp:docPr id="9" name="Picture 9" descr="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6.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9108" t="29934" r="27974" b="10222"/>
                    <a:stretch/>
                  </pic:blipFill>
                  <pic:spPr bwMode="auto">
                    <a:xfrm>
                      <a:off x="0" y="0"/>
                      <a:ext cx="4994016" cy="3915038"/>
                    </a:xfrm>
                    <a:prstGeom prst="rect">
                      <a:avLst/>
                    </a:prstGeom>
                    <a:noFill/>
                    <a:ln>
                      <a:noFill/>
                    </a:ln>
                    <a:extLst>
                      <a:ext uri="{53640926-AAD7-44D8-BBD7-CCE9431645EC}">
                        <a14:shadowObscured xmlns:a14="http://schemas.microsoft.com/office/drawing/2010/main"/>
                      </a:ext>
                    </a:extLst>
                  </pic:spPr>
                </pic:pic>
              </a:graphicData>
            </a:graphic>
          </wp:inline>
        </w:drawing>
      </w:r>
    </w:p>
    <w:p w:rsidR="00603850" w:rsidRDefault="00603850" w:rsidP="00603850">
      <w:pPr>
        <w:autoSpaceDE w:val="0"/>
        <w:autoSpaceDN w:val="0"/>
        <w:adjustRightInd w:val="0"/>
        <w:spacing w:after="0" w:line="360" w:lineRule="auto"/>
        <w:jc w:val="center"/>
        <w:rPr>
          <w:rFonts w:ascii="Times New Roman" w:hAnsi="Times New Roman" w:cs="Times New Roman"/>
          <w:noProof/>
          <w:sz w:val="24"/>
          <w:szCs w:val="24"/>
          <w:lang w:eastAsia="id-ID"/>
        </w:rPr>
      </w:pPr>
    </w:p>
    <w:p w:rsidR="00E63D75" w:rsidRPr="00E63D75" w:rsidRDefault="00603850" w:rsidP="00E63D75">
      <w:pPr>
        <w:autoSpaceDE w:val="0"/>
        <w:autoSpaceDN w:val="0"/>
        <w:adjustRightInd w:val="0"/>
        <w:spacing w:after="0" w:line="360" w:lineRule="auto"/>
        <w:jc w:val="center"/>
        <w:rPr>
          <w:rFonts w:ascii="Times New Roman" w:hAnsi="Times New Roman" w:cs="Times New Roman"/>
          <w:sz w:val="24"/>
          <w:szCs w:val="24"/>
          <w:lang w:val="en-US"/>
        </w:rPr>
      </w:pPr>
      <w:r w:rsidRPr="00603850">
        <w:rPr>
          <w:rFonts w:ascii="Times New Roman" w:hAnsi="Times New Roman" w:cs="Times New Roman"/>
          <w:noProof/>
          <w:sz w:val="24"/>
          <w:szCs w:val="24"/>
          <w:lang w:eastAsia="id-ID"/>
        </w:rPr>
        <w:lastRenderedPageBreak/>
        <w:drawing>
          <wp:inline distT="0" distB="0" distL="0" distR="0">
            <wp:extent cx="3667125" cy="3573938"/>
            <wp:effectExtent l="0" t="0" r="0" b="0"/>
            <wp:docPr id="10" name="Picture 10" descr="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7.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32698" t="23205" r="30255" b="12576"/>
                    <a:stretch/>
                  </pic:blipFill>
                  <pic:spPr bwMode="auto">
                    <a:xfrm>
                      <a:off x="0" y="0"/>
                      <a:ext cx="3675815" cy="3582407"/>
                    </a:xfrm>
                    <a:prstGeom prst="rect">
                      <a:avLst/>
                    </a:prstGeom>
                    <a:noFill/>
                    <a:ln>
                      <a:noFill/>
                    </a:ln>
                    <a:extLst>
                      <a:ext uri="{53640926-AAD7-44D8-BBD7-CCE9431645EC}">
                        <a14:shadowObscured xmlns:a14="http://schemas.microsoft.com/office/drawing/2010/main"/>
                      </a:ext>
                    </a:extLst>
                  </pic:spPr>
                </pic:pic>
              </a:graphicData>
            </a:graphic>
          </wp:inline>
        </w:drawing>
      </w:r>
    </w:p>
    <w:p w:rsidR="004D7C9B" w:rsidRDefault="00603850" w:rsidP="00E63D75">
      <w:pPr>
        <w:autoSpaceDE w:val="0"/>
        <w:autoSpaceDN w:val="0"/>
        <w:adjustRightInd w:val="0"/>
        <w:spacing w:after="0" w:line="360" w:lineRule="auto"/>
        <w:jc w:val="center"/>
        <w:rPr>
          <w:rFonts w:ascii="Times New Roman" w:hAnsi="Times New Roman" w:cs="Times New Roman"/>
          <w:sz w:val="24"/>
          <w:szCs w:val="24"/>
          <w:lang w:val="en-US"/>
        </w:rPr>
      </w:pPr>
      <w:r w:rsidRPr="00603850">
        <w:rPr>
          <w:rFonts w:ascii="Times New Roman" w:hAnsi="Times New Roman" w:cs="Times New Roman"/>
          <w:noProof/>
          <w:sz w:val="24"/>
          <w:szCs w:val="24"/>
          <w:lang w:eastAsia="id-ID"/>
        </w:rPr>
        <w:drawing>
          <wp:inline distT="0" distB="0" distL="0" distR="0">
            <wp:extent cx="4076327" cy="4076700"/>
            <wp:effectExtent l="0" t="0" r="0" b="0"/>
            <wp:docPr id="11" name="Picture 11" descr="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8.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32509" t="29930" r="29499" b="2488"/>
                    <a:stretch/>
                  </pic:blipFill>
                  <pic:spPr bwMode="auto">
                    <a:xfrm>
                      <a:off x="0" y="0"/>
                      <a:ext cx="4082048" cy="4082422"/>
                    </a:xfrm>
                    <a:prstGeom prst="rect">
                      <a:avLst/>
                    </a:prstGeom>
                    <a:noFill/>
                    <a:ln>
                      <a:noFill/>
                    </a:ln>
                    <a:extLst>
                      <a:ext uri="{53640926-AAD7-44D8-BBD7-CCE9431645EC}">
                        <a14:shadowObscured xmlns:a14="http://schemas.microsoft.com/office/drawing/2010/main"/>
                      </a:ext>
                    </a:extLst>
                  </pic:spPr>
                </pic:pic>
              </a:graphicData>
            </a:graphic>
          </wp:inline>
        </w:drawing>
      </w:r>
    </w:p>
    <w:p w:rsidR="00E63D75" w:rsidRDefault="00E63D75" w:rsidP="00E63D75">
      <w:pPr>
        <w:autoSpaceDE w:val="0"/>
        <w:autoSpaceDN w:val="0"/>
        <w:adjustRightInd w:val="0"/>
        <w:spacing w:after="0" w:line="360" w:lineRule="auto"/>
        <w:jc w:val="center"/>
        <w:rPr>
          <w:rFonts w:ascii="Times New Roman" w:hAnsi="Times New Roman" w:cs="Times New Roman"/>
          <w:noProof/>
          <w:sz w:val="24"/>
          <w:szCs w:val="24"/>
          <w:lang w:eastAsia="id-ID"/>
        </w:rPr>
      </w:pPr>
    </w:p>
    <w:p w:rsidR="00E63D75" w:rsidRPr="004D7C9B" w:rsidRDefault="00E63D75" w:rsidP="00E63D75">
      <w:pPr>
        <w:autoSpaceDE w:val="0"/>
        <w:autoSpaceDN w:val="0"/>
        <w:adjustRightInd w:val="0"/>
        <w:spacing w:after="0" w:line="360" w:lineRule="auto"/>
        <w:jc w:val="center"/>
        <w:rPr>
          <w:rFonts w:ascii="Times New Roman" w:hAnsi="Times New Roman" w:cs="Times New Roman"/>
          <w:sz w:val="24"/>
          <w:szCs w:val="24"/>
          <w:lang w:val="en-US"/>
        </w:rPr>
      </w:pPr>
      <w:r w:rsidRPr="00E63D75">
        <w:rPr>
          <w:rFonts w:ascii="Times New Roman" w:hAnsi="Times New Roman" w:cs="Times New Roman"/>
          <w:noProof/>
          <w:sz w:val="24"/>
          <w:szCs w:val="24"/>
          <w:lang w:eastAsia="id-ID"/>
        </w:rPr>
        <w:lastRenderedPageBreak/>
        <w:drawing>
          <wp:inline distT="0" distB="0" distL="0" distR="0">
            <wp:extent cx="4876800" cy="3508144"/>
            <wp:effectExtent l="0" t="0" r="0" b="0"/>
            <wp:docPr id="12" name="Picture 12" descr="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9.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5137" r="25718" b="37122"/>
                    <a:stretch/>
                  </pic:blipFill>
                  <pic:spPr bwMode="auto">
                    <a:xfrm>
                      <a:off x="0" y="0"/>
                      <a:ext cx="4907275" cy="3530067"/>
                    </a:xfrm>
                    <a:prstGeom prst="rect">
                      <a:avLst/>
                    </a:prstGeom>
                    <a:noFill/>
                    <a:ln>
                      <a:noFill/>
                    </a:ln>
                    <a:extLst>
                      <a:ext uri="{53640926-AAD7-44D8-BBD7-CCE9431645EC}">
                        <a14:shadowObscured xmlns:a14="http://schemas.microsoft.com/office/drawing/2010/main"/>
                      </a:ext>
                    </a:extLst>
                  </pic:spPr>
                </pic:pic>
              </a:graphicData>
            </a:graphic>
          </wp:inline>
        </w:drawing>
      </w:r>
    </w:p>
    <w:p w:rsidR="00D521D3" w:rsidRDefault="00D521D3" w:rsidP="004D7C9B">
      <w:pPr>
        <w:jc w:val="center"/>
        <w:rPr>
          <w:noProof/>
          <w:lang w:eastAsia="id-ID"/>
        </w:rPr>
      </w:pPr>
    </w:p>
    <w:p w:rsidR="00A216EF" w:rsidRDefault="00D521D3" w:rsidP="00E63D75">
      <w:pPr>
        <w:autoSpaceDE w:val="0"/>
        <w:autoSpaceDN w:val="0"/>
        <w:adjustRightInd w:val="0"/>
        <w:spacing w:after="0" w:line="360" w:lineRule="auto"/>
        <w:jc w:val="center"/>
        <w:rPr>
          <w:rFonts w:ascii="Times New Roman" w:hAnsi="Times New Roman" w:cs="Times New Roman"/>
          <w:sz w:val="24"/>
          <w:szCs w:val="24"/>
          <w:lang w:val="en-US"/>
        </w:rPr>
      </w:pPr>
      <w:r w:rsidRPr="00D521D3">
        <w:rPr>
          <w:rFonts w:ascii="Times New Roman" w:hAnsi="Times New Roman" w:cs="Times New Roman"/>
          <w:noProof/>
          <w:sz w:val="24"/>
          <w:szCs w:val="24"/>
          <w:lang w:eastAsia="id-ID"/>
        </w:rPr>
        <w:drawing>
          <wp:inline distT="0" distB="0" distL="0" distR="0">
            <wp:extent cx="4619625" cy="3381063"/>
            <wp:effectExtent l="0" t="0" r="0" b="0"/>
            <wp:docPr id="6" name="Picture 6" descr="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3.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1742" t="18489" r="23998" b="10876"/>
                    <a:stretch/>
                  </pic:blipFill>
                  <pic:spPr bwMode="auto">
                    <a:xfrm>
                      <a:off x="0" y="0"/>
                      <a:ext cx="4641041" cy="3396737"/>
                    </a:xfrm>
                    <a:prstGeom prst="rect">
                      <a:avLst/>
                    </a:prstGeom>
                    <a:noFill/>
                    <a:ln>
                      <a:noFill/>
                    </a:ln>
                    <a:extLst>
                      <a:ext uri="{53640926-AAD7-44D8-BBD7-CCE9431645EC}">
                        <a14:shadowObscured xmlns:a14="http://schemas.microsoft.com/office/drawing/2010/main"/>
                      </a:ext>
                    </a:extLst>
                  </pic:spPr>
                </pic:pic>
              </a:graphicData>
            </a:graphic>
          </wp:inline>
        </w:drawing>
      </w:r>
    </w:p>
    <w:p w:rsidR="004D7C9B" w:rsidRPr="004D7C9B" w:rsidRDefault="000F4E7E" w:rsidP="000F4E7E">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DC77ED" w:rsidRDefault="000C17A1" w:rsidP="000C17A1">
      <w:pPr>
        <w:pStyle w:val="ListParagraph"/>
        <w:numPr>
          <w:ilvl w:val="0"/>
          <w:numId w:val="16"/>
        </w:numPr>
        <w:autoSpaceDE w:val="0"/>
        <w:autoSpaceDN w:val="0"/>
        <w:adjustRightInd w:val="0"/>
        <w:spacing w:after="0" w:line="360" w:lineRule="auto"/>
        <w:ind w:left="426"/>
        <w:jc w:val="both"/>
        <w:outlineLvl w:val="1"/>
        <w:rPr>
          <w:rFonts w:ascii="Times New Roman" w:hAnsi="Times New Roman" w:cs="Times New Roman"/>
          <w:sz w:val="24"/>
          <w:szCs w:val="24"/>
          <w:lang w:val="en-US"/>
        </w:rPr>
      </w:pPr>
      <w:bookmarkStart w:id="13" w:name="_Toc6034225"/>
      <w:r>
        <w:rPr>
          <w:rFonts w:asciiTheme="majorBidi" w:hAnsiTheme="majorBidi" w:cstheme="majorBidi"/>
          <w:sz w:val="24"/>
          <w:szCs w:val="24"/>
          <w:lang w:val="en-US"/>
        </w:rPr>
        <w:lastRenderedPageBreak/>
        <w:t>Pembelajaran Menjadi Efektif Setelah Diterapkan Pencatatan Mind Mapping</w:t>
      </w:r>
      <w:bookmarkEnd w:id="13"/>
    </w:p>
    <w:p w:rsidR="004D7C9B" w:rsidRPr="00C9208C" w:rsidRDefault="00C9208C" w:rsidP="000F4E7E">
      <w:pPr>
        <w:autoSpaceDE w:val="0"/>
        <w:autoSpaceDN w:val="0"/>
        <w:adjustRightInd w:val="0"/>
        <w:spacing w:after="0" w:line="360" w:lineRule="auto"/>
        <w:ind w:left="426" w:firstLine="720"/>
        <w:jc w:val="both"/>
        <w:rPr>
          <w:rFonts w:ascii="Times New Roman" w:hAnsi="Times New Roman" w:cs="Times New Roman"/>
          <w:i/>
          <w:iCs/>
          <w:sz w:val="24"/>
          <w:szCs w:val="24"/>
        </w:rPr>
      </w:pPr>
      <w:r>
        <w:rPr>
          <w:rFonts w:ascii="Times New Roman" w:hAnsi="Times New Roman" w:cs="Times New Roman"/>
          <w:sz w:val="24"/>
          <w:szCs w:val="24"/>
          <w:lang w:val="en-US"/>
        </w:rPr>
        <w:t xml:space="preserve">Menurut </w:t>
      </w:r>
      <w:sdt>
        <w:sdtPr>
          <w:rPr>
            <w:rFonts w:ascii="Times New Roman" w:hAnsi="Times New Roman" w:cs="Times New Roman"/>
            <w:sz w:val="24"/>
            <w:szCs w:val="24"/>
            <w:lang w:val="en-US"/>
          </w:rPr>
          <w:id w:val="-1906359612"/>
          <w:citation/>
        </w:sdtPr>
        <w:sdtEndPr/>
        <w:sdtContent>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CITATION Fau15 \l 1033 </w:instrText>
          </w:r>
          <w:r>
            <w:rPr>
              <w:rFonts w:ascii="Times New Roman" w:hAnsi="Times New Roman" w:cs="Times New Roman"/>
              <w:sz w:val="24"/>
              <w:szCs w:val="24"/>
              <w:lang w:val="en-US"/>
            </w:rPr>
            <w:fldChar w:fldCharType="separate"/>
          </w:r>
          <w:r w:rsidR="00AF26F7" w:rsidRPr="00AF26F7">
            <w:rPr>
              <w:rFonts w:ascii="Times New Roman" w:hAnsi="Times New Roman" w:cs="Times New Roman"/>
              <w:noProof/>
              <w:sz w:val="24"/>
              <w:szCs w:val="24"/>
              <w:lang w:val="en-US"/>
            </w:rPr>
            <w:t>(Fauzia 2015)</w:t>
          </w:r>
          <w:r>
            <w:rPr>
              <w:rFonts w:ascii="Times New Roman" w:hAnsi="Times New Roman" w:cs="Times New Roman"/>
              <w:sz w:val="24"/>
              <w:szCs w:val="24"/>
              <w:lang w:val="en-US"/>
            </w:rPr>
            <w:fldChar w:fldCharType="end"/>
          </w:r>
        </w:sdtContent>
      </w:sdt>
      <w:r w:rsidR="008B7CF2">
        <w:rPr>
          <w:rStyle w:val="FootnoteReference"/>
          <w:rFonts w:ascii="Times New Roman" w:hAnsi="Times New Roman" w:cs="Times New Roman"/>
          <w:sz w:val="24"/>
          <w:szCs w:val="24"/>
          <w:lang w:val="en-US"/>
        </w:rPr>
        <w:footnoteReference w:id="22"/>
      </w:r>
      <w:r>
        <w:rPr>
          <w:rFonts w:ascii="Times New Roman" w:hAnsi="Times New Roman" w:cs="Times New Roman"/>
          <w:sz w:val="24"/>
          <w:szCs w:val="24"/>
          <w:lang w:val="en-US"/>
        </w:rPr>
        <w:t xml:space="preserve"> </w:t>
      </w:r>
      <w:r w:rsidR="004D7C9B">
        <w:rPr>
          <w:rFonts w:ascii="Times New Roman" w:hAnsi="Times New Roman" w:cs="Times New Roman"/>
          <w:sz w:val="24"/>
          <w:szCs w:val="24"/>
        </w:rPr>
        <w:t xml:space="preserve">Pembelajaran dengan menggunakan strategi mencatat kreatif </w:t>
      </w:r>
      <w:r w:rsidR="004D7C9B">
        <w:rPr>
          <w:rFonts w:ascii="Times New Roman" w:hAnsi="Times New Roman" w:cs="Times New Roman"/>
          <w:i/>
          <w:iCs/>
          <w:sz w:val="24"/>
          <w:szCs w:val="24"/>
        </w:rPr>
        <w:t>mind mapping</w:t>
      </w:r>
      <w:r>
        <w:rPr>
          <w:rFonts w:ascii="Times New Roman" w:hAnsi="Times New Roman" w:cs="Times New Roman"/>
          <w:i/>
          <w:iCs/>
          <w:sz w:val="24"/>
          <w:szCs w:val="24"/>
          <w:lang w:val="en-US"/>
        </w:rPr>
        <w:t xml:space="preserve"> </w:t>
      </w:r>
      <w:r w:rsidR="004D7C9B">
        <w:rPr>
          <w:rFonts w:ascii="Times New Roman" w:hAnsi="Times New Roman" w:cs="Times New Roman"/>
          <w:sz w:val="24"/>
          <w:szCs w:val="24"/>
        </w:rPr>
        <w:t>pada materi keanekaragaman makhluk hidup dikatakan efektif untuk meningkatkan</w:t>
      </w:r>
      <w:r>
        <w:rPr>
          <w:rFonts w:ascii="Times New Roman" w:hAnsi="Times New Roman" w:cs="Times New Roman"/>
          <w:i/>
          <w:iCs/>
          <w:sz w:val="24"/>
          <w:szCs w:val="24"/>
          <w:lang w:val="en-US"/>
        </w:rPr>
        <w:t xml:space="preserve"> </w:t>
      </w:r>
      <w:r w:rsidR="004D7C9B">
        <w:rPr>
          <w:rFonts w:ascii="Times New Roman" w:hAnsi="Times New Roman" w:cs="Times New Roman"/>
          <w:sz w:val="24"/>
          <w:szCs w:val="24"/>
        </w:rPr>
        <w:t>daya ingat siswa apabila memenuhi kriteria :</w:t>
      </w:r>
    </w:p>
    <w:p w:rsidR="004D7C9B" w:rsidRPr="00C9208C" w:rsidRDefault="004D7C9B" w:rsidP="000F4E7E">
      <w:pPr>
        <w:pStyle w:val="ListParagraph"/>
        <w:numPr>
          <w:ilvl w:val="1"/>
          <w:numId w:val="23"/>
        </w:numPr>
        <w:autoSpaceDE w:val="0"/>
        <w:autoSpaceDN w:val="0"/>
        <w:adjustRightInd w:val="0"/>
        <w:spacing w:after="0" w:line="360" w:lineRule="auto"/>
        <w:ind w:left="709" w:hanging="283"/>
        <w:jc w:val="both"/>
        <w:rPr>
          <w:rFonts w:ascii="Times New Roman" w:hAnsi="Times New Roman" w:cs="Times New Roman"/>
          <w:sz w:val="24"/>
          <w:szCs w:val="24"/>
        </w:rPr>
      </w:pPr>
      <w:r w:rsidRPr="00C9208C">
        <w:rPr>
          <w:rFonts w:ascii="Times New Roman" w:hAnsi="Times New Roman" w:cs="Times New Roman"/>
          <w:sz w:val="24"/>
          <w:szCs w:val="24"/>
        </w:rPr>
        <w:t>Terdapat ≥ 85% dari keseluruhan siswa yang memiliki rata-rata hasil belajar</w:t>
      </w:r>
      <w:r w:rsidR="00C9208C">
        <w:rPr>
          <w:rFonts w:ascii="Times New Roman" w:hAnsi="Times New Roman" w:cs="Times New Roman"/>
          <w:sz w:val="24"/>
          <w:szCs w:val="24"/>
          <w:lang w:val="en-US"/>
        </w:rPr>
        <w:t xml:space="preserve"> </w:t>
      </w:r>
      <w:r w:rsidRPr="00C9208C">
        <w:rPr>
          <w:rFonts w:ascii="Times New Roman" w:hAnsi="Times New Roman" w:cs="Times New Roman"/>
          <w:sz w:val="24"/>
          <w:szCs w:val="24"/>
        </w:rPr>
        <w:t>mencapai ≥ 70</w:t>
      </w:r>
    </w:p>
    <w:p w:rsidR="004D7C9B" w:rsidRPr="003B0885" w:rsidRDefault="004D7C9B" w:rsidP="000F4E7E">
      <w:pPr>
        <w:pStyle w:val="ListParagraph"/>
        <w:numPr>
          <w:ilvl w:val="1"/>
          <w:numId w:val="23"/>
        </w:numPr>
        <w:autoSpaceDE w:val="0"/>
        <w:autoSpaceDN w:val="0"/>
        <w:adjustRightInd w:val="0"/>
        <w:spacing w:after="0" w:line="360" w:lineRule="auto"/>
        <w:ind w:left="709" w:hanging="283"/>
        <w:jc w:val="both"/>
        <w:rPr>
          <w:rFonts w:ascii="Times New Roman" w:hAnsi="Times New Roman" w:cs="Times New Roman"/>
          <w:i/>
          <w:iCs/>
          <w:sz w:val="24"/>
          <w:szCs w:val="24"/>
        </w:rPr>
      </w:pPr>
      <w:r w:rsidRPr="00C9208C">
        <w:rPr>
          <w:rFonts w:ascii="Times New Roman" w:hAnsi="Times New Roman" w:cs="Times New Roman"/>
          <w:sz w:val="24"/>
          <w:szCs w:val="24"/>
        </w:rPr>
        <w:t xml:space="preserve">Tanggapan positif siswa terhadap pembelajaran menggunakan strategi </w:t>
      </w:r>
      <w:r w:rsidRPr="00C9208C">
        <w:rPr>
          <w:rFonts w:ascii="Times New Roman" w:hAnsi="Times New Roman" w:cs="Times New Roman"/>
          <w:i/>
          <w:iCs/>
          <w:sz w:val="24"/>
          <w:szCs w:val="24"/>
        </w:rPr>
        <w:t>mind</w:t>
      </w:r>
      <w:r w:rsidR="00C9208C">
        <w:rPr>
          <w:rFonts w:ascii="Times New Roman" w:hAnsi="Times New Roman" w:cs="Times New Roman"/>
          <w:i/>
          <w:iCs/>
          <w:sz w:val="24"/>
          <w:szCs w:val="24"/>
          <w:lang w:val="en-US"/>
        </w:rPr>
        <w:t xml:space="preserve"> </w:t>
      </w:r>
      <w:r w:rsidRPr="00C9208C">
        <w:rPr>
          <w:rFonts w:ascii="Times New Roman" w:hAnsi="Times New Roman" w:cs="Times New Roman"/>
          <w:i/>
          <w:iCs/>
          <w:sz w:val="24"/>
          <w:szCs w:val="24"/>
        </w:rPr>
        <w:t xml:space="preserve">mapping </w:t>
      </w:r>
      <w:r w:rsidRPr="00C9208C">
        <w:rPr>
          <w:rFonts w:ascii="Times New Roman" w:hAnsi="Times New Roman" w:cs="Times New Roman"/>
          <w:sz w:val="24"/>
          <w:szCs w:val="24"/>
        </w:rPr>
        <w:t>mencapai 70% atau lebih dari keseluruhan siswa.</w:t>
      </w:r>
    </w:p>
    <w:p w:rsidR="00294668" w:rsidRPr="00603850" w:rsidRDefault="00294668" w:rsidP="000F4E7E">
      <w:pPr>
        <w:pStyle w:val="ListParagraph"/>
        <w:autoSpaceDE w:val="0"/>
        <w:autoSpaceDN w:val="0"/>
        <w:adjustRightInd w:val="0"/>
        <w:spacing w:after="0" w:line="360" w:lineRule="auto"/>
        <w:ind w:left="426"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Kelebihan dari </w:t>
      </w:r>
      <w:r>
        <w:rPr>
          <w:rFonts w:ascii="Times New Roman" w:hAnsi="Times New Roman" w:cs="Times New Roman"/>
          <w:i/>
          <w:iCs/>
          <w:sz w:val="24"/>
          <w:szCs w:val="24"/>
        </w:rPr>
        <w:t xml:space="preserve">mind mapping </w:t>
      </w:r>
      <w:r>
        <w:rPr>
          <w:rFonts w:ascii="Times New Roman" w:hAnsi="Times New Roman" w:cs="Times New Roman"/>
          <w:sz w:val="24"/>
          <w:szCs w:val="24"/>
        </w:rPr>
        <w:t>adalah bentuknya yang bebas dan tidak</w:t>
      </w:r>
      <w:r>
        <w:rPr>
          <w:rFonts w:ascii="Times New Roman" w:hAnsi="Times New Roman" w:cs="Times New Roman"/>
          <w:sz w:val="24"/>
          <w:szCs w:val="24"/>
          <w:lang w:val="en-US"/>
        </w:rPr>
        <w:t xml:space="preserve"> </w:t>
      </w:r>
      <w:r>
        <w:rPr>
          <w:rFonts w:ascii="Times New Roman" w:hAnsi="Times New Roman" w:cs="Times New Roman"/>
          <w:sz w:val="24"/>
          <w:szCs w:val="24"/>
        </w:rPr>
        <w:t>terstruktur. Tidak ada batasan dari ide dan hubungan yang dapat dibuat, dan tidak</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diperlukan untuk membuat struktur atau format yang ideal. </w:t>
      </w:r>
      <w:r>
        <w:rPr>
          <w:rFonts w:ascii="Times New Roman" w:hAnsi="Times New Roman" w:cs="Times New Roman"/>
          <w:i/>
          <w:iCs/>
          <w:sz w:val="24"/>
          <w:szCs w:val="24"/>
        </w:rPr>
        <w:t>Mind mapping</w:t>
      </w:r>
      <w:r>
        <w:rPr>
          <w:rFonts w:ascii="Times New Roman" w:hAnsi="Times New Roman" w:cs="Times New Roman"/>
          <w:i/>
          <w:iCs/>
          <w:sz w:val="24"/>
          <w:szCs w:val="24"/>
          <w:lang w:val="en-US"/>
        </w:rPr>
        <w:t xml:space="preserve"> </w:t>
      </w:r>
      <w:r>
        <w:rPr>
          <w:rFonts w:ascii="Times New Roman" w:hAnsi="Times New Roman" w:cs="Times New Roman"/>
          <w:sz w:val="24"/>
          <w:szCs w:val="24"/>
        </w:rPr>
        <w:t>meningkatkan pemikiran kreatif seseorang</w:t>
      </w:r>
      <w:r w:rsidR="00603850">
        <w:rPr>
          <w:rFonts w:ascii="Times New Roman" w:hAnsi="Times New Roman" w:cs="Times New Roman"/>
          <w:sz w:val="24"/>
          <w:szCs w:val="24"/>
        </w:rPr>
        <w:t>, dan menguatkan penguatan otak</w:t>
      </w:r>
      <w:r w:rsidR="00603850">
        <w:rPr>
          <w:rFonts w:ascii="Times New Roman" w:hAnsi="Times New Roman" w:cs="Times New Roman"/>
          <w:sz w:val="24"/>
          <w:szCs w:val="24"/>
          <w:lang w:val="en-US"/>
        </w:rPr>
        <w:t>.</w:t>
      </w:r>
    </w:p>
    <w:p w:rsidR="00294668" w:rsidRDefault="00294668" w:rsidP="000F4E7E">
      <w:pPr>
        <w:pStyle w:val="ListParagraph"/>
        <w:autoSpaceDE w:val="0"/>
        <w:autoSpaceDN w:val="0"/>
        <w:adjustRightInd w:val="0"/>
        <w:spacing w:after="0"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Kekurangan dari </w:t>
      </w:r>
      <w:r>
        <w:rPr>
          <w:rFonts w:ascii="Times New Roman" w:hAnsi="Times New Roman" w:cs="Times New Roman"/>
          <w:i/>
          <w:iCs/>
          <w:sz w:val="24"/>
          <w:szCs w:val="24"/>
        </w:rPr>
        <w:t xml:space="preserve">mind mapping </w:t>
      </w:r>
      <w:r>
        <w:rPr>
          <w:rFonts w:ascii="Times New Roman" w:hAnsi="Times New Roman" w:cs="Times New Roman"/>
          <w:sz w:val="24"/>
          <w:szCs w:val="24"/>
        </w:rPr>
        <w:t xml:space="preserve">adalah tipe dari garis – garis penghubung yang dibuat dibatasi untuk menjadi hubungan yang sederhana yang kemudian akan membuat ketidakjelasan makna pada tiap gagasan yang dihubungkan. </w:t>
      </w:r>
      <w:r>
        <w:rPr>
          <w:rFonts w:ascii="Times New Roman" w:hAnsi="Times New Roman" w:cs="Times New Roman"/>
          <w:i/>
          <w:iCs/>
          <w:sz w:val="24"/>
          <w:szCs w:val="24"/>
        </w:rPr>
        <w:t xml:space="preserve">Mind mapping </w:t>
      </w:r>
      <w:r>
        <w:rPr>
          <w:rFonts w:ascii="Times New Roman" w:hAnsi="Times New Roman" w:cs="Times New Roman"/>
          <w:sz w:val="24"/>
          <w:szCs w:val="24"/>
        </w:rPr>
        <w:t>dikatakan memiliki desain yang tidak sinkron, dan beberapa orang sering merasa kesulitan untuk membacanya, hanya mewakili hubungan hierarki ide – ide yang diperoleh tanpa ada penjelasan panjang terhadap kata atau gambar yang dihubungkan, detail pada tiap</w:t>
      </w:r>
      <w:r>
        <w:rPr>
          <w:rFonts w:ascii="Times New Roman" w:hAnsi="Times New Roman" w:cs="Times New Roman"/>
          <w:sz w:val="24"/>
          <w:szCs w:val="24"/>
          <w:lang w:val="en-US"/>
        </w:rPr>
        <w:t xml:space="preserve"> </w:t>
      </w:r>
      <w:r>
        <w:rPr>
          <w:rFonts w:ascii="Times New Roman" w:hAnsi="Times New Roman" w:cs="Times New Roman"/>
          <w:sz w:val="24"/>
          <w:szCs w:val="24"/>
        </w:rPr>
        <w:t>levelnya tidak konsisten, dan sering terlalu kompleks dan kehilangan fokus terhadap</w:t>
      </w:r>
      <w:r>
        <w:rPr>
          <w:rFonts w:ascii="Times New Roman" w:hAnsi="Times New Roman" w:cs="Times New Roman"/>
          <w:sz w:val="24"/>
          <w:szCs w:val="24"/>
          <w:lang w:val="en-US"/>
        </w:rPr>
        <w:t xml:space="preserve"> </w:t>
      </w:r>
      <w:r>
        <w:rPr>
          <w:rFonts w:ascii="Times New Roman" w:hAnsi="Times New Roman" w:cs="Times New Roman"/>
          <w:sz w:val="24"/>
          <w:szCs w:val="24"/>
        </w:rPr>
        <w:t>gambar pusat</w:t>
      </w:r>
      <w:r w:rsidR="008B7CF2">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id w:val="-1473597527"/>
          <w:citation/>
        </w:sdtPr>
        <w:sdtEndPr/>
        <w:sdtContent>
          <w:r w:rsidR="008B7CF2">
            <w:rPr>
              <w:rFonts w:ascii="Times New Roman" w:hAnsi="Times New Roman" w:cs="Times New Roman"/>
              <w:sz w:val="24"/>
              <w:szCs w:val="24"/>
              <w:lang w:val="en-US"/>
            </w:rPr>
            <w:fldChar w:fldCharType="begin"/>
          </w:r>
          <w:r w:rsidR="008B7CF2">
            <w:rPr>
              <w:rFonts w:ascii="Times New Roman" w:hAnsi="Times New Roman" w:cs="Times New Roman"/>
              <w:sz w:val="24"/>
              <w:szCs w:val="24"/>
              <w:lang w:val="en-US"/>
            </w:rPr>
            <w:instrText xml:space="preserve"> CITATION Dav10 \l 1033 </w:instrText>
          </w:r>
          <w:r w:rsidR="008B7CF2">
            <w:rPr>
              <w:rFonts w:ascii="Times New Roman" w:hAnsi="Times New Roman" w:cs="Times New Roman"/>
              <w:sz w:val="24"/>
              <w:szCs w:val="24"/>
              <w:lang w:val="en-US"/>
            </w:rPr>
            <w:fldChar w:fldCharType="separate"/>
          </w:r>
          <w:r w:rsidR="00AF26F7" w:rsidRPr="00AF26F7">
            <w:rPr>
              <w:rFonts w:ascii="Times New Roman" w:hAnsi="Times New Roman" w:cs="Times New Roman"/>
              <w:noProof/>
              <w:sz w:val="24"/>
              <w:szCs w:val="24"/>
              <w:lang w:val="en-US"/>
            </w:rPr>
            <w:t>(Davies 2010)</w:t>
          </w:r>
          <w:r w:rsidR="008B7CF2">
            <w:rPr>
              <w:rFonts w:ascii="Times New Roman" w:hAnsi="Times New Roman" w:cs="Times New Roman"/>
              <w:sz w:val="24"/>
              <w:szCs w:val="24"/>
              <w:lang w:val="en-US"/>
            </w:rPr>
            <w:fldChar w:fldCharType="end"/>
          </w:r>
        </w:sdtContent>
      </w:sdt>
      <w:r w:rsidR="00AF26F7">
        <w:rPr>
          <w:rStyle w:val="FootnoteReference"/>
          <w:rFonts w:ascii="Times New Roman" w:hAnsi="Times New Roman" w:cs="Times New Roman"/>
          <w:sz w:val="24"/>
          <w:szCs w:val="24"/>
          <w:lang w:val="en-US"/>
        </w:rPr>
        <w:footnoteReference w:id="23"/>
      </w:r>
    </w:p>
    <w:p w:rsidR="00294668" w:rsidRDefault="00294668" w:rsidP="000F4E7E">
      <w:pPr>
        <w:autoSpaceDE w:val="0"/>
        <w:autoSpaceDN w:val="0"/>
        <w:adjustRightInd w:val="0"/>
        <w:spacing w:after="0" w:line="360" w:lineRule="auto"/>
        <w:ind w:left="360" w:firstLine="720"/>
        <w:jc w:val="both"/>
        <w:rPr>
          <w:rFonts w:ascii="Times New Roman" w:hAnsi="Times New Roman" w:cs="Times New Roman"/>
          <w:sz w:val="24"/>
          <w:szCs w:val="24"/>
        </w:rPr>
      </w:pPr>
      <w:r>
        <w:rPr>
          <w:rFonts w:ascii="Times New Roman" w:hAnsi="Times New Roman" w:cs="Times New Roman"/>
          <w:i/>
          <w:iCs/>
          <w:sz w:val="24"/>
          <w:szCs w:val="24"/>
        </w:rPr>
        <w:t xml:space="preserve">Mind mapping </w:t>
      </w:r>
      <w:r>
        <w:rPr>
          <w:rFonts w:ascii="Times New Roman" w:hAnsi="Times New Roman" w:cs="Times New Roman"/>
          <w:sz w:val="24"/>
          <w:szCs w:val="24"/>
        </w:rPr>
        <w:t>juga dibatasi ikatan dengan hubungan yang kompleks. Sebagai</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contoh, </w:t>
      </w:r>
      <w:r>
        <w:rPr>
          <w:rFonts w:ascii="Times New Roman" w:hAnsi="Times New Roman" w:cs="Times New Roman"/>
          <w:i/>
          <w:iCs/>
          <w:sz w:val="24"/>
          <w:szCs w:val="24"/>
        </w:rPr>
        <w:t xml:space="preserve">mind mapping </w:t>
      </w:r>
      <w:r>
        <w:rPr>
          <w:rFonts w:ascii="Times New Roman" w:hAnsi="Times New Roman" w:cs="Times New Roman"/>
          <w:sz w:val="24"/>
          <w:szCs w:val="24"/>
        </w:rPr>
        <w:t xml:space="preserve">mungkin berguna untuk penguatan otak </w:t>
      </w:r>
      <w:r>
        <w:rPr>
          <w:rFonts w:ascii="Times New Roman" w:hAnsi="Times New Roman" w:cs="Times New Roman"/>
          <w:sz w:val="24"/>
          <w:szCs w:val="24"/>
        </w:rPr>
        <w:lastRenderedPageBreak/>
        <w:t>terhadap hal - hal yang</w:t>
      </w:r>
      <w:r>
        <w:rPr>
          <w:rFonts w:ascii="Times New Roman" w:hAnsi="Times New Roman" w:cs="Times New Roman"/>
          <w:sz w:val="24"/>
          <w:szCs w:val="24"/>
          <w:lang w:val="en-US"/>
        </w:rPr>
        <w:t xml:space="preserve"> </w:t>
      </w:r>
      <w:r>
        <w:rPr>
          <w:rFonts w:ascii="Times New Roman" w:hAnsi="Times New Roman" w:cs="Times New Roman"/>
          <w:sz w:val="24"/>
          <w:szCs w:val="24"/>
        </w:rPr>
        <w:t>sangat kritis untuk diingat bagi beberapa siswa. Namun demikian, hal ini sulit untuk dipastikan kegunaannya untuk tujuan yang diharapkan yaitu pemahaman dari bagaimana sebuah konsep menjadi penting untuk dipahami orang lain. Topik yang</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lebih kompleks lagi diharapkan </w:t>
      </w:r>
      <w:r>
        <w:rPr>
          <w:rFonts w:ascii="Times New Roman" w:hAnsi="Times New Roman" w:cs="Times New Roman"/>
          <w:i/>
          <w:iCs/>
          <w:sz w:val="24"/>
          <w:szCs w:val="24"/>
        </w:rPr>
        <w:t xml:space="preserve">mind mapping </w:t>
      </w:r>
      <w:r>
        <w:rPr>
          <w:rFonts w:ascii="Times New Roman" w:hAnsi="Times New Roman" w:cs="Times New Roman"/>
          <w:sz w:val="24"/>
          <w:szCs w:val="24"/>
        </w:rPr>
        <w:t>merupakan alat yang lebih dari sekedar</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penghubung gagasan, namaun juga diharapkan menjadi hubungan analisis </w:t>
      </w:r>
      <w:sdt>
        <w:sdtPr>
          <w:rPr>
            <w:rFonts w:ascii="Times New Roman" w:hAnsi="Times New Roman" w:cs="Times New Roman"/>
            <w:sz w:val="24"/>
            <w:szCs w:val="24"/>
          </w:rPr>
          <w:id w:val="-238327770"/>
          <w:citation/>
        </w:sdtPr>
        <w:sdtEndPr/>
        <w:sdtContent>
          <w:r w:rsidR="00AF26F7">
            <w:rPr>
              <w:rFonts w:ascii="Times New Roman" w:hAnsi="Times New Roman" w:cs="Times New Roman"/>
              <w:sz w:val="24"/>
              <w:szCs w:val="24"/>
            </w:rPr>
            <w:fldChar w:fldCharType="begin"/>
          </w:r>
          <w:r w:rsidR="00AF26F7">
            <w:rPr>
              <w:rFonts w:ascii="Times New Roman" w:hAnsi="Times New Roman" w:cs="Times New Roman"/>
              <w:sz w:val="24"/>
              <w:szCs w:val="24"/>
              <w:lang w:val="en-US"/>
            </w:rPr>
            <w:instrText xml:space="preserve"> CITATION Dav10 \l 1033 </w:instrText>
          </w:r>
          <w:r w:rsidR="00AF26F7">
            <w:rPr>
              <w:rFonts w:ascii="Times New Roman" w:hAnsi="Times New Roman" w:cs="Times New Roman"/>
              <w:sz w:val="24"/>
              <w:szCs w:val="24"/>
            </w:rPr>
            <w:fldChar w:fldCharType="separate"/>
          </w:r>
          <w:r w:rsidR="00AF26F7" w:rsidRPr="00AF26F7">
            <w:rPr>
              <w:rFonts w:ascii="Times New Roman" w:hAnsi="Times New Roman" w:cs="Times New Roman"/>
              <w:noProof/>
              <w:sz w:val="24"/>
              <w:szCs w:val="24"/>
              <w:lang w:val="en-US"/>
            </w:rPr>
            <w:t>(Davies 2010)</w:t>
          </w:r>
          <w:r w:rsidR="00AF26F7">
            <w:rPr>
              <w:rFonts w:ascii="Times New Roman" w:hAnsi="Times New Roman" w:cs="Times New Roman"/>
              <w:sz w:val="24"/>
              <w:szCs w:val="24"/>
            </w:rPr>
            <w:fldChar w:fldCharType="end"/>
          </w:r>
        </w:sdtContent>
      </w:sdt>
    </w:p>
    <w:p w:rsidR="007D4725" w:rsidRPr="007D4725" w:rsidRDefault="007D4725" w:rsidP="007D4725">
      <w:pPr>
        <w:rPr>
          <w:lang w:val="en-US"/>
        </w:rPr>
      </w:pPr>
    </w:p>
    <w:p w:rsidR="007D4725" w:rsidRPr="007D4725" w:rsidRDefault="007D4725" w:rsidP="007D4725">
      <w:pPr>
        <w:rPr>
          <w:lang w:val="en-US"/>
        </w:rPr>
      </w:pPr>
    </w:p>
    <w:p w:rsidR="007D4725" w:rsidRPr="007D4725" w:rsidRDefault="007D4725" w:rsidP="007D4725">
      <w:pPr>
        <w:rPr>
          <w:lang w:val="en-US"/>
        </w:rPr>
      </w:pPr>
    </w:p>
    <w:p w:rsidR="007D4725" w:rsidRPr="007D4725" w:rsidRDefault="007D4725" w:rsidP="007D4725">
      <w:pPr>
        <w:rPr>
          <w:lang w:val="en-US"/>
        </w:rPr>
      </w:pPr>
    </w:p>
    <w:p w:rsidR="009351F0" w:rsidRDefault="009351F0">
      <w:pPr>
        <w:rPr>
          <w:rFonts w:asciiTheme="majorBidi" w:eastAsia="Times New Roman" w:hAnsiTheme="majorBidi" w:cstheme="majorBidi"/>
          <w:b/>
          <w:bCs/>
          <w:kern w:val="36"/>
          <w:sz w:val="24"/>
          <w:szCs w:val="24"/>
          <w:lang w:val="en-US" w:eastAsia="id-ID"/>
        </w:rPr>
      </w:pPr>
      <w:bookmarkStart w:id="14" w:name="_Toc6034226"/>
      <w:r>
        <w:rPr>
          <w:rFonts w:asciiTheme="majorBidi" w:hAnsiTheme="majorBidi" w:cstheme="majorBidi"/>
          <w:sz w:val="24"/>
          <w:szCs w:val="24"/>
          <w:lang w:val="en-US"/>
        </w:rPr>
        <w:br w:type="page"/>
      </w:r>
    </w:p>
    <w:p w:rsidR="007D4725" w:rsidRPr="000C17A1" w:rsidRDefault="000C17A1" w:rsidP="000C17A1">
      <w:pPr>
        <w:pStyle w:val="Heading1"/>
        <w:jc w:val="center"/>
        <w:rPr>
          <w:rFonts w:asciiTheme="majorBidi" w:hAnsiTheme="majorBidi" w:cstheme="majorBidi"/>
          <w:sz w:val="24"/>
          <w:szCs w:val="24"/>
          <w:lang w:val="en-US"/>
        </w:rPr>
      </w:pPr>
      <w:r w:rsidRPr="000C17A1">
        <w:rPr>
          <w:rFonts w:asciiTheme="majorBidi" w:hAnsiTheme="majorBidi" w:cstheme="majorBidi"/>
          <w:sz w:val="24"/>
          <w:szCs w:val="24"/>
          <w:lang w:val="en-US"/>
        </w:rPr>
        <w:lastRenderedPageBreak/>
        <w:t>BAB III</w:t>
      </w:r>
      <w:bookmarkEnd w:id="14"/>
    </w:p>
    <w:p w:rsidR="000C17A1" w:rsidRPr="000C17A1" w:rsidRDefault="000C17A1" w:rsidP="000C17A1">
      <w:pPr>
        <w:pStyle w:val="Heading1"/>
        <w:jc w:val="center"/>
        <w:rPr>
          <w:rFonts w:asciiTheme="majorBidi" w:hAnsiTheme="majorBidi" w:cstheme="majorBidi"/>
          <w:sz w:val="24"/>
          <w:szCs w:val="24"/>
          <w:lang w:val="en-US"/>
        </w:rPr>
      </w:pPr>
      <w:bookmarkStart w:id="15" w:name="_Toc6034227"/>
      <w:r w:rsidRPr="000C17A1">
        <w:rPr>
          <w:rFonts w:asciiTheme="majorBidi" w:hAnsiTheme="majorBidi" w:cstheme="majorBidi"/>
          <w:sz w:val="24"/>
          <w:szCs w:val="24"/>
          <w:lang w:val="en-US"/>
        </w:rPr>
        <w:t>PENUTUP</w:t>
      </w:r>
      <w:bookmarkEnd w:id="15"/>
    </w:p>
    <w:p w:rsidR="000C17A1" w:rsidRDefault="000C17A1" w:rsidP="00E63D75">
      <w:pPr>
        <w:pStyle w:val="ListParagraph"/>
        <w:numPr>
          <w:ilvl w:val="0"/>
          <w:numId w:val="17"/>
        </w:numPr>
        <w:spacing w:line="360" w:lineRule="auto"/>
        <w:ind w:left="426"/>
        <w:jc w:val="both"/>
        <w:outlineLvl w:val="1"/>
        <w:rPr>
          <w:rFonts w:asciiTheme="majorBidi" w:hAnsiTheme="majorBidi" w:cstheme="majorBidi"/>
          <w:sz w:val="24"/>
          <w:szCs w:val="24"/>
          <w:lang w:val="en-US"/>
        </w:rPr>
      </w:pPr>
      <w:bookmarkStart w:id="16" w:name="_Toc6034228"/>
      <w:r>
        <w:rPr>
          <w:rFonts w:asciiTheme="majorBidi" w:hAnsiTheme="majorBidi" w:cstheme="majorBidi"/>
          <w:sz w:val="24"/>
          <w:szCs w:val="24"/>
          <w:lang w:val="en-US"/>
        </w:rPr>
        <w:t>Kesimpulan</w:t>
      </w:r>
      <w:bookmarkEnd w:id="16"/>
    </w:p>
    <w:p w:rsidR="00E63D75" w:rsidRDefault="00E63D75" w:rsidP="00E63D75">
      <w:pPr>
        <w:pStyle w:val="ListParagraph"/>
        <w:spacing w:line="360" w:lineRule="auto"/>
        <w:ind w:left="426" w:firstLine="720"/>
        <w:jc w:val="both"/>
        <w:outlineLvl w:val="1"/>
        <w:rPr>
          <w:rFonts w:asciiTheme="majorBidi" w:hAnsiTheme="majorBidi" w:cstheme="majorBidi"/>
          <w:sz w:val="24"/>
          <w:szCs w:val="24"/>
          <w:lang w:val="en-US"/>
        </w:rPr>
      </w:pPr>
      <w:r>
        <w:rPr>
          <w:rFonts w:asciiTheme="majorBidi" w:hAnsiTheme="majorBidi" w:cstheme="majorBidi"/>
          <w:sz w:val="24"/>
          <w:szCs w:val="24"/>
          <w:lang w:val="en-US"/>
        </w:rPr>
        <w:t>Berdasarkan hasil analisis data dan pembahasan, maka dapat disimpulkan bahwa pembelajaran keanekaragaman makhluk hidup menggunakan strategi mind mapping efektif terhadap peningkatan daya ingat siswa</w:t>
      </w:r>
    </w:p>
    <w:p w:rsidR="00E63D75" w:rsidRDefault="000C17A1" w:rsidP="00E63D75">
      <w:pPr>
        <w:pStyle w:val="ListParagraph"/>
        <w:numPr>
          <w:ilvl w:val="0"/>
          <w:numId w:val="17"/>
        </w:numPr>
        <w:spacing w:line="360" w:lineRule="auto"/>
        <w:ind w:left="426"/>
        <w:jc w:val="both"/>
        <w:outlineLvl w:val="1"/>
        <w:rPr>
          <w:rFonts w:asciiTheme="majorBidi" w:hAnsiTheme="majorBidi" w:cstheme="majorBidi"/>
          <w:sz w:val="24"/>
          <w:szCs w:val="24"/>
          <w:lang w:val="en-US"/>
        </w:rPr>
      </w:pPr>
      <w:bookmarkStart w:id="17" w:name="_Toc6034229"/>
      <w:r>
        <w:rPr>
          <w:rFonts w:asciiTheme="majorBidi" w:hAnsiTheme="majorBidi" w:cstheme="majorBidi"/>
          <w:sz w:val="24"/>
          <w:szCs w:val="24"/>
          <w:lang w:val="en-US"/>
        </w:rPr>
        <w:t>Saran</w:t>
      </w:r>
      <w:bookmarkEnd w:id="17"/>
    </w:p>
    <w:p w:rsidR="00E63D75" w:rsidRDefault="00E63D75" w:rsidP="00D00C43">
      <w:pPr>
        <w:pStyle w:val="ListParagraph"/>
        <w:spacing w:line="360" w:lineRule="auto"/>
        <w:ind w:left="426" w:firstLine="720"/>
        <w:jc w:val="both"/>
        <w:outlineLvl w:val="1"/>
        <w:rPr>
          <w:rFonts w:asciiTheme="majorBidi" w:hAnsiTheme="majorBidi" w:cstheme="majorBidi"/>
          <w:sz w:val="24"/>
          <w:szCs w:val="24"/>
          <w:lang w:val="en-US"/>
        </w:rPr>
      </w:pPr>
      <w:r>
        <w:rPr>
          <w:rFonts w:asciiTheme="majorBidi" w:hAnsiTheme="majorBidi" w:cstheme="majorBidi"/>
          <w:sz w:val="24"/>
          <w:szCs w:val="24"/>
          <w:lang w:val="en-US"/>
        </w:rPr>
        <w:t xml:space="preserve">Mengalami kendala dalam menerapkan strategi mind mapping kepada siswa, maka disarankan untuk membuat mind map </w:t>
      </w:r>
      <w:r w:rsidR="00D00C43">
        <w:rPr>
          <w:rFonts w:asciiTheme="majorBidi" w:hAnsiTheme="majorBidi" w:cstheme="majorBidi"/>
          <w:sz w:val="24"/>
          <w:szCs w:val="24"/>
          <w:lang w:val="en-US"/>
        </w:rPr>
        <w:t>mengenai hal – hal terkait kehidupan sehari – hari terlebih dahulu sebagai contoh yang mudah dipahami.</w:t>
      </w:r>
    </w:p>
    <w:p w:rsidR="00D00C43" w:rsidRPr="00D00C43" w:rsidRDefault="00D00C43" w:rsidP="00D00C43">
      <w:pPr>
        <w:rPr>
          <w:rFonts w:asciiTheme="majorBidi" w:hAnsiTheme="majorBidi" w:cstheme="majorBidi"/>
          <w:sz w:val="24"/>
          <w:szCs w:val="24"/>
          <w:lang w:val="en-US"/>
        </w:rPr>
      </w:pPr>
      <w:r>
        <w:rPr>
          <w:rFonts w:asciiTheme="majorBidi" w:hAnsiTheme="majorBidi" w:cstheme="majorBidi"/>
          <w:sz w:val="24"/>
          <w:szCs w:val="24"/>
          <w:lang w:val="en-US"/>
        </w:rPr>
        <w:br w:type="page"/>
      </w:r>
    </w:p>
    <w:bookmarkStart w:id="18" w:name="_Toc6034230" w:displacedByCustomXml="next"/>
    <w:sdt>
      <w:sdtPr>
        <w:rPr>
          <w:rFonts w:asciiTheme="minorHAnsi" w:eastAsiaTheme="minorHAnsi" w:hAnsiTheme="minorHAnsi" w:cstheme="minorBidi"/>
          <w:b w:val="0"/>
          <w:bCs w:val="0"/>
          <w:kern w:val="0"/>
          <w:sz w:val="22"/>
          <w:szCs w:val="22"/>
          <w:lang w:eastAsia="en-US"/>
        </w:rPr>
        <w:id w:val="1476955303"/>
        <w:docPartObj>
          <w:docPartGallery w:val="Bibliographies"/>
          <w:docPartUnique/>
        </w:docPartObj>
      </w:sdtPr>
      <w:sdtEndPr/>
      <w:sdtContent>
        <w:bookmarkEnd w:id="18" w:displacedByCustomXml="prev"/>
        <w:p w:rsidR="000B7C8E" w:rsidRPr="000B7C8E" w:rsidRDefault="000B7C8E" w:rsidP="000B7C8E">
          <w:pPr>
            <w:pStyle w:val="Heading1"/>
            <w:spacing w:line="360" w:lineRule="auto"/>
            <w:jc w:val="center"/>
            <w:rPr>
              <w:rFonts w:asciiTheme="majorBidi" w:hAnsiTheme="majorBidi" w:cstheme="majorBidi"/>
              <w:sz w:val="24"/>
              <w:szCs w:val="24"/>
              <w:lang w:val="en-US"/>
            </w:rPr>
          </w:pPr>
          <w:r w:rsidRPr="000B7C8E">
            <w:rPr>
              <w:rFonts w:asciiTheme="majorBidi" w:hAnsiTheme="majorBidi" w:cstheme="majorBidi"/>
              <w:sz w:val="24"/>
              <w:szCs w:val="24"/>
              <w:lang w:val="en-US"/>
            </w:rPr>
            <w:t>R</w:t>
          </w:r>
          <w:r w:rsidRPr="000B7C8E">
            <w:rPr>
              <w:rFonts w:asciiTheme="majorBidi" w:hAnsiTheme="majorBidi" w:cstheme="majorBidi"/>
              <w:sz w:val="24"/>
              <w:szCs w:val="24"/>
            </w:rPr>
            <w:t>EFERENCES</w:t>
          </w:r>
        </w:p>
        <w:p w:rsidR="000B7C8E" w:rsidRPr="000B7C8E" w:rsidRDefault="000B7C8E" w:rsidP="000B7C8E">
          <w:pPr>
            <w:spacing w:after="0" w:line="240" w:lineRule="auto"/>
            <w:ind w:left="426" w:hanging="426"/>
            <w:jc w:val="both"/>
            <w:rPr>
              <w:rFonts w:asciiTheme="majorBidi" w:hAnsiTheme="majorBidi" w:cstheme="majorBidi"/>
              <w:sz w:val="24"/>
              <w:szCs w:val="24"/>
            </w:rPr>
          </w:pPr>
          <w:r w:rsidRPr="000B7C8E">
            <w:rPr>
              <w:rFonts w:asciiTheme="majorBidi" w:hAnsiTheme="majorBidi" w:cstheme="majorBidi"/>
              <w:sz w:val="24"/>
              <w:szCs w:val="24"/>
            </w:rPr>
            <w:t xml:space="preserve">Bahak Udin By Arifin, M., Rais, P., &amp; Nurdyansyah, N. (2017). </w:t>
          </w:r>
          <w:r w:rsidRPr="000B7C8E">
            <w:rPr>
              <w:rFonts w:asciiTheme="majorBidi" w:hAnsiTheme="majorBidi" w:cstheme="majorBidi"/>
              <w:i/>
              <w:iCs/>
              <w:sz w:val="24"/>
              <w:szCs w:val="24"/>
            </w:rPr>
            <w:t xml:space="preserve">An Evaluation of Graduate Competency in Elementary School. </w:t>
          </w:r>
          <w:r w:rsidRPr="000B7C8E">
            <w:rPr>
              <w:rFonts w:asciiTheme="majorBidi" w:hAnsiTheme="majorBidi" w:cstheme="majorBidi"/>
              <w:sz w:val="24"/>
              <w:szCs w:val="24"/>
            </w:rPr>
            <w:t>Atlantis Press.  Advances in Social Science, Education and Humanities Research (ASSEHR), volume 125</w:t>
          </w:r>
        </w:p>
        <w:p w:rsidR="000B7C8E" w:rsidRPr="000B7C8E" w:rsidRDefault="000B7C8E" w:rsidP="000B7C8E">
          <w:pPr>
            <w:spacing w:after="0"/>
            <w:ind w:left="426" w:hanging="426"/>
            <w:jc w:val="both"/>
            <w:rPr>
              <w:rFonts w:asciiTheme="majorBidi" w:hAnsiTheme="majorBidi" w:cstheme="majorBidi"/>
              <w:sz w:val="24"/>
              <w:szCs w:val="24"/>
            </w:rPr>
          </w:pPr>
        </w:p>
        <w:p w:rsidR="000B7C8E" w:rsidRPr="000B7C8E" w:rsidRDefault="000B7C8E" w:rsidP="000B7C8E">
          <w:pPr>
            <w:spacing w:after="0" w:line="240" w:lineRule="auto"/>
            <w:ind w:left="426" w:hanging="425"/>
            <w:jc w:val="both"/>
            <w:rPr>
              <w:rFonts w:asciiTheme="majorBidi" w:hAnsiTheme="majorBidi" w:cstheme="majorBidi"/>
              <w:sz w:val="24"/>
              <w:szCs w:val="24"/>
            </w:rPr>
          </w:pPr>
          <w:r w:rsidRPr="000B7C8E">
            <w:rPr>
              <w:rFonts w:asciiTheme="majorBidi" w:hAnsiTheme="majorBidi" w:cstheme="majorBidi"/>
              <w:sz w:val="24"/>
              <w:szCs w:val="24"/>
            </w:rPr>
            <w:t xml:space="preserve">Muhammad, M., &amp; Nurdyansyah, N. (2015). </w:t>
          </w:r>
          <w:r w:rsidRPr="000B7C8E">
            <w:rPr>
              <w:rFonts w:asciiTheme="majorBidi" w:hAnsiTheme="majorBidi" w:cstheme="majorBidi"/>
              <w:i/>
              <w:iCs/>
              <w:sz w:val="24"/>
              <w:szCs w:val="24"/>
            </w:rPr>
            <w:t xml:space="preserve">Pendekatan Pembelajaran Saintifik. </w:t>
          </w:r>
          <w:r w:rsidRPr="000B7C8E">
            <w:rPr>
              <w:rFonts w:asciiTheme="majorBidi" w:hAnsiTheme="majorBidi" w:cstheme="majorBidi"/>
              <w:sz w:val="24"/>
              <w:szCs w:val="24"/>
            </w:rPr>
            <w:t>Sidoarjo: Nizamia learning center.</w:t>
          </w:r>
        </w:p>
        <w:p w:rsidR="000B7C8E" w:rsidRPr="000B7C8E" w:rsidRDefault="000B7C8E" w:rsidP="000B7C8E">
          <w:pPr>
            <w:spacing w:after="0" w:line="240" w:lineRule="auto"/>
            <w:ind w:left="426" w:hanging="425"/>
            <w:jc w:val="both"/>
            <w:rPr>
              <w:rFonts w:asciiTheme="majorBidi" w:hAnsiTheme="majorBidi" w:cstheme="majorBidi"/>
              <w:sz w:val="24"/>
              <w:szCs w:val="24"/>
              <w:shd w:val="clear" w:color="auto" w:fill="FFFFFF"/>
            </w:rPr>
          </w:pPr>
        </w:p>
        <w:p w:rsidR="000B7C8E" w:rsidRPr="000B7C8E" w:rsidRDefault="000B7C8E" w:rsidP="000B7C8E">
          <w:pPr>
            <w:spacing w:after="0" w:line="240" w:lineRule="auto"/>
            <w:ind w:left="426" w:hanging="425"/>
            <w:jc w:val="both"/>
            <w:rPr>
              <w:rFonts w:asciiTheme="majorBidi" w:hAnsiTheme="majorBidi" w:cstheme="majorBidi"/>
              <w:sz w:val="24"/>
              <w:szCs w:val="24"/>
            </w:rPr>
          </w:pPr>
          <w:r w:rsidRPr="000B7C8E">
            <w:rPr>
              <w:rFonts w:asciiTheme="majorBidi" w:hAnsiTheme="majorBidi" w:cstheme="majorBidi"/>
              <w:sz w:val="24"/>
              <w:szCs w:val="24"/>
              <w:shd w:val="clear" w:color="auto" w:fill="FFFFFF"/>
            </w:rPr>
            <w:t xml:space="preserve">Nurdyansyah, N., &amp; Andiek, W. (2015). </w:t>
          </w:r>
          <w:r w:rsidRPr="000B7C8E">
            <w:rPr>
              <w:rFonts w:asciiTheme="majorBidi" w:hAnsiTheme="majorBidi" w:cstheme="majorBidi"/>
              <w:i/>
              <w:iCs/>
              <w:sz w:val="24"/>
              <w:szCs w:val="24"/>
              <w:shd w:val="clear" w:color="auto" w:fill="FFFFFF"/>
            </w:rPr>
            <w:t>Inovasi Teknologi Pembelajaran</w:t>
          </w:r>
          <w:r w:rsidRPr="000B7C8E">
            <w:rPr>
              <w:rFonts w:asciiTheme="majorBidi" w:hAnsiTheme="majorBidi" w:cstheme="majorBidi"/>
              <w:sz w:val="24"/>
              <w:szCs w:val="24"/>
              <w:shd w:val="clear" w:color="auto" w:fill="FFFFFF"/>
            </w:rPr>
            <w:t xml:space="preserve">. </w:t>
          </w:r>
          <w:r w:rsidRPr="000B7C8E">
            <w:rPr>
              <w:rFonts w:asciiTheme="majorBidi" w:hAnsiTheme="majorBidi" w:cstheme="majorBidi"/>
              <w:sz w:val="24"/>
              <w:szCs w:val="24"/>
            </w:rPr>
            <w:t>Sidoarjo: Nizamia learning center.</w:t>
          </w:r>
        </w:p>
        <w:p w:rsidR="000B7C8E" w:rsidRPr="000B7C8E" w:rsidRDefault="000B7C8E" w:rsidP="000B7C8E">
          <w:pPr>
            <w:tabs>
              <w:tab w:val="left" w:pos="1737"/>
            </w:tabs>
            <w:spacing w:after="0" w:line="240" w:lineRule="auto"/>
            <w:ind w:left="426" w:hanging="425"/>
            <w:jc w:val="both"/>
            <w:rPr>
              <w:rFonts w:asciiTheme="majorBidi" w:hAnsiTheme="majorBidi" w:cstheme="majorBidi"/>
              <w:sz w:val="24"/>
              <w:szCs w:val="24"/>
              <w:shd w:val="clear" w:color="auto" w:fill="FFFFFF"/>
            </w:rPr>
          </w:pPr>
          <w:r w:rsidRPr="000B7C8E">
            <w:rPr>
              <w:rFonts w:asciiTheme="majorBidi" w:hAnsiTheme="majorBidi" w:cstheme="majorBidi"/>
              <w:sz w:val="24"/>
              <w:szCs w:val="24"/>
              <w:shd w:val="clear" w:color="auto" w:fill="FFFFFF"/>
            </w:rPr>
            <w:tab/>
          </w:r>
          <w:r w:rsidRPr="000B7C8E">
            <w:rPr>
              <w:rFonts w:asciiTheme="majorBidi" w:hAnsiTheme="majorBidi" w:cstheme="majorBidi"/>
              <w:sz w:val="24"/>
              <w:szCs w:val="24"/>
              <w:shd w:val="clear" w:color="auto" w:fill="FFFFFF"/>
            </w:rPr>
            <w:tab/>
          </w:r>
        </w:p>
        <w:p w:rsidR="000B7C8E" w:rsidRPr="000B7C8E" w:rsidRDefault="000B7C8E" w:rsidP="000B7C8E">
          <w:pPr>
            <w:spacing w:after="0" w:line="240" w:lineRule="auto"/>
            <w:ind w:left="426" w:hanging="425"/>
            <w:jc w:val="both"/>
            <w:rPr>
              <w:rFonts w:asciiTheme="majorBidi" w:hAnsiTheme="majorBidi" w:cstheme="majorBidi"/>
              <w:sz w:val="24"/>
              <w:szCs w:val="24"/>
              <w:shd w:val="clear" w:color="auto" w:fill="FFFFFF"/>
            </w:rPr>
          </w:pPr>
          <w:r w:rsidRPr="000B7C8E">
            <w:rPr>
              <w:rFonts w:asciiTheme="majorBidi" w:hAnsiTheme="majorBidi" w:cstheme="majorBidi"/>
              <w:sz w:val="24"/>
              <w:szCs w:val="24"/>
              <w:shd w:val="clear" w:color="auto" w:fill="FFFFFF"/>
            </w:rPr>
            <w:t xml:space="preserve">Nurdyansyah, N., &amp; Fahyuni, E. F. (2016). </w:t>
          </w:r>
          <w:r w:rsidRPr="000B7C8E">
            <w:rPr>
              <w:rFonts w:asciiTheme="majorBidi" w:hAnsiTheme="majorBidi" w:cstheme="majorBidi"/>
              <w:i/>
              <w:iCs/>
              <w:sz w:val="24"/>
              <w:szCs w:val="24"/>
              <w:shd w:val="clear" w:color="auto" w:fill="FFFFFF"/>
            </w:rPr>
            <w:t>Inovasi Model Pembelajaran Sesuai Kurikulum 2013</w:t>
          </w:r>
          <w:r w:rsidRPr="000B7C8E">
            <w:rPr>
              <w:rFonts w:asciiTheme="majorBidi" w:hAnsiTheme="majorBidi" w:cstheme="majorBidi"/>
              <w:sz w:val="24"/>
              <w:szCs w:val="24"/>
              <w:shd w:val="clear" w:color="auto" w:fill="FFFFFF"/>
            </w:rPr>
            <w:t xml:space="preserve">. </w:t>
          </w:r>
          <w:r w:rsidRPr="000B7C8E">
            <w:rPr>
              <w:rFonts w:asciiTheme="majorBidi" w:hAnsiTheme="majorBidi" w:cstheme="majorBidi"/>
              <w:sz w:val="24"/>
              <w:szCs w:val="24"/>
            </w:rPr>
            <w:t>Sidoarjo: Nizamia learning center.</w:t>
          </w:r>
        </w:p>
        <w:p w:rsidR="000B7C8E" w:rsidRPr="000B7C8E" w:rsidRDefault="000B7C8E" w:rsidP="000B7C8E">
          <w:pPr>
            <w:spacing w:after="0" w:line="240" w:lineRule="auto"/>
            <w:ind w:left="426" w:hanging="425"/>
            <w:jc w:val="both"/>
            <w:rPr>
              <w:rFonts w:asciiTheme="majorBidi" w:hAnsiTheme="majorBidi" w:cstheme="majorBidi"/>
              <w:sz w:val="24"/>
              <w:szCs w:val="24"/>
              <w:shd w:val="clear" w:color="auto" w:fill="FFFFFF"/>
            </w:rPr>
          </w:pPr>
        </w:p>
        <w:p w:rsidR="000B7C8E" w:rsidRPr="000B7C8E" w:rsidRDefault="000B7C8E" w:rsidP="000B7C8E">
          <w:pPr>
            <w:spacing w:after="0" w:line="240" w:lineRule="auto"/>
            <w:ind w:left="426" w:hanging="425"/>
            <w:jc w:val="both"/>
            <w:rPr>
              <w:rFonts w:asciiTheme="majorBidi" w:hAnsiTheme="majorBidi" w:cstheme="majorBidi"/>
              <w:sz w:val="24"/>
              <w:szCs w:val="24"/>
            </w:rPr>
          </w:pPr>
          <w:r w:rsidRPr="000B7C8E">
            <w:rPr>
              <w:rFonts w:asciiTheme="majorBidi" w:hAnsiTheme="majorBidi" w:cstheme="majorBidi"/>
              <w:sz w:val="24"/>
              <w:szCs w:val="24"/>
              <w:shd w:val="clear" w:color="auto" w:fill="FFFFFF"/>
            </w:rPr>
            <w:t xml:space="preserve">Nurdyansyah, N., Rais, P., &amp; Aini, Q. (2017). </w:t>
          </w:r>
          <w:r w:rsidRPr="000B7C8E">
            <w:rPr>
              <w:rFonts w:asciiTheme="majorBidi" w:hAnsiTheme="majorBidi" w:cstheme="majorBidi"/>
              <w:i/>
              <w:iCs/>
              <w:sz w:val="24"/>
              <w:szCs w:val="24"/>
              <w:shd w:val="clear" w:color="auto" w:fill="FFFFFF"/>
            </w:rPr>
            <w:t>The Role of Education Technology in Mathematic of Third Grade Students in MI Ma’arif Pademonegoro Sukodono. Madrosatuna</w:t>
          </w:r>
          <w:r w:rsidRPr="000B7C8E">
            <w:rPr>
              <w:rFonts w:asciiTheme="majorBidi" w:hAnsiTheme="majorBidi" w:cstheme="majorBidi"/>
              <w:sz w:val="24"/>
              <w:szCs w:val="24"/>
              <w:shd w:val="clear" w:color="auto" w:fill="FFFFFF"/>
            </w:rPr>
            <w:t>: Journal of Islamic Elementary School, 1(1), 37-46.</w:t>
          </w:r>
          <w:r w:rsidRPr="000B7C8E">
            <w:rPr>
              <w:rFonts w:asciiTheme="majorBidi" w:hAnsiTheme="majorBidi" w:cstheme="majorBidi"/>
              <w:sz w:val="24"/>
              <w:szCs w:val="24"/>
            </w:rPr>
            <w:t xml:space="preserve"> </w:t>
          </w:r>
        </w:p>
        <w:p w:rsidR="000B7C8E" w:rsidRPr="000B7C8E" w:rsidRDefault="000B7C8E" w:rsidP="000B7C8E">
          <w:pPr>
            <w:spacing w:after="0" w:line="240" w:lineRule="auto"/>
            <w:ind w:left="426" w:hanging="425"/>
            <w:jc w:val="both"/>
            <w:rPr>
              <w:rFonts w:asciiTheme="majorBidi" w:hAnsiTheme="majorBidi" w:cstheme="majorBidi"/>
              <w:sz w:val="24"/>
              <w:szCs w:val="24"/>
            </w:rPr>
          </w:pPr>
        </w:p>
        <w:p w:rsidR="000B7C8E" w:rsidRPr="000B7C8E" w:rsidRDefault="000B7C8E" w:rsidP="000B7C8E">
          <w:pPr>
            <w:spacing w:after="0" w:line="240" w:lineRule="auto"/>
            <w:ind w:left="426" w:hanging="425"/>
            <w:jc w:val="both"/>
            <w:rPr>
              <w:rFonts w:asciiTheme="majorBidi" w:hAnsiTheme="majorBidi" w:cstheme="majorBidi"/>
              <w:sz w:val="24"/>
              <w:szCs w:val="24"/>
            </w:rPr>
          </w:pPr>
          <w:r w:rsidRPr="000B7C8E">
            <w:rPr>
              <w:rFonts w:asciiTheme="majorBidi" w:hAnsiTheme="majorBidi" w:cstheme="majorBidi"/>
              <w:sz w:val="24"/>
              <w:szCs w:val="24"/>
            </w:rPr>
            <w:t xml:space="preserve">Nurdyansyah, N. (2016). </w:t>
          </w:r>
          <w:r w:rsidRPr="000B7C8E">
            <w:rPr>
              <w:rFonts w:asciiTheme="majorBidi" w:hAnsiTheme="majorBidi" w:cstheme="majorBidi"/>
              <w:i/>
              <w:iCs/>
              <w:sz w:val="24"/>
              <w:szCs w:val="24"/>
            </w:rPr>
            <w:t>Developing ICT-Based Learning Model to Improve Learning Outcomes IPA of SD Fish Market in Sidoarjo</w:t>
          </w:r>
          <w:r w:rsidRPr="000B7C8E">
            <w:rPr>
              <w:rFonts w:asciiTheme="majorBidi" w:hAnsiTheme="majorBidi" w:cstheme="majorBidi"/>
              <w:sz w:val="24"/>
              <w:szCs w:val="24"/>
            </w:rPr>
            <w:t>. Jurnal TEKPEN, 1(2).</w:t>
          </w:r>
        </w:p>
        <w:p w:rsidR="000B7C8E" w:rsidRPr="000B7C8E" w:rsidRDefault="000B7C8E" w:rsidP="000B7C8E">
          <w:pPr>
            <w:spacing w:after="0" w:line="240" w:lineRule="auto"/>
            <w:ind w:left="426"/>
            <w:jc w:val="both"/>
            <w:rPr>
              <w:rFonts w:asciiTheme="majorBidi" w:hAnsiTheme="majorBidi" w:cstheme="majorBidi"/>
              <w:i/>
              <w:iCs/>
              <w:sz w:val="24"/>
              <w:szCs w:val="24"/>
            </w:rPr>
          </w:pPr>
        </w:p>
        <w:p w:rsidR="000B7C8E" w:rsidRPr="000B7C8E" w:rsidRDefault="000B7C8E" w:rsidP="000B7C8E">
          <w:pPr>
            <w:spacing w:after="0" w:line="240" w:lineRule="auto"/>
            <w:ind w:left="426" w:hanging="425"/>
            <w:jc w:val="both"/>
            <w:rPr>
              <w:rFonts w:asciiTheme="majorBidi" w:hAnsiTheme="majorBidi" w:cstheme="majorBidi"/>
              <w:sz w:val="24"/>
              <w:szCs w:val="24"/>
            </w:rPr>
          </w:pPr>
          <w:r w:rsidRPr="000B7C8E">
            <w:rPr>
              <w:rFonts w:asciiTheme="majorBidi" w:hAnsiTheme="majorBidi" w:cstheme="majorBidi"/>
              <w:sz w:val="24"/>
              <w:szCs w:val="24"/>
            </w:rPr>
            <w:t xml:space="preserve">Nurdyansyah, N., &amp; Andiek, W. (2017). </w:t>
          </w:r>
          <w:r w:rsidRPr="000B7C8E">
            <w:rPr>
              <w:rFonts w:asciiTheme="majorBidi" w:hAnsiTheme="majorBidi" w:cstheme="majorBidi"/>
              <w:i/>
              <w:iCs/>
              <w:sz w:val="24"/>
              <w:szCs w:val="24"/>
            </w:rPr>
            <w:t>Manajemen Sekolah Berbasis ICT</w:t>
          </w:r>
          <w:r w:rsidRPr="000B7C8E">
            <w:rPr>
              <w:rFonts w:asciiTheme="majorBidi" w:hAnsiTheme="majorBidi" w:cstheme="majorBidi"/>
              <w:sz w:val="24"/>
              <w:szCs w:val="24"/>
            </w:rPr>
            <w:t>. Sidoarjo: Nizamia learning center.</w:t>
          </w:r>
        </w:p>
        <w:p w:rsidR="000B7C8E" w:rsidRPr="000B7C8E" w:rsidRDefault="000B7C8E" w:rsidP="000B7C8E">
          <w:pPr>
            <w:spacing w:after="0" w:line="240" w:lineRule="auto"/>
            <w:ind w:left="426" w:hanging="425"/>
            <w:jc w:val="both"/>
            <w:rPr>
              <w:rFonts w:asciiTheme="majorBidi" w:hAnsiTheme="majorBidi" w:cstheme="majorBidi"/>
              <w:sz w:val="24"/>
              <w:szCs w:val="24"/>
            </w:rPr>
          </w:pPr>
        </w:p>
        <w:p w:rsidR="000B7C8E" w:rsidRPr="000B7C8E" w:rsidRDefault="000B7C8E" w:rsidP="000B7C8E">
          <w:pPr>
            <w:spacing w:after="0" w:line="240" w:lineRule="auto"/>
            <w:ind w:left="426" w:hanging="425"/>
            <w:jc w:val="both"/>
            <w:rPr>
              <w:rFonts w:asciiTheme="majorBidi" w:hAnsiTheme="majorBidi" w:cstheme="majorBidi"/>
              <w:sz w:val="24"/>
              <w:szCs w:val="24"/>
              <w:shd w:val="clear" w:color="auto" w:fill="FFFFFF"/>
            </w:rPr>
          </w:pPr>
          <w:r w:rsidRPr="000B7C8E">
            <w:rPr>
              <w:rFonts w:asciiTheme="majorBidi" w:hAnsiTheme="majorBidi" w:cstheme="majorBidi"/>
              <w:sz w:val="24"/>
              <w:szCs w:val="24"/>
              <w:shd w:val="clear" w:color="auto" w:fill="FFFFFF"/>
            </w:rPr>
            <w:t>Nurdyansyah, N. (2018). Model Pembelajaran Berbasis Masalah Pada Pelajaran IPA Materi Komponen Ekosistem. </w:t>
          </w:r>
          <w:r w:rsidRPr="000B7C8E">
            <w:rPr>
              <w:rFonts w:asciiTheme="majorBidi" w:hAnsiTheme="majorBidi" w:cstheme="majorBidi"/>
              <w:i/>
              <w:iCs/>
              <w:sz w:val="24"/>
              <w:szCs w:val="24"/>
              <w:shd w:val="clear" w:color="auto" w:fill="FFFFFF"/>
            </w:rPr>
            <w:t>Universitas Muhammadiyah Sidoarjo</w:t>
          </w:r>
          <w:r w:rsidRPr="000B7C8E">
            <w:rPr>
              <w:rFonts w:asciiTheme="majorBidi" w:hAnsiTheme="majorBidi" w:cstheme="majorBidi"/>
              <w:sz w:val="24"/>
              <w:szCs w:val="24"/>
              <w:shd w:val="clear" w:color="auto" w:fill="FFFFFF"/>
            </w:rPr>
            <w:t>.</w:t>
          </w:r>
        </w:p>
        <w:p w:rsidR="000B7C8E" w:rsidRPr="000B7C8E" w:rsidRDefault="000B7C8E" w:rsidP="000B7C8E">
          <w:pPr>
            <w:spacing w:after="0" w:line="240" w:lineRule="auto"/>
            <w:ind w:left="426" w:hanging="425"/>
            <w:jc w:val="both"/>
            <w:rPr>
              <w:rFonts w:asciiTheme="majorBidi" w:hAnsiTheme="majorBidi" w:cstheme="majorBidi"/>
              <w:sz w:val="24"/>
              <w:szCs w:val="24"/>
              <w:shd w:val="clear" w:color="auto" w:fill="FFFFFF"/>
            </w:rPr>
          </w:pPr>
        </w:p>
        <w:p w:rsidR="000B7C8E" w:rsidRPr="000B7C8E" w:rsidRDefault="000B7C8E" w:rsidP="000B7C8E">
          <w:pPr>
            <w:spacing w:after="0" w:line="240" w:lineRule="auto"/>
            <w:ind w:left="426" w:hanging="426"/>
            <w:jc w:val="both"/>
            <w:rPr>
              <w:rFonts w:asciiTheme="majorBidi" w:hAnsiTheme="majorBidi" w:cstheme="majorBidi"/>
              <w:sz w:val="24"/>
              <w:szCs w:val="24"/>
              <w:shd w:val="clear" w:color="auto" w:fill="FFFFFF"/>
            </w:rPr>
          </w:pPr>
          <w:r w:rsidRPr="000B7C8E">
            <w:rPr>
              <w:rFonts w:asciiTheme="majorBidi" w:hAnsiTheme="majorBidi" w:cstheme="majorBidi"/>
              <w:sz w:val="24"/>
              <w:szCs w:val="24"/>
              <w:shd w:val="clear" w:color="auto" w:fill="FFFFFF"/>
            </w:rPr>
            <w:t xml:space="preserve">Nurdyansyah, N. (2018). </w:t>
          </w:r>
          <w:r w:rsidRPr="000B7C8E">
            <w:rPr>
              <w:rFonts w:asciiTheme="majorBidi" w:hAnsiTheme="majorBidi" w:cstheme="majorBidi"/>
              <w:i/>
              <w:iCs/>
              <w:sz w:val="24"/>
              <w:szCs w:val="24"/>
              <w:shd w:val="clear" w:color="auto" w:fill="FFFFFF"/>
            </w:rPr>
            <w:t>Peningkatan Moral Berbasis Islamic Math Character</w:t>
          </w:r>
          <w:r w:rsidRPr="000B7C8E">
            <w:rPr>
              <w:rFonts w:asciiTheme="majorBidi" w:hAnsiTheme="majorBidi" w:cstheme="majorBidi"/>
              <w:sz w:val="24"/>
              <w:szCs w:val="24"/>
              <w:shd w:val="clear" w:color="auto" w:fill="FFFFFF"/>
            </w:rPr>
            <w:t>. </w:t>
          </w:r>
          <w:r w:rsidRPr="000B7C8E">
            <w:rPr>
              <w:rFonts w:asciiTheme="majorBidi" w:hAnsiTheme="majorBidi" w:cstheme="majorBidi"/>
              <w:i/>
              <w:iCs/>
              <w:sz w:val="24"/>
              <w:szCs w:val="24"/>
              <w:shd w:val="clear" w:color="auto" w:fill="FFFFFF"/>
            </w:rPr>
            <w:t>Universitas Muhammadiyah Sidoarjo</w:t>
          </w:r>
          <w:r w:rsidRPr="000B7C8E">
            <w:rPr>
              <w:rFonts w:asciiTheme="majorBidi" w:hAnsiTheme="majorBidi" w:cstheme="majorBidi"/>
              <w:sz w:val="24"/>
              <w:szCs w:val="24"/>
              <w:shd w:val="clear" w:color="auto" w:fill="FFFFFF"/>
            </w:rPr>
            <w:t>.</w:t>
          </w:r>
        </w:p>
        <w:p w:rsidR="000B7C8E" w:rsidRPr="000B7C8E" w:rsidRDefault="000B7C8E" w:rsidP="000B7C8E">
          <w:pPr>
            <w:spacing w:after="0" w:line="240" w:lineRule="auto"/>
            <w:ind w:left="426" w:hanging="426"/>
            <w:jc w:val="both"/>
            <w:rPr>
              <w:rFonts w:asciiTheme="majorBidi" w:hAnsiTheme="majorBidi" w:cstheme="majorBidi"/>
              <w:sz w:val="24"/>
              <w:szCs w:val="24"/>
            </w:rPr>
          </w:pPr>
        </w:p>
        <w:p w:rsidR="000B7C8E" w:rsidRPr="000B7C8E" w:rsidRDefault="000B7C8E" w:rsidP="000B7C8E">
          <w:pPr>
            <w:spacing w:after="0" w:line="240" w:lineRule="auto"/>
            <w:ind w:left="426" w:hanging="426"/>
            <w:jc w:val="both"/>
            <w:rPr>
              <w:rFonts w:asciiTheme="majorBidi" w:hAnsiTheme="majorBidi" w:cstheme="majorBidi"/>
              <w:sz w:val="24"/>
              <w:szCs w:val="24"/>
            </w:rPr>
          </w:pPr>
          <w:r w:rsidRPr="000B7C8E">
            <w:rPr>
              <w:rFonts w:asciiTheme="majorBidi" w:hAnsiTheme="majorBidi" w:cstheme="majorBidi"/>
              <w:sz w:val="24"/>
              <w:szCs w:val="24"/>
            </w:rPr>
            <w:t xml:space="preserve">Nurdyansyah, N. (2018). </w:t>
          </w:r>
          <w:r w:rsidRPr="000B7C8E">
            <w:rPr>
              <w:rFonts w:asciiTheme="majorBidi" w:hAnsiTheme="majorBidi" w:cstheme="majorBidi"/>
              <w:i/>
              <w:iCs/>
              <w:sz w:val="24"/>
              <w:szCs w:val="24"/>
            </w:rPr>
            <w:t>Pengembangan Bahan Ajar Modul Ilmu Pengetahuan Alambagi Siswa Kelas Iv Sekolah Dasar</w:t>
          </w:r>
          <w:r w:rsidRPr="000B7C8E">
            <w:rPr>
              <w:rFonts w:asciiTheme="majorBidi" w:hAnsiTheme="majorBidi" w:cstheme="majorBidi"/>
              <w:sz w:val="24"/>
              <w:szCs w:val="24"/>
            </w:rPr>
            <w:t>. Universitas Muhammadiyah Sidoarjo.</w:t>
          </w:r>
        </w:p>
        <w:p w:rsidR="000B7C8E" w:rsidRPr="000B7C8E" w:rsidRDefault="000B7C8E" w:rsidP="000B7C8E">
          <w:pPr>
            <w:spacing w:after="0" w:line="240" w:lineRule="auto"/>
            <w:ind w:left="426"/>
            <w:jc w:val="both"/>
            <w:rPr>
              <w:rFonts w:asciiTheme="majorBidi" w:hAnsiTheme="majorBidi" w:cstheme="majorBidi"/>
              <w:sz w:val="24"/>
              <w:szCs w:val="24"/>
            </w:rPr>
          </w:pPr>
        </w:p>
        <w:p w:rsidR="000B7C8E" w:rsidRPr="000B7C8E" w:rsidRDefault="000B7C8E" w:rsidP="000B7C8E">
          <w:pPr>
            <w:spacing w:after="0" w:line="240" w:lineRule="auto"/>
            <w:ind w:left="426" w:hanging="426"/>
            <w:jc w:val="both"/>
            <w:rPr>
              <w:rFonts w:asciiTheme="majorBidi" w:hAnsiTheme="majorBidi" w:cstheme="majorBidi"/>
              <w:sz w:val="24"/>
              <w:szCs w:val="24"/>
            </w:rPr>
          </w:pPr>
          <w:r w:rsidRPr="000B7C8E">
            <w:rPr>
              <w:rFonts w:asciiTheme="majorBidi" w:hAnsiTheme="majorBidi" w:cstheme="majorBidi"/>
              <w:sz w:val="24"/>
              <w:szCs w:val="24"/>
            </w:rPr>
            <w:t xml:space="preserve">Nurdyansyah, N., &amp; Fitriyani, T. (2018). </w:t>
          </w:r>
          <w:r w:rsidRPr="000B7C8E">
            <w:rPr>
              <w:rFonts w:asciiTheme="majorBidi" w:hAnsiTheme="majorBidi" w:cstheme="majorBidi"/>
              <w:i/>
              <w:iCs/>
              <w:sz w:val="24"/>
              <w:szCs w:val="24"/>
            </w:rPr>
            <w:t>Pengaruh Strategi Pembelajaran Aktif Terhadap Hasil Belajar Pada Madrasah Ibtidaiyah</w:t>
          </w:r>
          <w:r w:rsidRPr="000B7C8E">
            <w:rPr>
              <w:rFonts w:asciiTheme="majorBidi" w:hAnsiTheme="majorBidi" w:cstheme="majorBidi"/>
              <w:sz w:val="24"/>
              <w:szCs w:val="24"/>
            </w:rPr>
            <w:t>. Universitas Muhammadiyah Sidoarjo.</w:t>
          </w:r>
        </w:p>
        <w:p w:rsidR="000B7C8E" w:rsidRPr="000B7C8E" w:rsidRDefault="000B7C8E" w:rsidP="000B7C8E">
          <w:pPr>
            <w:spacing w:after="0" w:line="240" w:lineRule="auto"/>
            <w:ind w:left="426" w:hanging="426"/>
            <w:jc w:val="both"/>
            <w:rPr>
              <w:rFonts w:asciiTheme="majorBidi" w:hAnsiTheme="majorBidi" w:cstheme="majorBidi"/>
              <w:sz w:val="24"/>
              <w:szCs w:val="24"/>
            </w:rPr>
          </w:pPr>
        </w:p>
        <w:p w:rsidR="000B7C8E" w:rsidRPr="000B7C8E" w:rsidRDefault="000B7C8E" w:rsidP="000B7C8E">
          <w:pPr>
            <w:spacing w:after="0" w:line="240" w:lineRule="auto"/>
            <w:ind w:left="426" w:hanging="426"/>
            <w:jc w:val="both"/>
            <w:rPr>
              <w:rFonts w:asciiTheme="majorBidi" w:hAnsiTheme="majorBidi" w:cstheme="majorBidi"/>
              <w:sz w:val="24"/>
              <w:szCs w:val="24"/>
              <w:shd w:val="clear" w:color="auto" w:fill="FFFFFF"/>
            </w:rPr>
          </w:pPr>
          <w:r w:rsidRPr="000B7C8E">
            <w:rPr>
              <w:rFonts w:asciiTheme="majorBidi" w:hAnsiTheme="majorBidi" w:cstheme="majorBidi"/>
              <w:sz w:val="24"/>
              <w:szCs w:val="24"/>
            </w:rPr>
            <w:t xml:space="preserve">Nurdyansyah, N. (2017). </w:t>
          </w:r>
          <w:r w:rsidRPr="000B7C8E">
            <w:rPr>
              <w:rFonts w:asciiTheme="majorBidi" w:hAnsiTheme="majorBidi" w:cstheme="majorBidi"/>
              <w:i/>
              <w:iCs/>
              <w:sz w:val="24"/>
              <w:szCs w:val="24"/>
            </w:rPr>
            <w:t>Sumber Daya dalam Teknologi Pendidikan</w:t>
          </w:r>
          <w:r w:rsidRPr="000B7C8E">
            <w:rPr>
              <w:rFonts w:asciiTheme="majorBidi" w:hAnsiTheme="majorBidi" w:cstheme="majorBidi"/>
              <w:sz w:val="24"/>
              <w:szCs w:val="24"/>
            </w:rPr>
            <w:t>. Universitas Muhammadiyah Sidoarjo.</w:t>
          </w:r>
          <w:r w:rsidRPr="000B7C8E">
            <w:rPr>
              <w:rFonts w:asciiTheme="majorBidi" w:hAnsiTheme="majorBidi" w:cstheme="majorBidi"/>
              <w:sz w:val="24"/>
              <w:szCs w:val="24"/>
              <w:shd w:val="clear" w:color="auto" w:fill="FFFFFF"/>
            </w:rPr>
            <w:t xml:space="preserve"> </w:t>
          </w:r>
        </w:p>
        <w:p w:rsidR="000B7C8E" w:rsidRPr="000B7C8E" w:rsidRDefault="000B7C8E" w:rsidP="000B7C8E">
          <w:pPr>
            <w:spacing w:after="0" w:line="240" w:lineRule="auto"/>
            <w:ind w:left="426"/>
            <w:jc w:val="both"/>
            <w:rPr>
              <w:rFonts w:asciiTheme="majorBidi" w:hAnsiTheme="majorBidi" w:cstheme="majorBidi"/>
              <w:sz w:val="24"/>
              <w:szCs w:val="24"/>
            </w:rPr>
          </w:pPr>
        </w:p>
        <w:p w:rsidR="000B7C8E" w:rsidRPr="000B7C8E" w:rsidRDefault="000B7C8E" w:rsidP="000B7C8E">
          <w:pPr>
            <w:spacing w:after="0" w:line="240" w:lineRule="auto"/>
            <w:ind w:left="426" w:hanging="426"/>
            <w:jc w:val="both"/>
            <w:rPr>
              <w:rFonts w:asciiTheme="majorBidi" w:hAnsiTheme="majorBidi" w:cstheme="majorBidi"/>
              <w:sz w:val="24"/>
              <w:szCs w:val="24"/>
            </w:rPr>
          </w:pPr>
          <w:r w:rsidRPr="000B7C8E">
            <w:rPr>
              <w:rFonts w:asciiTheme="majorBidi" w:hAnsiTheme="majorBidi" w:cstheme="majorBidi"/>
              <w:sz w:val="24"/>
              <w:szCs w:val="24"/>
            </w:rPr>
            <w:t xml:space="preserve">Nurdyansyah, N. (2015). </w:t>
          </w:r>
          <w:r w:rsidRPr="000B7C8E">
            <w:rPr>
              <w:rFonts w:asciiTheme="majorBidi" w:hAnsiTheme="majorBidi" w:cstheme="majorBidi"/>
              <w:i/>
              <w:iCs/>
              <w:sz w:val="24"/>
              <w:szCs w:val="24"/>
            </w:rPr>
            <w:t>Model Social Reconstruction Sebagai Pendidikan Anti–Korupsi Pada Pelajaran Tematik di Madrasah Ibtida’iyah Muhammadiyah 1 Pare</w:t>
          </w:r>
          <w:r w:rsidRPr="000B7C8E">
            <w:rPr>
              <w:rFonts w:asciiTheme="majorBidi" w:hAnsiTheme="majorBidi" w:cstheme="majorBidi"/>
              <w:sz w:val="24"/>
              <w:szCs w:val="24"/>
            </w:rPr>
            <w:t>. Halaqa, 14(1).</w:t>
          </w:r>
        </w:p>
        <w:p w:rsidR="000B7C8E" w:rsidRPr="000B7C8E" w:rsidRDefault="000B7C8E" w:rsidP="000B7C8E">
          <w:pPr>
            <w:spacing w:after="0" w:line="240" w:lineRule="auto"/>
            <w:ind w:left="426" w:hanging="426"/>
            <w:jc w:val="both"/>
            <w:rPr>
              <w:rFonts w:asciiTheme="majorBidi" w:hAnsiTheme="majorBidi" w:cstheme="majorBidi"/>
              <w:sz w:val="24"/>
              <w:szCs w:val="24"/>
            </w:rPr>
          </w:pPr>
        </w:p>
        <w:p w:rsidR="000B7C8E" w:rsidRPr="000B7C8E" w:rsidRDefault="000B7C8E" w:rsidP="000B7C8E">
          <w:pPr>
            <w:spacing w:after="0" w:line="240" w:lineRule="auto"/>
            <w:ind w:left="426" w:hanging="426"/>
            <w:jc w:val="both"/>
            <w:rPr>
              <w:rFonts w:asciiTheme="majorBidi" w:hAnsiTheme="majorBidi" w:cstheme="majorBidi"/>
              <w:sz w:val="24"/>
              <w:szCs w:val="24"/>
            </w:rPr>
          </w:pPr>
        </w:p>
        <w:p w:rsidR="000B7C8E" w:rsidRPr="000B7C8E" w:rsidRDefault="000B7C8E" w:rsidP="000B7C8E">
          <w:pPr>
            <w:spacing w:after="0" w:line="240" w:lineRule="auto"/>
            <w:ind w:left="426" w:hanging="426"/>
            <w:jc w:val="both"/>
            <w:rPr>
              <w:rFonts w:asciiTheme="majorBidi" w:hAnsiTheme="majorBidi" w:cstheme="majorBidi"/>
              <w:sz w:val="24"/>
              <w:szCs w:val="24"/>
            </w:rPr>
          </w:pPr>
          <w:r w:rsidRPr="000B7C8E">
            <w:rPr>
              <w:rFonts w:asciiTheme="majorBidi" w:hAnsiTheme="majorBidi" w:cstheme="majorBidi"/>
              <w:sz w:val="24"/>
              <w:szCs w:val="24"/>
            </w:rPr>
            <w:lastRenderedPageBreak/>
            <w:t xml:space="preserve">Nurdyansyah, N. (2017). </w:t>
          </w:r>
          <w:r w:rsidRPr="000B7C8E">
            <w:rPr>
              <w:rFonts w:asciiTheme="majorBidi" w:hAnsiTheme="majorBidi" w:cstheme="majorBidi"/>
              <w:i/>
              <w:iCs/>
              <w:sz w:val="24"/>
              <w:szCs w:val="24"/>
            </w:rPr>
            <w:t xml:space="preserve">Integration of Islamic Values in Elementary School. </w:t>
          </w:r>
          <w:r w:rsidRPr="000B7C8E">
            <w:rPr>
              <w:rFonts w:asciiTheme="majorBidi" w:hAnsiTheme="majorBidi" w:cstheme="majorBidi"/>
              <w:sz w:val="24"/>
              <w:szCs w:val="24"/>
            </w:rPr>
            <w:t xml:space="preserve">Atlantis Press.  </w:t>
          </w:r>
          <w:r w:rsidRPr="000B7C8E">
            <w:rPr>
              <w:rFonts w:asciiTheme="majorBidi" w:eastAsia="Times New Roman" w:hAnsiTheme="majorBidi" w:cstheme="majorBidi"/>
              <w:sz w:val="24"/>
              <w:szCs w:val="24"/>
            </w:rPr>
            <w:t>Advances in Social Science, Education and Humanities Research (ASSEHR), volume 125</w:t>
          </w:r>
        </w:p>
        <w:p w:rsidR="000B7C8E" w:rsidRPr="000B7C8E" w:rsidRDefault="000B7C8E" w:rsidP="000B7C8E">
          <w:pPr>
            <w:spacing w:after="0" w:line="240" w:lineRule="auto"/>
            <w:ind w:left="426" w:hanging="426"/>
            <w:jc w:val="both"/>
            <w:rPr>
              <w:rFonts w:asciiTheme="majorBidi" w:hAnsiTheme="majorBidi" w:cstheme="majorBidi"/>
              <w:sz w:val="24"/>
              <w:szCs w:val="24"/>
            </w:rPr>
          </w:pPr>
        </w:p>
        <w:p w:rsidR="000B7C8E" w:rsidRPr="000B7C8E" w:rsidRDefault="000B7C8E" w:rsidP="000B7C8E">
          <w:pPr>
            <w:spacing w:after="0" w:line="240" w:lineRule="auto"/>
            <w:ind w:left="426" w:hanging="426"/>
            <w:jc w:val="both"/>
            <w:rPr>
              <w:rFonts w:asciiTheme="majorBidi" w:hAnsiTheme="majorBidi" w:cstheme="majorBidi"/>
              <w:sz w:val="24"/>
              <w:szCs w:val="24"/>
            </w:rPr>
          </w:pPr>
          <w:r w:rsidRPr="000B7C8E">
            <w:rPr>
              <w:rFonts w:asciiTheme="majorBidi" w:hAnsiTheme="majorBidi" w:cstheme="majorBidi"/>
              <w:sz w:val="24"/>
              <w:szCs w:val="24"/>
            </w:rPr>
            <w:t xml:space="preserve">Nurdyansyah, N., Siti, M., &amp; Bachtiar, S. B. (2017). </w:t>
          </w:r>
          <w:r w:rsidRPr="000B7C8E">
            <w:rPr>
              <w:rFonts w:asciiTheme="majorBidi" w:hAnsiTheme="majorBidi" w:cstheme="majorBidi"/>
              <w:i/>
              <w:iCs/>
              <w:sz w:val="24"/>
              <w:szCs w:val="24"/>
            </w:rPr>
            <w:t xml:space="preserve">Problem Solving Model with Integration Pattern: Student’s Problem Solving Capability. </w:t>
          </w:r>
          <w:r w:rsidRPr="000B7C8E">
            <w:rPr>
              <w:rFonts w:asciiTheme="majorBidi" w:hAnsiTheme="majorBidi" w:cstheme="majorBidi"/>
              <w:sz w:val="24"/>
              <w:szCs w:val="24"/>
            </w:rPr>
            <w:t xml:space="preserve"> Atlantis Press.  Advances in Social Science, Education and Humanities Research, volume 173 </w:t>
          </w:r>
        </w:p>
        <w:p w:rsidR="000B7C8E" w:rsidRPr="000B7C8E" w:rsidRDefault="000B7C8E" w:rsidP="000B7C8E">
          <w:pPr>
            <w:spacing w:after="0" w:line="240" w:lineRule="auto"/>
            <w:ind w:left="426" w:hanging="426"/>
            <w:jc w:val="both"/>
            <w:rPr>
              <w:rFonts w:asciiTheme="majorBidi" w:hAnsiTheme="majorBidi" w:cstheme="majorBidi"/>
              <w:sz w:val="24"/>
              <w:szCs w:val="24"/>
            </w:rPr>
          </w:pPr>
        </w:p>
        <w:p w:rsidR="000B7C8E" w:rsidRPr="000B7C8E" w:rsidRDefault="000B7C8E" w:rsidP="000B7C8E">
          <w:pPr>
            <w:spacing w:after="0" w:line="240" w:lineRule="auto"/>
            <w:ind w:left="426" w:hanging="426"/>
            <w:jc w:val="both"/>
            <w:rPr>
              <w:rFonts w:asciiTheme="majorBidi" w:hAnsiTheme="majorBidi" w:cstheme="majorBidi"/>
              <w:sz w:val="24"/>
              <w:szCs w:val="24"/>
            </w:rPr>
          </w:pPr>
          <w:r w:rsidRPr="000B7C8E">
            <w:rPr>
              <w:rFonts w:asciiTheme="majorBidi" w:hAnsiTheme="majorBidi" w:cstheme="majorBidi"/>
              <w:sz w:val="24"/>
              <w:szCs w:val="24"/>
            </w:rPr>
            <w:t xml:space="preserve">Pandi, R., &amp; Nurdyansyah, N. (2017). </w:t>
          </w:r>
          <w:r w:rsidRPr="000B7C8E">
            <w:rPr>
              <w:rFonts w:asciiTheme="majorBidi" w:hAnsiTheme="majorBidi" w:cstheme="majorBidi"/>
              <w:i/>
              <w:iCs/>
              <w:sz w:val="24"/>
              <w:szCs w:val="24"/>
            </w:rPr>
            <w:t>An Evaluation of Graduate Competency in Elementary School.</w:t>
          </w:r>
          <w:r w:rsidRPr="000B7C8E">
            <w:rPr>
              <w:rFonts w:asciiTheme="majorBidi" w:hAnsiTheme="majorBidi" w:cstheme="majorBidi"/>
              <w:sz w:val="24"/>
              <w:szCs w:val="24"/>
            </w:rPr>
            <w:t xml:space="preserve"> Atlantis Press.  </w:t>
          </w:r>
          <w:r w:rsidRPr="000B7C8E">
            <w:rPr>
              <w:rFonts w:asciiTheme="majorBidi" w:eastAsia="Times New Roman" w:hAnsiTheme="majorBidi" w:cstheme="majorBidi"/>
              <w:sz w:val="24"/>
              <w:szCs w:val="24"/>
            </w:rPr>
            <w:t>Advances in Social Science, Education and Humanities Research (ASSEHR), volume 125</w:t>
          </w:r>
        </w:p>
        <w:p w:rsidR="000B7C8E" w:rsidRPr="000B7C8E" w:rsidRDefault="000B7C8E" w:rsidP="000B7C8E">
          <w:pPr>
            <w:spacing w:after="0" w:line="240" w:lineRule="auto"/>
            <w:ind w:left="426" w:hanging="426"/>
            <w:jc w:val="both"/>
            <w:rPr>
              <w:rFonts w:asciiTheme="majorBidi" w:hAnsiTheme="majorBidi" w:cstheme="majorBidi"/>
              <w:sz w:val="24"/>
              <w:szCs w:val="24"/>
            </w:rPr>
          </w:pPr>
        </w:p>
        <w:p w:rsidR="000B7C8E" w:rsidRDefault="000B7C8E" w:rsidP="000B7C8E">
          <w:pPr>
            <w:spacing w:after="0" w:line="240" w:lineRule="auto"/>
            <w:ind w:left="426" w:hanging="426"/>
            <w:jc w:val="both"/>
            <w:rPr>
              <w:rFonts w:asciiTheme="majorBidi" w:eastAsia="Times New Roman" w:hAnsiTheme="majorBidi" w:cstheme="majorBidi"/>
              <w:sz w:val="24"/>
              <w:szCs w:val="24"/>
            </w:rPr>
          </w:pPr>
          <w:r w:rsidRPr="000B7C8E">
            <w:rPr>
              <w:rFonts w:asciiTheme="majorBidi" w:eastAsia="Times New Roman" w:hAnsiTheme="majorBidi" w:cstheme="majorBidi"/>
              <w:sz w:val="24"/>
              <w:szCs w:val="24"/>
            </w:rPr>
            <w:t xml:space="preserve">Nurdyansyah, N., &amp; Lestari, R. P. (2018). </w:t>
          </w:r>
          <w:r w:rsidRPr="000B7C8E">
            <w:rPr>
              <w:rFonts w:asciiTheme="majorBidi" w:eastAsia="Times New Roman" w:hAnsiTheme="majorBidi" w:cstheme="majorBidi"/>
              <w:i/>
              <w:sz w:val="24"/>
              <w:szCs w:val="24"/>
            </w:rPr>
            <w:t>Pembiasaan Karakter Islam Dalam Pengembangan Buku Ajar Bahasa Jawa Piwulang 5 Pengalamanku Kelas I MI Nurur Rohmah Jasem Sidoarjo.</w:t>
          </w:r>
          <w:r w:rsidRPr="000B7C8E">
            <w:rPr>
              <w:rFonts w:asciiTheme="majorBidi" w:eastAsia="Times New Roman" w:hAnsiTheme="majorBidi" w:cstheme="majorBidi"/>
              <w:sz w:val="24"/>
              <w:szCs w:val="24"/>
            </w:rPr>
            <w:t xml:space="preserve"> MIDA: Jurnal Pendidikan Dasar Islam, 1(2), 35-49.</w:t>
          </w:r>
        </w:p>
        <w:p w:rsidR="000B7C8E" w:rsidRPr="000B7C8E" w:rsidRDefault="000B7C8E" w:rsidP="000B7C8E">
          <w:pPr>
            <w:spacing w:after="0" w:line="240" w:lineRule="auto"/>
            <w:ind w:left="426" w:hanging="426"/>
            <w:jc w:val="both"/>
            <w:rPr>
              <w:rFonts w:asciiTheme="majorBidi" w:eastAsia="Times New Roman" w:hAnsiTheme="majorBidi" w:cstheme="majorBidi"/>
              <w:sz w:val="24"/>
              <w:szCs w:val="24"/>
            </w:rPr>
          </w:pPr>
        </w:p>
        <w:sdt>
          <w:sdtPr>
            <w:rPr>
              <w:rFonts w:asciiTheme="majorBidi" w:hAnsiTheme="majorBidi" w:cstheme="majorBidi"/>
              <w:sz w:val="24"/>
              <w:szCs w:val="24"/>
            </w:rPr>
            <w:id w:val="111145805"/>
            <w:bibliography/>
          </w:sdtPr>
          <w:sdtEndPr/>
          <w:sdtContent>
            <w:p w:rsidR="00AF26F7" w:rsidRPr="000B7C8E" w:rsidRDefault="00336B67" w:rsidP="000B7C8E">
              <w:pPr>
                <w:pStyle w:val="Bibliography"/>
                <w:spacing w:line="240" w:lineRule="auto"/>
                <w:ind w:left="426" w:hanging="426"/>
                <w:jc w:val="both"/>
                <w:rPr>
                  <w:rFonts w:asciiTheme="majorBidi" w:hAnsiTheme="majorBidi" w:cstheme="majorBidi"/>
                  <w:noProof/>
                  <w:sz w:val="24"/>
                  <w:szCs w:val="24"/>
                  <w:lang w:val="en-US"/>
                </w:rPr>
              </w:pPr>
              <w:r w:rsidRPr="000B7C8E">
                <w:rPr>
                  <w:rFonts w:asciiTheme="majorBidi" w:hAnsiTheme="majorBidi" w:cstheme="majorBidi"/>
                  <w:sz w:val="24"/>
                  <w:szCs w:val="24"/>
                </w:rPr>
                <w:fldChar w:fldCharType="begin"/>
              </w:r>
              <w:r w:rsidRPr="000B7C8E">
                <w:rPr>
                  <w:rFonts w:asciiTheme="majorBidi" w:hAnsiTheme="majorBidi" w:cstheme="majorBidi"/>
                  <w:sz w:val="24"/>
                  <w:szCs w:val="24"/>
                </w:rPr>
                <w:instrText xml:space="preserve"> BIBLIOGRAPHY </w:instrText>
              </w:r>
              <w:r w:rsidRPr="000B7C8E">
                <w:rPr>
                  <w:rFonts w:asciiTheme="majorBidi" w:hAnsiTheme="majorBidi" w:cstheme="majorBidi"/>
                  <w:sz w:val="24"/>
                  <w:szCs w:val="24"/>
                </w:rPr>
                <w:fldChar w:fldCharType="separate"/>
              </w:r>
              <w:r w:rsidR="00AF26F7" w:rsidRPr="000B7C8E">
                <w:rPr>
                  <w:rFonts w:asciiTheme="majorBidi" w:hAnsiTheme="majorBidi" w:cstheme="majorBidi"/>
                  <w:noProof/>
                  <w:sz w:val="24"/>
                  <w:szCs w:val="24"/>
                  <w:lang w:val="en-US"/>
                </w:rPr>
                <w:t xml:space="preserve">Adodo, S. 2009. </w:t>
              </w:r>
              <w:r w:rsidR="00AF26F7" w:rsidRPr="000B7C8E">
                <w:rPr>
                  <w:rFonts w:asciiTheme="majorBidi" w:hAnsiTheme="majorBidi" w:cstheme="majorBidi"/>
                  <w:i/>
                  <w:iCs/>
                  <w:noProof/>
                  <w:sz w:val="24"/>
                  <w:szCs w:val="24"/>
                  <w:lang w:val="en-US"/>
                </w:rPr>
                <w:t>Effect of Mind Mapping as a Self Regulated Earning Strategy On Students.</w:t>
              </w:r>
              <w:r w:rsidR="00AF26F7" w:rsidRPr="000B7C8E">
                <w:rPr>
                  <w:rFonts w:asciiTheme="majorBidi" w:hAnsiTheme="majorBidi" w:cstheme="majorBidi"/>
                  <w:noProof/>
                  <w:sz w:val="24"/>
                  <w:szCs w:val="24"/>
                  <w:lang w:val="en-US"/>
                </w:rPr>
                <w:t xml:space="preserve"> Yogyakarta: Alfabeta.</w:t>
              </w:r>
            </w:p>
            <w:p w:rsidR="00AF26F7" w:rsidRPr="000B7C8E" w:rsidRDefault="00AF26F7" w:rsidP="000B7C8E">
              <w:pPr>
                <w:pStyle w:val="Bibliography"/>
                <w:spacing w:line="240" w:lineRule="auto"/>
                <w:ind w:left="426" w:hanging="426"/>
                <w:jc w:val="both"/>
                <w:rPr>
                  <w:rFonts w:asciiTheme="majorBidi" w:hAnsiTheme="majorBidi" w:cstheme="majorBidi"/>
                  <w:noProof/>
                  <w:sz w:val="24"/>
                  <w:szCs w:val="24"/>
                  <w:lang w:val="en-US"/>
                </w:rPr>
              </w:pPr>
              <w:r w:rsidRPr="000B7C8E">
                <w:rPr>
                  <w:rFonts w:asciiTheme="majorBidi" w:hAnsiTheme="majorBidi" w:cstheme="majorBidi"/>
                  <w:noProof/>
                  <w:sz w:val="24"/>
                  <w:szCs w:val="24"/>
                  <w:lang w:val="en-US"/>
                </w:rPr>
                <w:t xml:space="preserve">Alamsyah, M. 2009. </w:t>
              </w:r>
              <w:r w:rsidRPr="000B7C8E">
                <w:rPr>
                  <w:rFonts w:asciiTheme="majorBidi" w:hAnsiTheme="majorBidi" w:cstheme="majorBidi"/>
                  <w:i/>
                  <w:iCs/>
                  <w:noProof/>
                  <w:sz w:val="24"/>
                  <w:szCs w:val="24"/>
                  <w:lang w:val="en-US"/>
                </w:rPr>
                <w:t>Kiat Jitu Meningkatkan Prestasi Dengan Mind Mapping.</w:t>
              </w:r>
              <w:r w:rsidRPr="000B7C8E">
                <w:rPr>
                  <w:rFonts w:asciiTheme="majorBidi" w:hAnsiTheme="majorBidi" w:cstheme="majorBidi"/>
                  <w:noProof/>
                  <w:sz w:val="24"/>
                  <w:szCs w:val="24"/>
                  <w:lang w:val="en-US"/>
                </w:rPr>
                <w:t xml:space="preserve"> Yogyakarta: Mitra Pelajar.</w:t>
              </w:r>
            </w:p>
            <w:p w:rsidR="00AF26F7" w:rsidRPr="000B7C8E" w:rsidRDefault="00AF26F7" w:rsidP="000B7C8E">
              <w:pPr>
                <w:pStyle w:val="Bibliography"/>
                <w:spacing w:line="240" w:lineRule="auto"/>
                <w:ind w:left="426" w:hanging="426"/>
                <w:jc w:val="both"/>
                <w:rPr>
                  <w:rFonts w:asciiTheme="majorBidi" w:hAnsiTheme="majorBidi" w:cstheme="majorBidi"/>
                  <w:noProof/>
                  <w:sz w:val="24"/>
                  <w:szCs w:val="24"/>
                  <w:lang w:val="en-US"/>
                </w:rPr>
              </w:pPr>
              <w:r w:rsidRPr="000B7C8E">
                <w:rPr>
                  <w:rFonts w:asciiTheme="majorBidi" w:hAnsiTheme="majorBidi" w:cstheme="majorBidi"/>
                  <w:noProof/>
                  <w:sz w:val="24"/>
                  <w:szCs w:val="24"/>
                  <w:lang w:val="en-US"/>
                </w:rPr>
                <w:t xml:space="preserve">Buzan, T. 2007. </w:t>
              </w:r>
              <w:r w:rsidRPr="000B7C8E">
                <w:rPr>
                  <w:rFonts w:asciiTheme="majorBidi" w:hAnsiTheme="majorBidi" w:cstheme="majorBidi"/>
                  <w:i/>
                  <w:iCs/>
                  <w:noProof/>
                  <w:sz w:val="24"/>
                  <w:szCs w:val="24"/>
                  <w:lang w:val="en-US"/>
                </w:rPr>
                <w:t>Buku Pintar Mind Mapping.</w:t>
              </w:r>
              <w:r w:rsidRPr="000B7C8E">
                <w:rPr>
                  <w:rFonts w:asciiTheme="majorBidi" w:hAnsiTheme="majorBidi" w:cstheme="majorBidi"/>
                  <w:noProof/>
                  <w:sz w:val="24"/>
                  <w:szCs w:val="24"/>
                  <w:lang w:val="en-US"/>
                </w:rPr>
                <w:t xml:space="preserve"> Jakarta: PT Gramedia Pustaka Utama.</w:t>
              </w:r>
            </w:p>
            <w:p w:rsidR="00AF26F7" w:rsidRPr="000B7C8E" w:rsidRDefault="00AF26F7" w:rsidP="000B7C8E">
              <w:pPr>
                <w:pStyle w:val="Bibliography"/>
                <w:spacing w:line="240" w:lineRule="auto"/>
                <w:ind w:left="426" w:hanging="426"/>
                <w:jc w:val="both"/>
                <w:rPr>
                  <w:rFonts w:asciiTheme="majorBidi" w:hAnsiTheme="majorBidi" w:cstheme="majorBidi"/>
                  <w:noProof/>
                  <w:sz w:val="24"/>
                  <w:szCs w:val="24"/>
                  <w:lang w:val="en-US"/>
                </w:rPr>
              </w:pPr>
              <w:r w:rsidRPr="000B7C8E">
                <w:rPr>
                  <w:rFonts w:asciiTheme="majorBidi" w:hAnsiTheme="majorBidi" w:cstheme="majorBidi"/>
                  <w:noProof/>
                  <w:sz w:val="24"/>
                  <w:szCs w:val="24"/>
                  <w:lang w:val="en-US"/>
                </w:rPr>
                <w:t xml:space="preserve">Davies, M. 2010. "Concept Mapping, Mind Mapping, and Argument Mapping." </w:t>
              </w:r>
              <w:r w:rsidRPr="000B7C8E">
                <w:rPr>
                  <w:rFonts w:asciiTheme="majorBidi" w:hAnsiTheme="majorBidi" w:cstheme="majorBidi"/>
                  <w:i/>
                  <w:iCs/>
                  <w:noProof/>
                  <w:sz w:val="24"/>
                  <w:szCs w:val="24"/>
                  <w:lang w:val="en-US"/>
                </w:rPr>
                <w:t>What are the different and do they matter</w:t>
              </w:r>
              <w:r w:rsidRPr="000B7C8E">
                <w:rPr>
                  <w:rFonts w:asciiTheme="majorBidi" w:hAnsiTheme="majorBidi" w:cstheme="majorBidi"/>
                  <w:noProof/>
                  <w:sz w:val="24"/>
                  <w:szCs w:val="24"/>
                  <w:lang w:val="en-US"/>
                </w:rPr>
                <w:t xml:space="preserve"> 1-23.</w:t>
              </w:r>
            </w:p>
            <w:p w:rsidR="00AF26F7" w:rsidRPr="000B7C8E" w:rsidRDefault="00AF26F7" w:rsidP="000B7C8E">
              <w:pPr>
                <w:pStyle w:val="Bibliography"/>
                <w:spacing w:line="240" w:lineRule="auto"/>
                <w:ind w:left="426" w:hanging="426"/>
                <w:jc w:val="both"/>
                <w:rPr>
                  <w:rFonts w:asciiTheme="majorBidi" w:hAnsiTheme="majorBidi" w:cstheme="majorBidi"/>
                  <w:noProof/>
                  <w:sz w:val="24"/>
                  <w:szCs w:val="24"/>
                  <w:lang w:val="en-US"/>
                </w:rPr>
              </w:pPr>
              <w:r w:rsidRPr="000B7C8E">
                <w:rPr>
                  <w:rFonts w:asciiTheme="majorBidi" w:hAnsiTheme="majorBidi" w:cstheme="majorBidi"/>
                  <w:noProof/>
                  <w:sz w:val="24"/>
                  <w:szCs w:val="24"/>
                  <w:lang w:val="en-US"/>
                </w:rPr>
                <w:t xml:space="preserve">Fauzia, Mifta Yustiningtyas. 2015. </w:t>
              </w:r>
              <w:r w:rsidRPr="000B7C8E">
                <w:rPr>
                  <w:rFonts w:asciiTheme="majorBidi" w:hAnsiTheme="majorBidi" w:cstheme="majorBidi"/>
                  <w:i/>
                  <w:iCs/>
                  <w:noProof/>
                  <w:sz w:val="24"/>
                  <w:szCs w:val="24"/>
                  <w:lang w:val="en-US"/>
                </w:rPr>
                <w:t>EFEKTIVITAS STRATEGI MENCATAT KREATIF MIND MAPPING UNTUK MENINGKATKAN DAYA INGAT SISWA SMP ISLAM CEPU PADA MATERI KEANEKARAGAMAN MAKHLUK HIDUP.</w:t>
              </w:r>
              <w:r w:rsidRPr="000B7C8E">
                <w:rPr>
                  <w:rFonts w:asciiTheme="majorBidi" w:hAnsiTheme="majorBidi" w:cstheme="majorBidi"/>
                  <w:noProof/>
                  <w:sz w:val="24"/>
                  <w:szCs w:val="24"/>
                  <w:lang w:val="en-US"/>
                </w:rPr>
                <w:t xml:space="preserve"> November 15. Accessed April 13, 2019. https://lib.unnes.ac.id/22187/.</w:t>
              </w:r>
            </w:p>
            <w:p w:rsidR="00AF26F7" w:rsidRPr="000B7C8E" w:rsidRDefault="00AF26F7" w:rsidP="000B7C8E">
              <w:pPr>
                <w:pStyle w:val="Bibliography"/>
                <w:spacing w:line="240" w:lineRule="auto"/>
                <w:ind w:left="426" w:hanging="426"/>
                <w:jc w:val="both"/>
                <w:rPr>
                  <w:rFonts w:asciiTheme="majorBidi" w:hAnsiTheme="majorBidi" w:cstheme="majorBidi"/>
                  <w:noProof/>
                  <w:sz w:val="24"/>
                  <w:szCs w:val="24"/>
                  <w:lang w:val="en-US"/>
                </w:rPr>
              </w:pPr>
              <w:r w:rsidRPr="000B7C8E">
                <w:rPr>
                  <w:rFonts w:asciiTheme="majorBidi" w:hAnsiTheme="majorBidi" w:cstheme="majorBidi"/>
                  <w:noProof/>
                  <w:sz w:val="24"/>
                  <w:szCs w:val="24"/>
                  <w:lang w:val="en-US"/>
                </w:rPr>
                <w:t xml:space="preserve">Higbee, and Kenneth L. 2003. </w:t>
              </w:r>
              <w:r w:rsidRPr="000B7C8E">
                <w:rPr>
                  <w:rFonts w:asciiTheme="majorBidi" w:hAnsiTheme="majorBidi" w:cstheme="majorBidi"/>
                  <w:i/>
                  <w:iCs/>
                  <w:noProof/>
                  <w:sz w:val="24"/>
                  <w:szCs w:val="24"/>
                  <w:lang w:val="en-US"/>
                </w:rPr>
                <w:t>Mengasah Daya Ingat.</w:t>
              </w:r>
              <w:r w:rsidRPr="000B7C8E">
                <w:rPr>
                  <w:rFonts w:asciiTheme="majorBidi" w:hAnsiTheme="majorBidi" w:cstheme="majorBidi"/>
                  <w:noProof/>
                  <w:sz w:val="24"/>
                  <w:szCs w:val="24"/>
                  <w:lang w:val="en-US"/>
                </w:rPr>
                <w:t xml:space="preserve"> Semarang: Dahara Prize.</w:t>
              </w:r>
            </w:p>
            <w:p w:rsidR="00AF26F7" w:rsidRPr="000B7C8E" w:rsidRDefault="00AF26F7" w:rsidP="000B7C8E">
              <w:pPr>
                <w:pStyle w:val="Bibliography"/>
                <w:spacing w:line="240" w:lineRule="auto"/>
                <w:ind w:left="426" w:hanging="426"/>
                <w:jc w:val="both"/>
                <w:rPr>
                  <w:rFonts w:asciiTheme="majorBidi" w:hAnsiTheme="majorBidi" w:cstheme="majorBidi"/>
                  <w:noProof/>
                  <w:sz w:val="24"/>
                  <w:szCs w:val="24"/>
                  <w:lang w:val="en-US"/>
                </w:rPr>
              </w:pPr>
              <w:r w:rsidRPr="000B7C8E">
                <w:rPr>
                  <w:rFonts w:asciiTheme="majorBidi" w:hAnsiTheme="majorBidi" w:cstheme="majorBidi"/>
                  <w:noProof/>
                  <w:sz w:val="24"/>
                  <w:szCs w:val="24"/>
                  <w:lang w:val="en-US"/>
                </w:rPr>
                <w:t xml:space="preserve">Windura, S. 2008. </w:t>
              </w:r>
              <w:r w:rsidRPr="000B7C8E">
                <w:rPr>
                  <w:rFonts w:asciiTheme="majorBidi" w:hAnsiTheme="majorBidi" w:cstheme="majorBidi"/>
                  <w:i/>
                  <w:iCs/>
                  <w:noProof/>
                  <w:sz w:val="24"/>
                  <w:szCs w:val="24"/>
                  <w:lang w:val="en-US"/>
                </w:rPr>
                <w:t>Mind Map Langkah Demi Langkah.</w:t>
              </w:r>
              <w:r w:rsidRPr="000B7C8E">
                <w:rPr>
                  <w:rFonts w:asciiTheme="majorBidi" w:hAnsiTheme="majorBidi" w:cstheme="majorBidi"/>
                  <w:noProof/>
                  <w:sz w:val="24"/>
                  <w:szCs w:val="24"/>
                  <w:lang w:val="en-US"/>
                </w:rPr>
                <w:t xml:space="preserve"> Jakarta: PT. Elex Media Komputindo.</w:t>
              </w:r>
            </w:p>
            <w:p w:rsidR="00336B67" w:rsidRPr="00DC77ED" w:rsidRDefault="00336B67" w:rsidP="000B7C8E">
              <w:pPr>
                <w:spacing w:line="240" w:lineRule="auto"/>
                <w:ind w:left="426" w:hanging="426"/>
                <w:jc w:val="both"/>
              </w:pPr>
              <w:r w:rsidRPr="000B7C8E">
                <w:rPr>
                  <w:rFonts w:asciiTheme="majorBidi" w:hAnsiTheme="majorBidi" w:cstheme="majorBidi"/>
                  <w:b/>
                  <w:bCs/>
                  <w:noProof/>
                  <w:sz w:val="24"/>
                  <w:szCs w:val="24"/>
                </w:rPr>
                <w:fldChar w:fldCharType="end"/>
              </w:r>
            </w:p>
          </w:sdtContent>
        </w:sdt>
      </w:sdtContent>
    </w:sdt>
    <w:sectPr w:rsidR="00336B67" w:rsidRPr="00DC77ED" w:rsidSect="007D4725">
      <w:pgSz w:w="11906" w:h="16838"/>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4725" w:rsidRDefault="007D4725" w:rsidP="007D4725">
      <w:pPr>
        <w:spacing w:after="0" w:line="240" w:lineRule="auto"/>
      </w:pPr>
      <w:r>
        <w:separator/>
      </w:r>
    </w:p>
  </w:endnote>
  <w:endnote w:type="continuationSeparator" w:id="0">
    <w:p w:rsidR="007D4725" w:rsidRDefault="007D4725" w:rsidP="007D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67E" w:rsidRPr="003F2A1E" w:rsidRDefault="000E5D8C" w:rsidP="007D4725">
    <w:pPr>
      <w:pStyle w:val="Footer"/>
      <w:jc w:val="right"/>
      <w:rPr>
        <w:rFonts w:ascii="Times New Roman" w:hAnsi="Times New Roman" w:cs="Times New Roman"/>
        <w:sz w:val="24"/>
        <w:szCs w:val="24"/>
      </w:rPr>
    </w:pPr>
  </w:p>
  <w:p w:rsidR="00BB367E" w:rsidRPr="003F2A1E" w:rsidRDefault="000E5D8C">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4725" w:rsidRDefault="007D4725" w:rsidP="007D4725">
      <w:pPr>
        <w:spacing w:after="0" w:line="240" w:lineRule="auto"/>
      </w:pPr>
      <w:r>
        <w:separator/>
      </w:r>
    </w:p>
  </w:footnote>
  <w:footnote w:type="continuationSeparator" w:id="0">
    <w:p w:rsidR="007D4725" w:rsidRDefault="007D4725" w:rsidP="007D4725">
      <w:pPr>
        <w:spacing w:after="0" w:line="240" w:lineRule="auto"/>
      </w:pPr>
      <w:r>
        <w:continuationSeparator/>
      </w:r>
    </w:p>
  </w:footnote>
  <w:footnote w:id="1">
    <w:p w:rsidR="00FC4458" w:rsidRPr="00860F24" w:rsidRDefault="00FC4458" w:rsidP="00FC4458">
      <w:pPr>
        <w:pStyle w:val="FootnoteText"/>
        <w:ind w:left="284" w:hanging="284"/>
        <w:rPr>
          <w:rFonts w:asciiTheme="majorHAnsi" w:hAnsiTheme="majorHAnsi" w:cstheme="majorBidi"/>
        </w:rPr>
      </w:pPr>
      <w:r w:rsidRPr="005672AB">
        <w:rPr>
          <w:rStyle w:val="FootnoteReference"/>
          <w:rFonts w:asciiTheme="majorBidi" w:hAnsiTheme="majorBidi" w:cstheme="majorBidi"/>
        </w:rPr>
        <w:footnoteRef/>
      </w:r>
      <w:r w:rsidRPr="00860F24">
        <w:rPr>
          <w:rFonts w:asciiTheme="majorBidi" w:hAnsiTheme="majorBidi" w:cstheme="majorBidi"/>
        </w:rPr>
        <w:t>Muhammad</w:t>
      </w:r>
      <w:r w:rsidRPr="00731219">
        <w:rPr>
          <w:rFonts w:asciiTheme="majorHAnsi" w:hAnsiTheme="majorHAnsi"/>
        </w:rPr>
        <w:t xml:space="preserve">, M., &amp; Nurdyansyah, N. (2015). </w:t>
      </w:r>
      <w:r w:rsidRPr="00731219">
        <w:rPr>
          <w:rFonts w:asciiTheme="majorHAnsi" w:hAnsiTheme="majorHAnsi"/>
          <w:i/>
          <w:iCs/>
        </w:rPr>
        <w:t xml:space="preserve">Pendekatan Pembelajaran Saintifik. </w:t>
      </w:r>
      <w:r w:rsidRPr="00731219">
        <w:rPr>
          <w:rFonts w:asciiTheme="majorHAnsi" w:hAnsiTheme="majorHAnsi" w:cstheme="majorBidi"/>
        </w:rPr>
        <w:t>Sidoarjo: Nizamia learning center.</w:t>
      </w:r>
      <w:r>
        <w:rPr>
          <w:rFonts w:asciiTheme="majorHAnsi" w:hAnsiTheme="majorHAnsi" w:cstheme="majorBidi"/>
        </w:rPr>
        <w:t xml:space="preserve">, </w:t>
      </w:r>
      <w:r w:rsidRPr="005672AB">
        <w:rPr>
          <w:rFonts w:asciiTheme="majorBidi" w:hAnsiTheme="majorBidi" w:cstheme="majorBidi"/>
        </w:rPr>
        <w:t>41</w:t>
      </w:r>
    </w:p>
  </w:footnote>
  <w:footnote w:id="2">
    <w:p w:rsidR="00FC4458" w:rsidRPr="005539F9" w:rsidRDefault="00FC4458" w:rsidP="00FC4458">
      <w:pPr>
        <w:pStyle w:val="FootnoteText"/>
        <w:ind w:left="284" w:hanging="284"/>
        <w:rPr>
          <w:rFonts w:ascii="Times New Roman" w:hAnsi="Times New Roman" w:cs="Times New Roman"/>
          <w:sz w:val="24"/>
          <w:szCs w:val="24"/>
        </w:rPr>
      </w:pPr>
      <w:r>
        <w:rPr>
          <w:rStyle w:val="FootnoteReference"/>
        </w:rPr>
        <w:footnoteRef/>
      </w:r>
      <w:r>
        <w:t xml:space="preserve"> </w:t>
      </w:r>
      <w:r w:rsidRPr="005539F9">
        <w:rPr>
          <w:rFonts w:asciiTheme="majorBidi" w:hAnsiTheme="majorBidi" w:cstheme="majorBidi"/>
        </w:rPr>
        <w:t>Nurdyansyah</w:t>
      </w:r>
      <w:r>
        <w:t xml:space="preserve">, N., &amp; Lestari, R. P. (2018). Pembiasaan Karakter Islam Dalam Pengembangan Buku Ajar Bahasa Jawa Piwulang 5 Pengalamanku Kelas I MI Nurur Rohmah Jasem Sidoarjo. </w:t>
      </w:r>
      <w:r>
        <w:rPr>
          <w:i/>
          <w:iCs/>
        </w:rPr>
        <w:t>MIDA: Jurnal Pendidikan Dasar Islam</w:t>
      </w:r>
      <w:r>
        <w:t xml:space="preserve">, </w:t>
      </w:r>
      <w:r>
        <w:rPr>
          <w:i/>
          <w:iCs/>
        </w:rPr>
        <w:t>1</w:t>
      </w:r>
      <w:r>
        <w:t>(2), 35-49.</w:t>
      </w:r>
    </w:p>
  </w:footnote>
  <w:footnote w:id="3">
    <w:p w:rsidR="00FC4458" w:rsidRPr="00860F24" w:rsidRDefault="00FC4458" w:rsidP="00FC4458">
      <w:pPr>
        <w:pStyle w:val="FootnoteText"/>
        <w:ind w:left="284" w:hanging="284"/>
        <w:rPr>
          <w:rFonts w:asciiTheme="majorHAnsi" w:hAnsiTheme="majorHAnsi"/>
        </w:rPr>
      </w:pPr>
      <w:r>
        <w:rPr>
          <w:rStyle w:val="FootnoteReference"/>
        </w:rPr>
        <w:footnoteRef/>
      </w:r>
      <w:r>
        <w:t xml:space="preserve"> </w:t>
      </w:r>
      <w:r w:rsidRPr="00731219">
        <w:rPr>
          <w:rFonts w:asciiTheme="majorHAnsi" w:hAnsiTheme="majorHAnsi"/>
        </w:rPr>
        <w:t xml:space="preserve">Nurdyansyah, N. (2016). </w:t>
      </w:r>
      <w:r w:rsidRPr="00731219">
        <w:rPr>
          <w:rFonts w:asciiTheme="majorHAnsi" w:hAnsiTheme="majorHAnsi"/>
          <w:i/>
          <w:iCs/>
        </w:rPr>
        <w:t>Developing ICT-Based Learning Model to Improve Learning Outcomes IPA of SD Fish Market in Sidoarjo</w:t>
      </w:r>
      <w:r w:rsidRPr="00731219">
        <w:rPr>
          <w:rFonts w:asciiTheme="majorHAnsi" w:hAnsiTheme="majorHAnsi"/>
        </w:rPr>
        <w:t>. Jurnal TEKPEN, 1(2).</w:t>
      </w:r>
      <w:r>
        <w:rPr>
          <w:rFonts w:asciiTheme="majorHAnsi" w:hAnsiTheme="majorHAnsi"/>
        </w:rPr>
        <w:t xml:space="preserve"> </w:t>
      </w:r>
      <w:r>
        <w:rPr>
          <w:rFonts w:asciiTheme="majorBidi" w:hAnsiTheme="majorBidi" w:cstheme="majorBidi"/>
        </w:rPr>
        <w:t>Terbitan 2, 929-930.</w:t>
      </w:r>
    </w:p>
  </w:footnote>
  <w:footnote w:id="4">
    <w:p w:rsidR="00FC4458" w:rsidRPr="009A78F7" w:rsidRDefault="00FC4458" w:rsidP="00FC4458">
      <w:pPr>
        <w:pStyle w:val="FootnoteText"/>
        <w:ind w:left="284" w:hanging="284"/>
        <w:rPr>
          <w:rFonts w:asciiTheme="majorHAnsi" w:hAnsiTheme="majorHAnsi"/>
          <w:color w:val="FF0000"/>
        </w:rPr>
      </w:pPr>
      <w:r>
        <w:rPr>
          <w:rStyle w:val="FootnoteReference"/>
        </w:rPr>
        <w:footnoteRef/>
      </w:r>
      <w:r>
        <w:t xml:space="preserve"> </w:t>
      </w:r>
      <w:r w:rsidRPr="009A78F7">
        <w:rPr>
          <w:rFonts w:asciiTheme="majorHAnsi" w:hAnsiTheme="majorHAnsi"/>
        </w:rPr>
        <w:t>Pandi</w:t>
      </w:r>
      <w:r w:rsidRPr="009A78F7">
        <w:rPr>
          <w:rFonts w:asciiTheme="majorHAnsi" w:hAnsiTheme="majorHAnsi" w:cs="Arial"/>
        </w:rPr>
        <w:t xml:space="preserve">, R., &amp; Nurdyansyah, N. (2017). </w:t>
      </w:r>
      <w:r w:rsidRPr="009A78F7">
        <w:rPr>
          <w:rFonts w:asciiTheme="majorHAnsi" w:hAnsiTheme="majorHAnsi" w:cs="Arial"/>
          <w:i/>
          <w:iCs/>
        </w:rPr>
        <w:t>An Evaluation of Graduate Competency in Elementary School.</w:t>
      </w:r>
      <w:r w:rsidRPr="009A78F7">
        <w:rPr>
          <w:rFonts w:asciiTheme="majorHAnsi" w:hAnsiTheme="majorHAnsi"/>
        </w:rPr>
        <w:t xml:space="preserve"> Atlantis Press.  </w:t>
      </w:r>
      <w:r w:rsidRPr="009A78F7">
        <w:rPr>
          <w:rFonts w:asciiTheme="majorHAnsi" w:eastAsia="Times New Roman" w:hAnsiTheme="majorHAnsi" w:cs="Arial"/>
        </w:rPr>
        <w:t>Advances in Social Science, Education and Humanities Research (ASSEHR), volume 125</w:t>
      </w:r>
      <w:r>
        <w:rPr>
          <w:rFonts w:asciiTheme="majorHAnsi" w:eastAsia="Times New Roman" w:hAnsiTheme="majorHAnsi" w:cs="Arial"/>
        </w:rPr>
        <w:t>, 95.</w:t>
      </w:r>
    </w:p>
  </w:footnote>
  <w:footnote w:id="5">
    <w:p w:rsidR="00FC4458" w:rsidRPr="009A78F7" w:rsidRDefault="00FC4458" w:rsidP="00FC4458">
      <w:pPr>
        <w:pStyle w:val="FootnoteText"/>
        <w:ind w:left="284" w:hanging="284"/>
        <w:rPr>
          <w:rFonts w:asciiTheme="majorHAnsi" w:hAnsiTheme="majorHAnsi"/>
          <w:color w:val="FF0000"/>
        </w:rPr>
      </w:pPr>
      <w:r>
        <w:rPr>
          <w:rStyle w:val="FootnoteReference"/>
        </w:rPr>
        <w:footnoteRef/>
      </w:r>
      <w:r>
        <w:t xml:space="preserve"> </w:t>
      </w:r>
      <w:r w:rsidRPr="009A78F7">
        <w:rPr>
          <w:rFonts w:asciiTheme="majorHAnsi" w:hAnsiTheme="majorHAnsi"/>
        </w:rPr>
        <w:t>Nurdyansyah</w:t>
      </w:r>
      <w:r w:rsidRPr="009A78F7">
        <w:rPr>
          <w:rFonts w:asciiTheme="majorHAnsi" w:hAnsiTheme="majorHAnsi" w:cs="Arial"/>
        </w:rPr>
        <w:t xml:space="preserve">, N. (2017). </w:t>
      </w:r>
      <w:r w:rsidRPr="009A78F7">
        <w:rPr>
          <w:rFonts w:asciiTheme="majorHAnsi" w:hAnsiTheme="majorHAnsi" w:cs="Arial"/>
          <w:i/>
          <w:iCs/>
        </w:rPr>
        <w:t xml:space="preserve">Integration of Islamic Values in Elementary School. </w:t>
      </w:r>
      <w:r w:rsidRPr="009A78F7">
        <w:rPr>
          <w:rFonts w:asciiTheme="majorHAnsi" w:hAnsiTheme="majorHAnsi" w:cs="Arial"/>
        </w:rPr>
        <w:t>Atlantis Press.  Advances in Social Science, Education and Humanities Research (ASSEHR), volume 125</w:t>
      </w:r>
    </w:p>
  </w:footnote>
  <w:footnote w:id="6">
    <w:p w:rsidR="00FC4458" w:rsidRPr="006B46FD" w:rsidRDefault="00FC4458" w:rsidP="00FC4458">
      <w:pPr>
        <w:pStyle w:val="FootnoteText"/>
        <w:ind w:left="284" w:hanging="284"/>
        <w:rPr>
          <w:rFonts w:asciiTheme="majorHAnsi" w:hAnsiTheme="majorHAnsi"/>
        </w:rPr>
      </w:pPr>
      <w:r>
        <w:rPr>
          <w:rStyle w:val="FootnoteReference"/>
        </w:rPr>
        <w:footnoteRef/>
      </w:r>
      <w:r>
        <w:t xml:space="preserve"> </w:t>
      </w:r>
      <w:r w:rsidRPr="006B46FD">
        <w:rPr>
          <w:rFonts w:asciiTheme="majorHAnsi" w:hAnsiTheme="majorHAnsi"/>
        </w:rPr>
        <w:t>Nurdyansyah</w:t>
      </w:r>
      <w:r w:rsidRPr="001D6738">
        <w:rPr>
          <w:rFonts w:asciiTheme="majorHAnsi" w:hAnsiTheme="majorHAnsi" w:cs="Arial"/>
          <w:color w:val="FF0000"/>
          <w:sz w:val="22"/>
          <w:szCs w:val="22"/>
        </w:rPr>
        <w:t xml:space="preserve">, </w:t>
      </w:r>
      <w:r w:rsidRPr="006B46FD">
        <w:rPr>
          <w:rFonts w:asciiTheme="majorHAnsi" w:hAnsiTheme="majorHAnsi"/>
        </w:rPr>
        <w:t xml:space="preserve">N., Siti, M., &amp; Bachtiar, S. B. (2017). </w:t>
      </w:r>
      <w:r w:rsidRPr="006B46FD">
        <w:rPr>
          <w:rFonts w:asciiTheme="majorHAnsi" w:hAnsiTheme="majorHAnsi"/>
          <w:i/>
          <w:iCs/>
        </w:rPr>
        <w:t>Problem Solving Model with Integration Pattern: Student’s Problem Solving Capability.</w:t>
      </w:r>
      <w:r w:rsidRPr="006B46FD">
        <w:rPr>
          <w:rFonts w:asciiTheme="majorHAnsi" w:hAnsiTheme="majorHAnsi"/>
        </w:rPr>
        <w:t xml:space="preserve">  Atlantis Press.  Advances in Social Science, Education and Humanities Research, volume 173</w:t>
      </w:r>
      <w:r>
        <w:rPr>
          <w:rFonts w:asciiTheme="majorHAnsi" w:hAnsiTheme="majorHAnsi"/>
        </w:rPr>
        <w:t>, 258.</w:t>
      </w:r>
    </w:p>
  </w:footnote>
  <w:footnote w:id="7">
    <w:p w:rsidR="00FC4458" w:rsidRPr="002A754A" w:rsidRDefault="00FC4458" w:rsidP="00FC4458">
      <w:pPr>
        <w:pStyle w:val="FootnoteText"/>
        <w:ind w:left="284" w:hanging="284"/>
        <w:rPr>
          <w:rFonts w:asciiTheme="majorHAnsi" w:hAnsiTheme="majorHAnsi"/>
        </w:rPr>
      </w:pPr>
      <w:r>
        <w:rPr>
          <w:rStyle w:val="FootnoteReference"/>
        </w:rPr>
        <w:footnoteRef/>
      </w:r>
      <w:r>
        <w:t xml:space="preserve"> </w:t>
      </w:r>
      <w:r w:rsidRPr="00731219">
        <w:rPr>
          <w:rFonts w:asciiTheme="majorHAnsi" w:hAnsiTheme="majorHAnsi"/>
        </w:rPr>
        <w:t xml:space="preserve">Nurdyansyah, N. (2015). </w:t>
      </w:r>
      <w:r w:rsidRPr="00731219">
        <w:rPr>
          <w:rFonts w:asciiTheme="majorHAnsi" w:hAnsiTheme="majorHAnsi"/>
          <w:i/>
          <w:iCs/>
        </w:rPr>
        <w:t>Model Social Reconstruction Sebagai Pendidikan Anti–Korupsi Pada Pelajaran Tematik di Madrasah Ibtida’iyah Muhammadiyah 1 Pare</w:t>
      </w:r>
      <w:r>
        <w:rPr>
          <w:rFonts w:asciiTheme="majorHAnsi" w:hAnsiTheme="majorHAnsi"/>
        </w:rPr>
        <w:t>. Halaqa, 14(1), 2.</w:t>
      </w:r>
    </w:p>
  </w:footnote>
  <w:footnote w:id="8">
    <w:p w:rsidR="00FC4458" w:rsidRPr="002A754A" w:rsidRDefault="00FC4458" w:rsidP="00FC4458">
      <w:pPr>
        <w:pStyle w:val="FootnoteText"/>
        <w:ind w:left="284" w:hanging="284"/>
        <w:rPr>
          <w:rFonts w:ascii="Arial" w:hAnsi="Arial"/>
          <w:shd w:val="clear" w:color="auto" w:fill="FFFFFF"/>
        </w:rPr>
      </w:pPr>
      <w:r>
        <w:rPr>
          <w:rStyle w:val="FootnoteReference"/>
        </w:rPr>
        <w:footnoteRef/>
      </w:r>
      <w:r>
        <w:t xml:space="preserve"> </w:t>
      </w:r>
      <w:r w:rsidRPr="00731219">
        <w:rPr>
          <w:rFonts w:asciiTheme="majorHAnsi" w:hAnsiTheme="majorHAnsi"/>
        </w:rPr>
        <w:t xml:space="preserve">Nurdyansyah, N. (2017). </w:t>
      </w:r>
      <w:r w:rsidRPr="00731219">
        <w:rPr>
          <w:rFonts w:asciiTheme="majorHAnsi" w:hAnsiTheme="majorHAnsi"/>
          <w:i/>
          <w:iCs/>
        </w:rPr>
        <w:t>Sumber Daya dalam Teknologi Pendidikan</w:t>
      </w:r>
      <w:r w:rsidRPr="00731219">
        <w:rPr>
          <w:rFonts w:asciiTheme="majorHAnsi" w:hAnsiTheme="majorHAnsi"/>
        </w:rPr>
        <w:t>. Un</w:t>
      </w:r>
      <w:r>
        <w:rPr>
          <w:rFonts w:asciiTheme="majorHAnsi" w:hAnsiTheme="majorHAnsi"/>
        </w:rPr>
        <w:t>iversitas Muhammadiyah Sidoarjo, 4.</w:t>
      </w:r>
    </w:p>
  </w:footnote>
  <w:footnote w:id="9">
    <w:p w:rsidR="00FC4458" w:rsidRPr="00827C20" w:rsidRDefault="00FC4458" w:rsidP="00FC4458">
      <w:pPr>
        <w:pStyle w:val="FootnoteText"/>
        <w:ind w:left="284" w:hanging="284"/>
        <w:rPr>
          <w:rFonts w:asciiTheme="majorHAnsi" w:hAnsiTheme="majorHAnsi"/>
        </w:rPr>
      </w:pPr>
      <w:r>
        <w:rPr>
          <w:rStyle w:val="FootnoteReference"/>
        </w:rPr>
        <w:footnoteRef/>
      </w:r>
      <w:r>
        <w:t xml:space="preserve"> </w:t>
      </w:r>
      <w:r w:rsidRPr="00827C20">
        <w:rPr>
          <w:rFonts w:asciiTheme="majorHAnsi" w:hAnsiTheme="majorHAnsi"/>
        </w:rPr>
        <w:t>Nurdyansyah, N. (2018). Peningkatan Moral Berbasis Islamic Math Character. Universitas Muhammadiyah Sidoarjo.</w:t>
      </w:r>
      <w:r>
        <w:rPr>
          <w:rFonts w:asciiTheme="majorHAnsi" w:hAnsiTheme="majorHAnsi"/>
        </w:rPr>
        <w:t xml:space="preserve"> 2.</w:t>
      </w:r>
    </w:p>
  </w:footnote>
  <w:footnote w:id="10">
    <w:p w:rsidR="00FC4458" w:rsidRPr="002A754A" w:rsidRDefault="00FC4458" w:rsidP="00FC4458">
      <w:pPr>
        <w:pStyle w:val="FootnoteText"/>
        <w:ind w:left="284" w:hanging="284"/>
        <w:rPr>
          <w:rFonts w:asciiTheme="majorHAnsi" w:hAnsiTheme="majorHAnsi"/>
          <w:color w:val="FF0000"/>
        </w:rPr>
      </w:pPr>
      <w:r>
        <w:rPr>
          <w:rStyle w:val="FootnoteReference"/>
        </w:rPr>
        <w:footnoteRef/>
      </w:r>
      <w:r>
        <w:t xml:space="preserve"> </w:t>
      </w:r>
      <w:r w:rsidRPr="002A754A">
        <w:rPr>
          <w:rFonts w:asciiTheme="majorHAnsi" w:hAnsiTheme="majorHAnsi"/>
        </w:rPr>
        <w:t xml:space="preserve">Nurdyansyah, N., &amp; Fitriyani, T. (2018). </w:t>
      </w:r>
      <w:r w:rsidRPr="002A754A">
        <w:rPr>
          <w:rFonts w:asciiTheme="majorHAnsi" w:hAnsiTheme="majorHAnsi"/>
          <w:i/>
          <w:iCs/>
        </w:rPr>
        <w:t>Pengaruh Strategi Pembelajaran Aktif Terhadap Hasil Belajar Pada Madrasah Ibtidaiyah</w:t>
      </w:r>
      <w:r w:rsidRPr="002A754A">
        <w:rPr>
          <w:rFonts w:asciiTheme="majorHAnsi" w:hAnsiTheme="majorHAnsi"/>
        </w:rPr>
        <w:t>. Universitas Muhammadiyah Sidoarjo.</w:t>
      </w:r>
      <w:r>
        <w:rPr>
          <w:rFonts w:asciiTheme="majorHAnsi" w:hAnsiTheme="majorHAnsi"/>
          <w:color w:val="FF0000"/>
        </w:rPr>
        <w:t xml:space="preserve"> </w:t>
      </w:r>
      <w:r w:rsidRPr="002A754A">
        <w:rPr>
          <w:rFonts w:asciiTheme="majorHAnsi" w:hAnsiTheme="majorHAnsi"/>
        </w:rPr>
        <w:t>3.</w:t>
      </w:r>
    </w:p>
  </w:footnote>
  <w:footnote w:id="11">
    <w:p w:rsidR="00FC4458" w:rsidRPr="00860F24" w:rsidRDefault="00FC4458" w:rsidP="00FC4458">
      <w:pPr>
        <w:pStyle w:val="FootnoteText"/>
        <w:ind w:left="284" w:hanging="284"/>
        <w:rPr>
          <w:rFonts w:asciiTheme="majorHAnsi" w:hAnsiTheme="majorHAnsi"/>
        </w:rPr>
      </w:pPr>
      <w:r w:rsidRPr="00BC2889">
        <w:rPr>
          <w:rStyle w:val="FootnoteReference"/>
        </w:rPr>
        <w:footnoteRef/>
      </w:r>
      <w:r w:rsidRPr="00AD355C">
        <w:rPr>
          <w:rFonts w:ascii="Times New Roman" w:hAnsi="Times New Roman"/>
        </w:rPr>
        <w:t xml:space="preserve"> </w:t>
      </w:r>
      <w:r w:rsidRPr="00860F24">
        <w:rPr>
          <w:rFonts w:asciiTheme="majorHAnsi" w:hAnsiTheme="majorHAnsi"/>
        </w:rPr>
        <w:t>Nurdyansyah</w:t>
      </w:r>
      <w:r w:rsidRPr="00731219">
        <w:rPr>
          <w:rFonts w:asciiTheme="majorHAnsi" w:hAnsiTheme="majorHAnsi"/>
          <w:shd w:val="clear" w:color="auto" w:fill="FFFFFF"/>
        </w:rPr>
        <w:t xml:space="preserve">, N., Rais, P., &amp; Aini, Q. (2017). </w:t>
      </w:r>
      <w:r w:rsidRPr="00731219">
        <w:rPr>
          <w:rFonts w:asciiTheme="majorHAnsi" w:hAnsiTheme="majorHAnsi"/>
          <w:i/>
          <w:iCs/>
          <w:shd w:val="clear" w:color="auto" w:fill="FFFFFF"/>
        </w:rPr>
        <w:t>The Role of Education Technology in Mathematic of Third Grade Students in MI Ma’arif Pademonegoro Sukodono. Madrosatuna</w:t>
      </w:r>
      <w:r w:rsidRPr="00731219">
        <w:rPr>
          <w:rFonts w:asciiTheme="majorHAnsi" w:hAnsiTheme="majorHAnsi"/>
          <w:shd w:val="clear" w:color="auto" w:fill="FFFFFF"/>
        </w:rPr>
        <w:t xml:space="preserve">: Journal of Islamic Elementary School, 1(1), </w:t>
      </w:r>
      <w:r w:rsidRPr="00AD355C">
        <w:rPr>
          <w:rFonts w:ascii="Times New Roman" w:hAnsi="Times New Roman"/>
        </w:rPr>
        <w:t>Novem</w:t>
      </w:r>
      <w:r>
        <w:rPr>
          <w:rFonts w:ascii="Times New Roman" w:hAnsi="Times New Roman"/>
        </w:rPr>
        <w:t>ber 2017, 37-46 ISSN 2579. 38.</w:t>
      </w:r>
    </w:p>
  </w:footnote>
  <w:footnote w:id="12">
    <w:p w:rsidR="00FC4458" w:rsidRPr="00827C20" w:rsidRDefault="00FC4458" w:rsidP="00FC4458">
      <w:pPr>
        <w:pStyle w:val="FootnoteText"/>
        <w:ind w:left="284" w:hanging="284"/>
        <w:rPr>
          <w:rFonts w:asciiTheme="majorHAnsi" w:hAnsiTheme="majorHAnsi"/>
          <w:color w:val="FF0000"/>
          <w:sz w:val="24"/>
          <w:szCs w:val="24"/>
          <w:shd w:val="clear" w:color="auto" w:fill="FFFFFF"/>
        </w:rPr>
      </w:pPr>
      <w:r>
        <w:rPr>
          <w:rStyle w:val="FootnoteReference"/>
        </w:rPr>
        <w:footnoteRef/>
      </w:r>
      <w:r>
        <w:t xml:space="preserve"> </w:t>
      </w:r>
      <w:r w:rsidRPr="00827C20">
        <w:rPr>
          <w:rFonts w:ascii="Times New Roman" w:hAnsi="Times New Roman"/>
        </w:rPr>
        <w:t>Nurdyansyah, N. (2018). Model Pembelajaran Berbasis Masalah Pada Pelajaran IPA Materi Komponen Ekosistem. Universitas Muhammadiyah Sidoarjo.</w:t>
      </w:r>
      <w:r>
        <w:rPr>
          <w:rFonts w:ascii="Times New Roman" w:hAnsi="Times New Roman"/>
        </w:rPr>
        <w:t xml:space="preserve"> 2.</w:t>
      </w:r>
    </w:p>
  </w:footnote>
  <w:footnote w:id="13">
    <w:p w:rsidR="00FC4458" w:rsidRPr="00827C20" w:rsidRDefault="00FC4458" w:rsidP="00FC4458">
      <w:pPr>
        <w:pStyle w:val="FootnoteText"/>
        <w:ind w:left="284" w:hanging="284"/>
        <w:rPr>
          <w:rFonts w:ascii="Times New Roman" w:hAnsi="Times New Roman"/>
        </w:rPr>
      </w:pPr>
      <w:r>
        <w:rPr>
          <w:rStyle w:val="FootnoteReference"/>
        </w:rPr>
        <w:footnoteRef/>
      </w:r>
      <w:r>
        <w:t xml:space="preserve"> </w:t>
      </w:r>
      <w:r w:rsidRPr="00860F24">
        <w:rPr>
          <w:rFonts w:asciiTheme="majorHAnsi" w:hAnsiTheme="majorHAnsi"/>
        </w:rPr>
        <w:t>Nurdyansyah</w:t>
      </w:r>
      <w:r w:rsidRPr="00731219">
        <w:rPr>
          <w:rFonts w:asciiTheme="majorHAnsi" w:hAnsiTheme="majorHAnsi"/>
          <w:shd w:val="clear" w:color="auto" w:fill="FFFFFF"/>
        </w:rPr>
        <w:t xml:space="preserve">, N., &amp; Andiek, W. (2015). </w:t>
      </w:r>
      <w:r w:rsidRPr="002F3F80">
        <w:rPr>
          <w:rFonts w:asciiTheme="majorHAnsi" w:hAnsiTheme="majorHAnsi"/>
          <w:i/>
          <w:iCs/>
          <w:shd w:val="clear" w:color="auto" w:fill="FFFFFF"/>
        </w:rPr>
        <w:t>Inovasi Teknologi Pembelajaran</w:t>
      </w:r>
      <w:r w:rsidRPr="00731219">
        <w:rPr>
          <w:rFonts w:asciiTheme="majorHAnsi" w:hAnsiTheme="majorHAnsi"/>
          <w:shd w:val="clear" w:color="auto" w:fill="FFFFFF"/>
        </w:rPr>
        <w:t xml:space="preserve">. </w:t>
      </w:r>
      <w:r w:rsidRPr="00731219">
        <w:rPr>
          <w:rFonts w:asciiTheme="majorHAnsi" w:hAnsiTheme="majorHAnsi" w:cstheme="majorBidi"/>
        </w:rPr>
        <w:t>Sidoarjo: Nizamia learning center</w:t>
      </w:r>
      <w:r>
        <w:rPr>
          <w:rFonts w:ascii="Times New Roman" w:hAnsi="Times New Roman"/>
        </w:rPr>
        <w:t>, 2.</w:t>
      </w:r>
    </w:p>
  </w:footnote>
  <w:footnote w:id="14">
    <w:p w:rsidR="00FC4458" w:rsidRPr="005428BC" w:rsidRDefault="00FC4458" w:rsidP="00FC4458">
      <w:pPr>
        <w:pStyle w:val="FootnoteText"/>
        <w:ind w:left="284" w:hanging="284"/>
        <w:rPr>
          <w:rFonts w:ascii="Times New Roman" w:hAnsi="Times New Roman"/>
        </w:rPr>
      </w:pPr>
      <w:r w:rsidRPr="0073298F">
        <w:rPr>
          <w:rStyle w:val="FootnoteReference"/>
          <w:rFonts w:ascii="Times New Roman" w:hAnsi="Times New Roman"/>
        </w:rPr>
        <w:footnoteRef/>
      </w:r>
      <w:r w:rsidRPr="0073298F">
        <w:rPr>
          <w:rFonts w:ascii="Times New Roman" w:hAnsi="Times New Roman"/>
        </w:rPr>
        <w:t xml:space="preserve"> </w:t>
      </w:r>
      <w:r w:rsidRPr="00860F24">
        <w:rPr>
          <w:rFonts w:asciiTheme="majorHAnsi" w:hAnsiTheme="majorHAnsi"/>
        </w:rPr>
        <w:t>Nurdyansyah</w:t>
      </w:r>
      <w:r w:rsidRPr="00731219">
        <w:rPr>
          <w:rFonts w:asciiTheme="majorHAnsi" w:hAnsiTheme="majorHAnsi"/>
          <w:shd w:val="clear" w:color="auto" w:fill="FFFFFF"/>
        </w:rPr>
        <w:t xml:space="preserve">, N., &amp; Fahyuni, E. F. (2016). </w:t>
      </w:r>
      <w:r w:rsidRPr="00731219">
        <w:rPr>
          <w:rFonts w:asciiTheme="majorHAnsi" w:hAnsiTheme="majorHAnsi"/>
          <w:i/>
          <w:iCs/>
          <w:shd w:val="clear" w:color="auto" w:fill="FFFFFF"/>
        </w:rPr>
        <w:t>Inovasi Model Pembelajaran Sesuai Kurikulum 2013</w:t>
      </w:r>
      <w:r w:rsidRPr="00731219">
        <w:rPr>
          <w:rFonts w:asciiTheme="majorHAnsi" w:hAnsiTheme="majorHAnsi"/>
          <w:shd w:val="clear" w:color="auto" w:fill="FFFFFF"/>
        </w:rPr>
        <w:t xml:space="preserve">. </w:t>
      </w:r>
      <w:r w:rsidRPr="00731219">
        <w:rPr>
          <w:rFonts w:asciiTheme="majorHAnsi" w:hAnsiTheme="majorHAnsi" w:cstheme="majorBidi"/>
        </w:rPr>
        <w:t>Sidoarjo: Nizamia learning center</w:t>
      </w:r>
      <w:r>
        <w:rPr>
          <w:rFonts w:asciiTheme="majorHAnsi" w:hAnsiTheme="majorHAnsi" w:cstheme="majorBidi"/>
        </w:rPr>
        <w:t xml:space="preserve">, </w:t>
      </w:r>
      <w:r>
        <w:rPr>
          <w:rFonts w:ascii="Times New Roman" w:hAnsi="Times New Roman"/>
        </w:rPr>
        <w:t>1</w:t>
      </w:r>
      <w:r w:rsidRPr="00F83E2D">
        <w:rPr>
          <w:rFonts w:ascii="Times New Roman" w:hAnsi="Times New Roman"/>
        </w:rPr>
        <w:t>.</w:t>
      </w:r>
    </w:p>
  </w:footnote>
  <w:footnote w:id="15">
    <w:p w:rsidR="00FC4458" w:rsidRPr="00BC2889" w:rsidRDefault="00FC4458" w:rsidP="00FC4458">
      <w:pPr>
        <w:pStyle w:val="FootnoteText"/>
        <w:ind w:left="284" w:hanging="284"/>
        <w:rPr>
          <w:rFonts w:asciiTheme="majorHAnsi" w:hAnsiTheme="majorHAnsi"/>
        </w:rPr>
      </w:pPr>
      <w:r>
        <w:rPr>
          <w:rStyle w:val="FootnoteReference"/>
        </w:rPr>
        <w:footnoteRef/>
      </w:r>
      <w:r>
        <w:t xml:space="preserve"> </w:t>
      </w:r>
      <w:r w:rsidRPr="00731219">
        <w:rPr>
          <w:rFonts w:asciiTheme="majorHAnsi" w:hAnsiTheme="majorHAnsi"/>
        </w:rPr>
        <w:t xml:space="preserve">Nurdyansyah, N. (2018). </w:t>
      </w:r>
      <w:r w:rsidRPr="00731219">
        <w:rPr>
          <w:rFonts w:asciiTheme="majorHAnsi" w:hAnsiTheme="majorHAnsi"/>
          <w:i/>
          <w:iCs/>
        </w:rPr>
        <w:t>Pengembangan Bahan Ajar Modul Ilmu Pengetahuan Alambagi Siswa Kelas Iv Sekolah Dasar</w:t>
      </w:r>
      <w:r w:rsidRPr="00731219">
        <w:rPr>
          <w:rFonts w:asciiTheme="majorHAnsi" w:hAnsiTheme="majorHAnsi"/>
        </w:rPr>
        <w:t>. Universitas Muhammadiyah Sidoarjo.</w:t>
      </w:r>
    </w:p>
  </w:footnote>
  <w:footnote w:id="16">
    <w:p w:rsidR="00FC4458" w:rsidRDefault="00FC4458" w:rsidP="00FC4458">
      <w:pPr>
        <w:pStyle w:val="FootnoteText"/>
        <w:ind w:left="284" w:hanging="284"/>
      </w:pPr>
      <w:r>
        <w:rPr>
          <w:rStyle w:val="FootnoteReference"/>
        </w:rPr>
        <w:footnoteRef/>
      </w:r>
      <w:r>
        <w:t xml:space="preserve"> </w:t>
      </w:r>
      <w:r w:rsidRPr="00F83E2D">
        <w:rPr>
          <w:rFonts w:ascii="Times New Roman" w:hAnsi="Times New Roman"/>
        </w:rPr>
        <w:t>Nurdyansyah</w:t>
      </w:r>
      <w:r>
        <w:rPr>
          <w:rFonts w:ascii="Times New Roman" w:hAnsi="Times New Roman"/>
        </w:rPr>
        <w:t>. N.</w:t>
      </w:r>
      <w:r w:rsidRPr="00F83E2D">
        <w:rPr>
          <w:rFonts w:ascii="Times New Roman" w:hAnsi="Times New Roman"/>
        </w:rPr>
        <w:t xml:space="preserve">, </w:t>
      </w:r>
      <w:r>
        <w:rPr>
          <w:rFonts w:ascii="Times New Roman" w:hAnsi="Times New Roman"/>
        </w:rPr>
        <w:t>Andiek Widodo</w:t>
      </w:r>
      <w:r w:rsidRPr="00F83E2D">
        <w:rPr>
          <w:rFonts w:ascii="Times New Roman" w:hAnsi="Times New Roman"/>
        </w:rPr>
        <w:t xml:space="preserve">, </w:t>
      </w:r>
      <w:r>
        <w:rPr>
          <w:rFonts w:ascii="Times New Roman" w:hAnsi="Times New Roman"/>
          <w:i/>
        </w:rPr>
        <w:t>Manajemen Sekolah Berbasis ICT.</w:t>
      </w:r>
      <w:r>
        <w:rPr>
          <w:rFonts w:ascii="Times New Roman" w:hAnsi="Times New Roman"/>
        </w:rPr>
        <w:t xml:space="preserve">  </w:t>
      </w:r>
      <w:r w:rsidRPr="00F83E2D">
        <w:rPr>
          <w:rFonts w:ascii="Times New Roman" w:hAnsi="Times New Roman"/>
        </w:rPr>
        <w:t xml:space="preserve">(Sidoarjo:Nizamia Learning </w:t>
      </w:r>
      <w:r>
        <w:rPr>
          <w:rFonts w:ascii="Times New Roman" w:hAnsi="Times New Roman"/>
        </w:rPr>
        <w:t xml:space="preserve"> </w:t>
      </w:r>
      <w:r w:rsidRPr="00F83E2D">
        <w:rPr>
          <w:rFonts w:ascii="Times New Roman" w:hAnsi="Times New Roman"/>
        </w:rPr>
        <w:t>Center,201</w:t>
      </w:r>
      <w:r>
        <w:rPr>
          <w:rFonts w:ascii="Times New Roman" w:hAnsi="Times New Roman"/>
        </w:rPr>
        <w:t>5), 103.</w:t>
      </w:r>
    </w:p>
  </w:footnote>
  <w:footnote w:id="17">
    <w:p w:rsidR="00336B67" w:rsidRPr="00336B67" w:rsidRDefault="00336B67" w:rsidP="00BE5ADD">
      <w:pPr>
        <w:pStyle w:val="FootnoteText"/>
        <w:spacing w:line="360" w:lineRule="auto"/>
        <w:jc w:val="both"/>
        <w:rPr>
          <w:rFonts w:asciiTheme="majorBidi" w:hAnsiTheme="majorBidi" w:cstheme="majorBidi"/>
          <w:sz w:val="24"/>
          <w:szCs w:val="24"/>
          <w:lang w:val="en-US"/>
        </w:rPr>
      </w:pPr>
      <w:r w:rsidRPr="00336B67">
        <w:rPr>
          <w:rStyle w:val="FootnoteReference"/>
          <w:rFonts w:asciiTheme="majorBidi" w:hAnsiTheme="majorBidi" w:cstheme="majorBidi"/>
          <w:sz w:val="24"/>
          <w:szCs w:val="24"/>
        </w:rPr>
        <w:footnoteRef/>
      </w:r>
      <w:r w:rsidRPr="00336B67">
        <w:rPr>
          <w:rFonts w:asciiTheme="majorBidi" w:hAnsiTheme="majorBidi" w:cstheme="majorBidi"/>
          <w:sz w:val="24"/>
          <w:szCs w:val="24"/>
        </w:rPr>
        <w:t xml:space="preserve"> </w:t>
      </w:r>
      <w:r w:rsidRPr="00336B67">
        <w:rPr>
          <w:rFonts w:asciiTheme="majorBidi" w:hAnsiTheme="majorBidi" w:cstheme="majorBidi"/>
          <w:noProof/>
          <w:sz w:val="24"/>
          <w:szCs w:val="24"/>
        </w:rPr>
        <w:t xml:space="preserve">Higbee, dan Kenneth L. 2003. </w:t>
      </w:r>
      <w:r w:rsidRPr="00336B67">
        <w:rPr>
          <w:rFonts w:asciiTheme="majorBidi" w:hAnsiTheme="majorBidi" w:cstheme="majorBidi"/>
          <w:i/>
          <w:iCs/>
          <w:noProof/>
          <w:sz w:val="24"/>
          <w:szCs w:val="24"/>
        </w:rPr>
        <w:t>Mengasah Daya Ingat.</w:t>
      </w:r>
      <w:r w:rsidRPr="00336B67">
        <w:rPr>
          <w:rFonts w:asciiTheme="majorBidi" w:hAnsiTheme="majorBidi" w:cstheme="majorBidi"/>
          <w:noProof/>
          <w:sz w:val="24"/>
          <w:szCs w:val="24"/>
        </w:rPr>
        <w:t xml:space="preserve"> Semarang: Dahara Prize.</w:t>
      </w:r>
    </w:p>
  </w:footnote>
  <w:footnote w:id="18">
    <w:p w:rsidR="00BE5ADD" w:rsidRPr="00BE5ADD" w:rsidRDefault="00BE5ADD" w:rsidP="001A23A9">
      <w:pPr>
        <w:pStyle w:val="Bibliography"/>
        <w:jc w:val="both"/>
        <w:rPr>
          <w:rFonts w:asciiTheme="majorBidi" w:hAnsiTheme="majorBidi" w:cstheme="majorBidi"/>
          <w:noProof/>
          <w:sz w:val="24"/>
          <w:szCs w:val="24"/>
        </w:rPr>
      </w:pPr>
      <w:r w:rsidRPr="00BE5ADD">
        <w:rPr>
          <w:rStyle w:val="FootnoteReference"/>
          <w:rFonts w:asciiTheme="majorBidi" w:hAnsiTheme="majorBidi" w:cstheme="majorBidi"/>
          <w:sz w:val="24"/>
          <w:szCs w:val="24"/>
        </w:rPr>
        <w:footnoteRef/>
      </w:r>
      <w:r w:rsidRPr="00BE5ADD">
        <w:rPr>
          <w:rFonts w:asciiTheme="majorBidi" w:hAnsiTheme="majorBidi" w:cstheme="majorBidi"/>
          <w:sz w:val="24"/>
          <w:szCs w:val="24"/>
        </w:rPr>
        <w:t xml:space="preserve"> </w:t>
      </w:r>
      <w:r w:rsidRPr="00BE5ADD">
        <w:rPr>
          <w:rFonts w:asciiTheme="majorBidi" w:hAnsiTheme="majorBidi" w:cstheme="majorBidi"/>
          <w:noProof/>
          <w:sz w:val="24"/>
          <w:szCs w:val="24"/>
        </w:rPr>
        <w:t xml:space="preserve">Buzan, T. 2007. </w:t>
      </w:r>
      <w:r w:rsidRPr="00BE5ADD">
        <w:rPr>
          <w:rFonts w:asciiTheme="majorBidi" w:hAnsiTheme="majorBidi" w:cstheme="majorBidi"/>
          <w:i/>
          <w:iCs/>
          <w:noProof/>
          <w:sz w:val="24"/>
          <w:szCs w:val="24"/>
        </w:rPr>
        <w:t>Buku Pintar Mind Mapping.</w:t>
      </w:r>
      <w:r w:rsidRPr="00BE5ADD">
        <w:rPr>
          <w:rFonts w:asciiTheme="majorBidi" w:hAnsiTheme="majorBidi" w:cstheme="majorBidi"/>
          <w:noProof/>
          <w:sz w:val="24"/>
          <w:szCs w:val="24"/>
        </w:rPr>
        <w:t xml:space="preserve"> Jakarta: PT Gramedia Pustaka Utama.</w:t>
      </w:r>
    </w:p>
  </w:footnote>
  <w:footnote w:id="19">
    <w:p w:rsidR="008B7CF2" w:rsidRPr="006A3EE8" w:rsidRDefault="008B7CF2" w:rsidP="006A3EE8">
      <w:pPr>
        <w:pStyle w:val="Bibliography"/>
        <w:spacing w:line="360" w:lineRule="auto"/>
        <w:jc w:val="both"/>
        <w:rPr>
          <w:rFonts w:asciiTheme="majorBidi" w:hAnsiTheme="majorBidi" w:cstheme="majorBidi"/>
          <w:noProof/>
          <w:sz w:val="24"/>
          <w:szCs w:val="24"/>
          <w:lang w:val="en-US"/>
        </w:rPr>
      </w:pPr>
      <w:r>
        <w:rPr>
          <w:rStyle w:val="FootnoteReference"/>
        </w:rPr>
        <w:footnoteRef/>
      </w:r>
      <w:r>
        <w:t xml:space="preserve"> </w:t>
      </w:r>
      <w:r w:rsidR="006A3EE8" w:rsidRPr="00AF26F7">
        <w:rPr>
          <w:rFonts w:asciiTheme="majorBidi" w:hAnsiTheme="majorBidi" w:cstheme="majorBidi"/>
          <w:noProof/>
          <w:sz w:val="24"/>
          <w:szCs w:val="24"/>
          <w:lang w:val="en-US"/>
        </w:rPr>
        <w:t xml:space="preserve">Alamsyah, M. 2009. </w:t>
      </w:r>
      <w:r w:rsidR="006A3EE8" w:rsidRPr="00AF26F7">
        <w:rPr>
          <w:rFonts w:asciiTheme="majorBidi" w:hAnsiTheme="majorBidi" w:cstheme="majorBidi"/>
          <w:i/>
          <w:iCs/>
          <w:noProof/>
          <w:sz w:val="24"/>
          <w:szCs w:val="24"/>
          <w:lang w:val="en-US"/>
        </w:rPr>
        <w:t>Kiat Jitu Meningkatkan Prestasi Dengan Mind Mapping.</w:t>
      </w:r>
      <w:r w:rsidR="006A3EE8" w:rsidRPr="00AF26F7">
        <w:rPr>
          <w:rFonts w:asciiTheme="majorBidi" w:hAnsiTheme="majorBidi" w:cstheme="majorBidi"/>
          <w:noProof/>
          <w:sz w:val="24"/>
          <w:szCs w:val="24"/>
          <w:lang w:val="en-US"/>
        </w:rPr>
        <w:t xml:space="preserve"> Yogyakarta: Mitra Pelajar.</w:t>
      </w:r>
    </w:p>
  </w:footnote>
  <w:footnote w:id="20">
    <w:p w:rsidR="008B7CF2" w:rsidRPr="001943B5" w:rsidRDefault="008B7CF2" w:rsidP="00615C2E">
      <w:pPr>
        <w:pStyle w:val="Bibliography"/>
        <w:spacing w:line="360" w:lineRule="auto"/>
        <w:jc w:val="both"/>
        <w:rPr>
          <w:rFonts w:asciiTheme="majorBidi" w:hAnsiTheme="majorBidi" w:cstheme="majorBidi"/>
          <w:noProof/>
          <w:sz w:val="24"/>
          <w:szCs w:val="24"/>
          <w:lang w:val="en-US"/>
        </w:rPr>
      </w:pPr>
      <w:r>
        <w:rPr>
          <w:rStyle w:val="FootnoteReference"/>
        </w:rPr>
        <w:footnoteRef/>
      </w:r>
      <w:r>
        <w:t xml:space="preserve"> </w:t>
      </w:r>
      <w:r w:rsidR="001943B5" w:rsidRPr="00AF26F7">
        <w:rPr>
          <w:rFonts w:asciiTheme="majorBidi" w:hAnsiTheme="majorBidi" w:cstheme="majorBidi"/>
          <w:noProof/>
          <w:sz w:val="24"/>
          <w:szCs w:val="24"/>
          <w:lang w:val="en-US"/>
        </w:rPr>
        <w:t xml:space="preserve">Windura, S. 2008. </w:t>
      </w:r>
      <w:r w:rsidR="001943B5" w:rsidRPr="00AF26F7">
        <w:rPr>
          <w:rFonts w:asciiTheme="majorBidi" w:hAnsiTheme="majorBidi" w:cstheme="majorBidi"/>
          <w:i/>
          <w:iCs/>
          <w:noProof/>
          <w:sz w:val="24"/>
          <w:szCs w:val="24"/>
          <w:lang w:val="en-US"/>
        </w:rPr>
        <w:t>Mind Map Langkah Demi Langkah.</w:t>
      </w:r>
      <w:r w:rsidR="001943B5" w:rsidRPr="00AF26F7">
        <w:rPr>
          <w:rFonts w:asciiTheme="majorBidi" w:hAnsiTheme="majorBidi" w:cstheme="majorBidi"/>
          <w:noProof/>
          <w:sz w:val="24"/>
          <w:szCs w:val="24"/>
          <w:lang w:val="en-US"/>
        </w:rPr>
        <w:t xml:space="preserve"> Jak</w:t>
      </w:r>
      <w:r w:rsidR="001943B5">
        <w:rPr>
          <w:rFonts w:asciiTheme="majorBidi" w:hAnsiTheme="majorBidi" w:cstheme="majorBidi"/>
          <w:noProof/>
          <w:sz w:val="24"/>
          <w:szCs w:val="24"/>
          <w:lang w:val="en-US"/>
        </w:rPr>
        <w:t>arta: PT. Elex Media Komputindo</w:t>
      </w:r>
    </w:p>
  </w:footnote>
  <w:footnote w:id="21">
    <w:p w:rsidR="008B7CF2" w:rsidRPr="00262B27" w:rsidRDefault="008B7CF2" w:rsidP="00615C2E">
      <w:pPr>
        <w:pStyle w:val="Bibliography"/>
        <w:spacing w:line="360" w:lineRule="auto"/>
        <w:jc w:val="both"/>
        <w:rPr>
          <w:rFonts w:asciiTheme="majorBidi" w:hAnsiTheme="majorBidi" w:cstheme="majorBidi"/>
          <w:noProof/>
          <w:sz w:val="24"/>
          <w:szCs w:val="24"/>
          <w:lang w:val="en-US"/>
        </w:rPr>
      </w:pPr>
      <w:r>
        <w:rPr>
          <w:rStyle w:val="FootnoteReference"/>
        </w:rPr>
        <w:footnoteRef/>
      </w:r>
      <w:r>
        <w:t xml:space="preserve"> </w:t>
      </w:r>
      <w:r w:rsidR="00262B27" w:rsidRPr="00AF26F7">
        <w:rPr>
          <w:rFonts w:asciiTheme="majorBidi" w:hAnsiTheme="majorBidi" w:cstheme="majorBidi"/>
          <w:noProof/>
          <w:sz w:val="24"/>
          <w:szCs w:val="24"/>
          <w:lang w:val="en-US"/>
        </w:rPr>
        <w:t xml:space="preserve">Adodo, S. 2009. </w:t>
      </w:r>
      <w:r w:rsidR="00262B27" w:rsidRPr="00AF26F7">
        <w:rPr>
          <w:rFonts w:asciiTheme="majorBidi" w:hAnsiTheme="majorBidi" w:cstheme="majorBidi"/>
          <w:i/>
          <w:iCs/>
          <w:noProof/>
          <w:sz w:val="24"/>
          <w:szCs w:val="24"/>
          <w:lang w:val="en-US"/>
        </w:rPr>
        <w:t>Effect of Mind Mapping as a Self Regulated Earning Strategy On Students.</w:t>
      </w:r>
      <w:r w:rsidR="00262B27" w:rsidRPr="00AF26F7">
        <w:rPr>
          <w:rFonts w:asciiTheme="majorBidi" w:hAnsiTheme="majorBidi" w:cstheme="majorBidi"/>
          <w:noProof/>
          <w:sz w:val="24"/>
          <w:szCs w:val="24"/>
          <w:lang w:val="en-US"/>
        </w:rPr>
        <w:t xml:space="preserve"> Yogyakarta: Alfabeta.</w:t>
      </w:r>
    </w:p>
  </w:footnote>
  <w:footnote w:id="22">
    <w:p w:rsidR="008B7CF2" w:rsidRPr="00262B27" w:rsidRDefault="008B7CF2" w:rsidP="00262B27">
      <w:pPr>
        <w:pStyle w:val="Bibliography"/>
        <w:spacing w:line="360" w:lineRule="auto"/>
        <w:jc w:val="both"/>
        <w:rPr>
          <w:rFonts w:asciiTheme="majorBidi" w:hAnsiTheme="majorBidi" w:cstheme="majorBidi"/>
          <w:noProof/>
          <w:sz w:val="24"/>
          <w:szCs w:val="24"/>
          <w:lang w:val="en-US"/>
        </w:rPr>
      </w:pPr>
      <w:r>
        <w:rPr>
          <w:rStyle w:val="FootnoteReference"/>
        </w:rPr>
        <w:footnoteRef/>
      </w:r>
      <w:r>
        <w:t xml:space="preserve"> </w:t>
      </w:r>
      <w:r w:rsidR="00262B27" w:rsidRPr="00AF26F7">
        <w:rPr>
          <w:rFonts w:asciiTheme="majorBidi" w:hAnsiTheme="majorBidi" w:cstheme="majorBidi"/>
          <w:noProof/>
          <w:sz w:val="24"/>
          <w:szCs w:val="24"/>
          <w:lang w:val="en-US"/>
        </w:rPr>
        <w:t xml:space="preserve">Fauzia, Mifta Yustiningtyas. 2015. </w:t>
      </w:r>
      <w:r w:rsidR="00262B27" w:rsidRPr="00AF26F7">
        <w:rPr>
          <w:rFonts w:asciiTheme="majorBidi" w:hAnsiTheme="majorBidi" w:cstheme="majorBidi"/>
          <w:i/>
          <w:iCs/>
          <w:noProof/>
          <w:sz w:val="24"/>
          <w:szCs w:val="24"/>
          <w:lang w:val="en-US"/>
        </w:rPr>
        <w:t>EFEKTIVITAS STRATEGI MENCATAT KREATIF MIND MAPPING UNTUK MENINGKATKAN DAYA INGAT SISWA SMP ISLAM CEPU PADA MATERI KEANEKARAGAMAN MAKHLUK HIDUP.</w:t>
      </w:r>
      <w:r w:rsidR="00262B27" w:rsidRPr="00AF26F7">
        <w:rPr>
          <w:rFonts w:asciiTheme="majorBidi" w:hAnsiTheme="majorBidi" w:cstheme="majorBidi"/>
          <w:noProof/>
          <w:sz w:val="24"/>
          <w:szCs w:val="24"/>
          <w:lang w:val="en-US"/>
        </w:rPr>
        <w:t xml:space="preserve"> November 15. Accessed April 13, 2019.</w:t>
      </w:r>
      <w:r w:rsidR="00262B27">
        <w:rPr>
          <w:rFonts w:asciiTheme="majorBidi" w:hAnsiTheme="majorBidi" w:cstheme="majorBidi"/>
          <w:noProof/>
          <w:sz w:val="24"/>
          <w:szCs w:val="24"/>
          <w:lang w:val="en-US"/>
        </w:rPr>
        <w:t xml:space="preserve"> https://lib.unnes.ac.id/22187/</w:t>
      </w:r>
    </w:p>
  </w:footnote>
  <w:footnote w:id="23">
    <w:p w:rsidR="00AF26F7" w:rsidRPr="00C205DF" w:rsidRDefault="00AF26F7" w:rsidP="00C205DF">
      <w:pPr>
        <w:pStyle w:val="Bibliography"/>
        <w:spacing w:line="360" w:lineRule="auto"/>
        <w:jc w:val="both"/>
        <w:rPr>
          <w:rFonts w:asciiTheme="majorBidi" w:hAnsiTheme="majorBidi" w:cstheme="majorBidi"/>
          <w:noProof/>
          <w:sz w:val="24"/>
          <w:szCs w:val="24"/>
          <w:lang w:val="en-US"/>
        </w:rPr>
      </w:pPr>
      <w:r>
        <w:rPr>
          <w:rStyle w:val="FootnoteReference"/>
        </w:rPr>
        <w:footnoteRef/>
      </w:r>
      <w:r>
        <w:t xml:space="preserve"> </w:t>
      </w:r>
      <w:r w:rsidR="00C205DF" w:rsidRPr="00AF26F7">
        <w:rPr>
          <w:rFonts w:asciiTheme="majorBidi" w:hAnsiTheme="majorBidi" w:cstheme="majorBidi"/>
          <w:noProof/>
          <w:sz w:val="24"/>
          <w:szCs w:val="24"/>
          <w:lang w:val="en-US"/>
        </w:rPr>
        <w:t xml:space="preserve">Davies, M. 2010. "Concept Mapping, Mind Mapping, and Argument Mapping." </w:t>
      </w:r>
      <w:r w:rsidR="00C205DF" w:rsidRPr="00AF26F7">
        <w:rPr>
          <w:rFonts w:asciiTheme="majorBidi" w:hAnsiTheme="majorBidi" w:cstheme="majorBidi"/>
          <w:i/>
          <w:iCs/>
          <w:noProof/>
          <w:sz w:val="24"/>
          <w:szCs w:val="24"/>
          <w:lang w:val="en-US"/>
        </w:rPr>
        <w:t>What are the different and do they matter</w:t>
      </w:r>
      <w:r w:rsidR="00C205DF" w:rsidRPr="00AF26F7">
        <w:rPr>
          <w:rFonts w:asciiTheme="majorBidi" w:hAnsiTheme="majorBidi" w:cstheme="majorBidi"/>
          <w:noProof/>
          <w:sz w:val="24"/>
          <w:szCs w:val="24"/>
          <w:lang w:val="en-US"/>
        </w:rPr>
        <w:t xml:space="preserve"> 1-23.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8680310"/>
      <w:docPartObj>
        <w:docPartGallery w:val="Page Numbers (Top of Page)"/>
        <w:docPartUnique/>
      </w:docPartObj>
    </w:sdtPr>
    <w:sdtEndPr>
      <w:rPr>
        <w:rFonts w:asciiTheme="majorBidi" w:hAnsiTheme="majorBidi" w:cstheme="majorBidi"/>
        <w:noProof/>
        <w:sz w:val="24"/>
        <w:szCs w:val="24"/>
      </w:rPr>
    </w:sdtEndPr>
    <w:sdtContent>
      <w:p w:rsidR="007D4725" w:rsidRPr="007D4725" w:rsidRDefault="00F56DA4">
        <w:pPr>
          <w:pStyle w:val="Header"/>
          <w:jc w:val="right"/>
          <w:rPr>
            <w:rFonts w:asciiTheme="majorBidi" w:hAnsiTheme="majorBidi" w:cstheme="majorBidi"/>
            <w:sz w:val="24"/>
            <w:szCs w:val="24"/>
          </w:rPr>
        </w:pPr>
        <w:r w:rsidRPr="007D4725">
          <w:rPr>
            <w:rFonts w:asciiTheme="majorBidi" w:hAnsiTheme="majorBidi" w:cstheme="majorBidi"/>
            <w:sz w:val="24"/>
            <w:szCs w:val="24"/>
          </w:rPr>
          <w:fldChar w:fldCharType="begin"/>
        </w:r>
        <w:r w:rsidR="007D4725" w:rsidRPr="007D4725">
          <w:rPr>
            <w:rFonts w:asciiTheme="majorBidi" w:hAnsiTheme="majorBidi" w:cstheme="majorBidi"/>
            <w:sz w:val="24"/>
            <w:szCs w:val="24"/>
          </w:rPr>
          <w:instrText xml:space="preserve"> PAGE   \* MERGEFORMAT </w:instrText>
        </w:r>
        <w:r w:rsidRPr="007D4725">
          <w:rPr>
            <w:rFonts w:asciiTheme="majorBidi" w:hAnsiTheme="majorBidi" w:cstheme="majorBidi"/>
            <w:sz w:val="24"/>
            <w:szCs w:val="24"/>
          </w:rPr>
          <w:fldChar w:fldCharType="separate"/>
        </w:r>
        <w:r w:rsidR="0066674E">
          <w:rPr>
            <w:rFonts w:asciiTheme="majorBidi" w:hAnsiTheme="majorBidi" w:cstheme="majorBidi"/>
            <w:noProof/>
            <w:sz w:val="24"/>
            <w:szCs w:val="24"/>
          </w:rPr>
          <w:t>14</w:t>
        </w:r>
        <w:r w:rsidRPr="007D4725">
          <w:rPr>
            <w:rFonts w:asciiTheme="majorBidi" w:hAnsiTheme="majorBidi" w:cstheme="majorBidi"/>
            <w:noProof/>
            <w:sz w:val="24"/>
            <w:szCs w:val="24"/>
          </w:rPr>
          <w:fldChar w:fldCharType="end"/>
        </w:r>
      </w:p>
    </w:sdtContent>
  </w:sdt>
  <w:p w:rsidR="007D4725" w:rsidRDefault="007D47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75986"/>
    <w:multiLevelType w:val="hybridMultilevel"/>
    <w:tmpl w:val="C860C6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B95180"/>
    <w:multiLevelType w:val="hybridMultilevel"/>
    <w:tmpl w:val="F7808A1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8861B8C"/>
    <w:multiLevelType w:val="hybridMultilevel"/>
    <w:tmpl w:val="B76AE5BC"/>
    <w:lvl w:ilvl="0" w:tplc="04210019">
      <w:start w:val="1"/>
      <w:numFmt w:val="lowerLetter"/>
      <w:lvlText w:val="%1."/>
      <w:lvlJc w:val="left"/>
      <w:pPr>
        <w:ind w:left="720" w:hanging="360"/>
      </w:pPr>
      <w:rPr>
        <w:rFonts w:hint="default"/>
      </w:rPr>
    </w:lvl>
    <w:lvl w:ilvl="1" w:tplc="006C6EBC">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A2666C6"/>
    <w:multiLevelType w:val="hybridMultilevel"/>
    <w:tmpl w:val="4518052E"/>
    <w:lvl w:ilvl="0" w:tplc="CDE45CB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1B80270E"/>
    <w:multiLevelType w:val="hybridMultilevel"/>
    <w:tmpl w:val="F552E2E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F8441A5"/>
    <w:multiLevelType w:val="hybridMultilevel"/>
    <w:tmpl w:val="356CD7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0BB4D6D"/>
    <w:multiLevelType w:val="hybridMultilevel"/>
    <w:tmpl w:val="A132683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33142EC"/>
    <w:multiLevelType w:val="hybridMultilevel"/>
    <w:tmpl w:val="1D78F0BC"/>
    <w:lvl w:ilvl="0" w:tplc="04210015">
      <w:start w:val="1"/>
      <w:numFmt w:val="upperLetter"/>
      <w:lvlText w:val="%1."/>
      <w:lvlJc w:val="left"/>
      <w:pPr>
        <w:ind w:left="720" w:hanging="360"/>
      </w:pPr>
      <w:rPr>
        <w:rFonts w:hint="default"/>
      </w:r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3B3302A"/>
    <w:multiLevelType w:val="hybridMultilevel"/>
    <w:tmpl w:val="E15040E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296A092B"/>
    <w:multiLevelType w:val="hybridMultilevel"/>
    <w:tmpl w:val="BACCC19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DA010A1"/>
    <w:multiLevelType w:val="hybridMultilevel"/>
    <w:tmpl w:val="5B8EDCC0"/>
    <w:lvl w:ilvl="0" w:tplc="0421001B" w:tentative="1">
      <w:start w:val="1"/>
      <w:numFmt w:val="lowerRoman"/>
      <w:lvlText w:val="%1."/>
      <w:lvlJc w:val="right"/>
      <w:pPr>
        <w:ind w:left="2226" w:hanging="18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3866147"/>
    <w:multiLevelType w:val="hybridMultilevel"/>
    <w:tmpl w:val="3CBA396A"/>
    <w:lvl w:ilvl="0" w:tplc="1C60FF94">
      <w:start w:val="1"/>
      <w:numFmt w:val="decimal"/>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4D17BE3"/>
    <w:multiLevelType w:val="hybridMultilevel"/>
    <w:tmpl w:val="22764B84"/>
    <w:lvl w:ilvl="0" w:tplc="A86A6208">
      <w:start w:val="1"/>
      <w:numFmt w:val="decimal"/>
      <w:lvlText w:val="%1."/>
      <w:lvlJc w:val="left"/>
      <w:pPr>
        <w:ind w:left="786" w:hanging="360"/>
      </w:pPr>
      <w:rPr>
        <w:rFonts w:hint="default"/>
        <w:b w:val="0"/>
      </w:rPr>
    </w:lvl>
    <w:lvl w:ilvl="1" w:tplc="F556AC22">
      <w:start w:val="1"/>
      <w:numFmt w:val="upperLetter"/>
      <w:lvlText w:val="%2."/>
      <w:lvlJc w:val="left"/>
      <w:pPr>
        <w:ind w:left="1506" w:hanging="360"/>
      </w:pPr>
      <w:rPr>
        <w:rFonts w:hint="default"/>
      </w:rPr>
    </w:lvl>
    <w:lvl w:ilvl="2" w:tplc="A9A49554">
      <w:start w:val="1"/>
      <w:numFmt w:val="lowerLetter"/>
      <w:lvlText w:val="%3."/>
      <w:lvlJc w:val="left"/>
      <w:pPr>
        <w:ind w:left="2406" w:hanging="360"/>
      </w:pPr>
      <w:rPr>
        <w:rFonts w:hint="default"/>
      </w:r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3F7122D9"/>
    <w:multiLevelType w:val="hybridMultilevel"/>
    <w:tmpl w:val="1782480C"/>
    <w:lvl w:ilvl="0" w:tplc="EA88E6B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50E76FC"/>
    <w:multiLevelType w:val="hybridMultilevel"/>
    <w:tmpl w:val="E7147896"/>
    <w:lvl w:ilvl="0" w:tplc="04210015">
      <w:start w:val="1"/>
      <w:numFmt w:val="upperLetter"/>
      <w:lvlText w:val="%1."/>
      <w:lvlJc w:val="left"/>
      <w:pPr>
        <w:ind w:left="720" w:hanging="360"/>
      </w:pPr>
      <w:rPr>
        <w:rFonts w:hint="default"/>
      </w:rPr>
    </w:lvl>
    <w:lvl w:ilvl="1" w:tplc="6DA025E8">
      <w:start w:val="1"/>
      <w:numFmt w:val="decimal"/>
      <w:lvlText w:val="%2."/>
      <w:lvlJc w:val="left"/>
      <w:pPr>
        <w:ind w:left="1440" w:hanging="360"/>
      </w:pPr>
      <w:rPr>
        <w:rFonts w:hint="default"/>
      </w:rPr>
    </w:lvl>
    <w:lvl w:ilvl="2" w:tplc="3146A904">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76E0D9F"/>
    <w:multiLevelType w:val="hybridMultilevel"/>
    <w:tmpl w:val="2C1A68C4"/>
    <w:lvl w:ilvl="0" w:tplc="89A0699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4B802B14"/>
    <w:multiLevelType w:val="hybridMultilevel"/>
    <w:tmpl w:val="D484724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BE73111"/>
    <w:multiLevelType w:val="hybridMultilevel"/>
    <w:tmpl w:val="783E6314"/>
    <w:lvl w:ilvl="0" w:tplc="1DA2201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4FF834B9"/>
    <w:multiLevelType w:val="hybridMultilevel"/>
    <w:tmpl w:val="1C0C7A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33C7AEF"/>
    <w:multiLevelType w:val="hybridMultilevel"/>
    <w:tmpl w:val="F1FCE0B8"/>
    <w:lvl w:ilvl="0" w:tplc="1C60FF94">
      <w:start w:val="1"/>
      <w:numFmt w:val="decimal"/>
      <w:lvlText w:val="%1."/>
      <w:lvlJc w:val="left"/>
      <w:pPr>
        <w:ind w:left="786" w:hanging="360"/>
      </w:pPr>
      <w:rPr>
        <w:rFonts w:hint="default"/>
      </w:rPr>
    </w:lvl>
    <w:lvl w:ilvl="1" w:tplc="8ACAE372">
      <w:start w:val="1"/>
      <w:numFmt w:val="decimal"/>
      <w:lvlText w:val="%2)"/>
      <w:lvlJc w:val="left"/>
      <w:pPr>
        <w:ind w:left="1506" w:hanging="360"/>
      </w:pPr>
      <w:rPr>
        <w:rFonts w:hint="default"/>
      </w:r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nsid w:val="644C099B"/>
    <w:multiLevelType w:val="hybridMultilevel"/>
    <w:tmpl w:val="E0FA6AC2"/>
    <w:lvl w:ilvl="0" w:tplc="2BEC888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nsid w:val="74970E86"/>
    <w:multiLevelType w:val="hybridMultilevel"/>
    <w:tmpl w:val="BA46C4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7D569B9"/>
    <w:multiLevelType w:val="hybridMultilevel"/>
    <w:tmpl w:val="583084C2"/>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3">
    <w:nsid w:val="7F9B2474"/>
    <w:multiLevelType w:val="hybridMultilevel"/>
    <w:tmpl w:val="7366A6F2"/>
    <w:lvl w:ilvl="0" w:tplc="F9D85F1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18"/>
  </w:num>
  <w:num w:numId="2">
    <w:abstractNumId w:val="14"/>
  </w:num>
  <w:num w:numId="3">
    <w:abstractNumId w:val="12"/>
  </w:num>
  <w:num w:numId="4">
    <w:abstractNumId w:val="15"/>
  </w:num>
  <w:num w:numId="5">
    <w:abstractNumId w:val="1"/>
  </w:num>
  <w:num w:numId="6">
    <w:abstractNumId w:val="17"/>
  </w:num>
  <w:num w:numId="7">
    <w:abstractNumId w:val="20"/>
  </w:num>
  <w:num w:numId="8">
    <w:abstractNumId w:val="10"/>
  </w:num>
  <w:num w:numId="9">
    <w:abstractNumId w:val="23"/>
  </w:num>
  <w:num w:numId="10">
    <w:abstractNumId w:val="7"/>
  </w:num>
  <w:num w:numId="11">
    <w:abstractNumId w:val="19"/>
  </w:num>
  <w:num w:numId="12">
    <w:abstractNumId w:val="3"/>
  </w:num>
  <w:num w:numId="13">
    <w:abstractNumId w:val="7"/>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9"/>
  </w:num>
  <w:num w:numId="19">
    <w:abstractNumId w:val="8"/>
  </w:num>
  <w:num w:numId="20">
    <w:abstractNumId w:val="11"/>
  </w:num>
  <w:num w:numId="21">
    <w:abstractNumId w:val="0"/>
  </w:num>
  <w:num w:numId="22">
    <w:abstractNumId w:val="21"/>
  </w:num>
  <w:num w:numId="23">
    <w:abstractNumId w:val="2"/>
  </w:num>
  <w:num w:numId="24">
    <w:abstractNumId w:val="5"/>
  </w:num>
  <w:num w:numId="25">
    <w:abstractNumId w:val="4"/>
  </w:num>
  <w:num w:numId="26">
    <w:abstractNumId w:val="13"/>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04118"/>
    <w:rsid w:val="000241B7"/>
    <w:rsid w:val="000648B4"/>
    <w:rsid w:val="000A5A3F"/>
    <w:rsid w:val="000B2977"/>
    <w:rsid w:val="000B7C8E"/>
    <w:rsid w:val="000C17A1"/>
    <w:rsid w:val="000D37E3"/>
    <w:rsid w:val="000F4E7E"/>
    <w:rsid w:val="0011151E"/>
    <w:rsid w:val="0016720B"/>
    <w:rsid w:val="001943B5"/>
    <w:rsid w:val="001A23A9"/>
    <w:rsid w:val="0020339B"/>
    <w:rsid w:val="00234D6A"/>
    <w:rsid w:val="00262B27"/>
    <w:rsid w:val="00294668"/>
    <w:rsid w:val="002C2A11"/>
    <w:rsid w:val="002C5BCE"/>
    <w:rsid w:val="00315352"/>
    <w:rsid w:val="00323A6B"/>
    <w:rsid w:val="00336B67"/>
    <w:rsid w:val="003913B0"/>
    <w:rsid w:val="003B0885"/>
    <w:rsid w:val="003D616A"/>
    <w:rsid w:val="00432809"/>
    <w:rsid w:val="004414BB"/>
    <w:rsid w:val="00444386"/>
    <w:rsid w:val="004C71A9"/>
    <w:rsid w:val="004D7C9B"/>
    <w:rsid w:val="0052050C"/>
    <w:rsid w:val="0052291A"/>
    <w:rsid w:val="00534AF7"/>
    <w:rsid w:val="005452A5"/>
    <w:rsid w:val="00557519"/>
    <w:rsid w:val="00570C2C"/>
    <w:rsid w:val="0059259D"/>
    <w:rsid w:val="00603850"/>
    <w:rsid w:val="00610C2D"/>
    <w:rsid w:val="00615924"/>
    <w:rsid w:val="00615C2E"/>
    <w:rsid w:val="0066674E"/>
    <w:rsid w:val="00670F7C"/>
    <w:rsid w:val="006A3EE8"/>
    <w:rsid w:val="006C4BBD"/>
    <w:rsid w:val="006D3BD2"/>
    <w:rsid w:val="007126C3"/>
    <w:rsid w:val="007171A4"/>
    <w:rsid w:val="00740970"/>
    <w:rsid w:val="007B6D64"/>
    <w:rsid w:val="007D4725"/>
    <w:rsid w:val="007D7997"/>
    <w:rsid w:val="00804118"/>
    <w:rsid w:val="0086731E"/>
    <w:rsid w:val="00867EC5"/>
    <w:rsid w:val="008B0C5A"/>
    <w:rsid w:val="008B6D53"/>
    <w:rsid w:val="008B7CF2"/>
    <w:rsid w:val="00933CE1"/>
    <w:rsid w:val="009351F0"/>
    <w:rsid w:val="0098683F"/>
    <w:rsid w:val="009B6C28"/>
    <w:rsid w:val="009F5EAD"/>
    <w:rsid w:val="00A021D2"/>
    <w:rsid w:val="00A10982"/>
    <w:rsid w:val="00A216EF"/>
    <w:rsid w:val="00A3660B"/>
    <w:rsid w:val="00A47698"/>
    <w:rsid w:val="00A75BB4"/>
    <w:rsid w:val="00AF26F7"/>
    <w:rsid w:val="00B147DD"/>
    <w:rsid w:val="00B37122"/>
    <w:rsid w:val="00B72BBB"/>
    <w:rsid w:val="00B744A5"/>
    <w:rsid w:val="00BE5ADD"/>
    <w:rsid w:val="00C205DF"/>
    <w:rsid w:val="00C44A40"/>
    <w:rsid w:val="00C9208C"/>
    <w:rsid w:val="00CB4715"/>
    <w:rsid w:val="00CF6AF5"/>
    <w:rsid w:val="00D00C43"/>
    <w:rsid w:val="00D45428"/>
    <w:rsid w:val="00D521D3"/>
    <w:rsid w:val="00D74905"/>
    <w:rsid w:val="00DA5666"/>
    <w:rsid w:val="00DC77ED"/>
    <w:rsid w:val="00DF2868"/>
    <w:rsid w:val="00E06BA8"/>
    <w:rsid w:val="00E24685"/>
    <w:rsid w:val="00E63D75"/>
    <w:rsid w:val="00EB6147"/>
    <w:rsid w:val="00EE11F1"/>
    <w:rsid w:val="00F20DFA"/>
    <w:rsid w:val="00F22CD7"/>
    <w:rsid w:val="00F56DA4"/>
    <w:rsid w:val="00F624A8"/>
    <w:rsid w:val="00FA2F6A"/>
    <w:rsid w:val="00FB6C93"/>
    <w:rsid w:val="00FC4458"/>
    <w:rsid w:val="00FF397F"/>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0E328F-AF49-48DF-97D3-CEE48350E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4118"/>
  </w:style>
  <w:style w:type="paragraph" w:styleId="Heading1">
    <w:name w:val="heading 1"/>
    <w:basedOn w:val="Normal"/>
    <w:link w:val="Heading1Char"/>
    <w:uiPriority w:val="9"/>
    <w:qFormat/>
    <w:rsid w:val="008041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4118"/>
    <w:rPr>
      <w:rFonts w:ascii="Times New Roman" w:eastAsia="Times New Roman" w:hAnsi="Times New Roman" w:cs="Times New Roman"/>
      <w:b/>
      <w:bCs/>
      <w:kern w:val="36"/>
      <w:sz w:val="48"/>
      <w:szCs w:val="48"/>
      <w:lang w:eastAsia="id-ID"/>
    </w:rPr>
  </w:style>
  <w:style w:type="paragraph" w:styleId="Footer">
    <w:name w:val="footer"/>
    <w:basedOn w:val="Normal"/>
    <w:link w:val="FooterChar"/>
    <w:uiPriority w:val="99"/>
    <w:unhideWhenUsed/>
    <w:rsid w:val="008041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4118"/>
  </w:style>
  <w:style w:type="paragraph" w:styleId="ListParagraph">
    <w:name w:val="List Paragraph"/>
    <w:basedOn w:val="Normal"/>
    <w:uiPriority w:val="34"/>
    <w:qFormat/>
    <w:rsid w:val="009F5EAD"/>
    <w:pPr>
      <w:ind w:left="720"/>
      <w:contextualSpacing/>
    </w:pPr>
  </w:style>
  <w:style w:type="paragraph" w:styleId="TOCHeading">
    <w:name w:val="TOC Heading"/>
    <w:basedOn w:val="Heading1"/>
    <w:next w:val="Normal"/>
    <w:uiPriority w:val="39"/>
    <w:unhideWhenUsed/>
    <w:qFormat/>
    <w:rsid w:val="007D472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7D4725"/>
    <w:pPr>
      <w:spacing w:after="100"/>
    </w:pPr>
  </w:style>
  <w:style w:type="paragraph" w:styleId="TOC2">
    <w:name w:val="toc 2"/>
    <w:basedOn w:val="Normal"/>
    <w:next w:val="Normal"/>
    <w:autoRedefine/>
    <w:uiPriority w:val="39"/>
    <w:unhideWhenUsed/>
    <w:rsid w:val="007D4725"/>
    <w:pPr>
      <w:spacing w:after="100"/>
      <w:ind w:left="220"/>
    </w:pPr>
  </w:style>
  <w:style w:type="character" w:styleId="Hyperlink">
    <w:name w:val="Hyperlink"/>
    <w:basedOn w:val="DefaultParagraphFont"/>
    <w:uiPriority w:val="99"/>
    <w:unhideWhenUsed/>
    <w:rsid w:val="007D4725"/>
    <w:rPr>
      <w:color w:val="0563C1" w:themeColor="hyperlink"/>
      <w:u w:val="single"/>
    </w:rPr>
  </w:style>
  <w:style w:type="paragraph" w:styleId="Header">
    <w:name w:val="header"/>
    <w:basedOn w:val="Normal"/>
    <w:link w:val="HeaderChar"/>
    <w:uiPriority w:val="99"/>
    <w:unhideWhenUsed/>
    <w:rsid w:val="007D47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4725"/>
  </w:style>
  <w:style w:type="character" w:customStyle="1" w:styleId="a">
    <w:name w:val="a"/>
    <w:basedOn w:val="DefaultParagraphFont"/>
    <w:rsid w:val="009B6C28"/>
  </w:style>
  <w:style w:type="character" w:customStyle="1" w:styleId="l7">
    <w:name w:val="l7"/>
    <w:basedOn w:val="DefaultParagraphFont"/>
    <w:rsid w:val="009B6C28"/>
  </w:style>
  <w:style w:type="character" w:customStyle="1" w:styleId="l6">
    <w:name w:val="l6"/>
    <w:basedOn w:val="DefaultParagraphFont"/>
    <w:rsid w:val="009B6C28"/>
  </w:style>
  <w:style w:type="character" w:customStyle="1" w:styleId="l8">
    <w:name w:val="l8"/>
    <w:basedOn w:val="DefaultParagraphFont"/>
    <w:rsid w:val="009B6C28"/>
  </w:style>
  <w:style w:type="paragraph" w:styleId="BalloonText">
    <w:name w:val="Balloon Text"/>
    <w:basedOn w:val="Normal"/>
    <w:link w:val="BalloonTextChar"/>
    <w:uiPriority w:val="99"/>
    <w:semiHidden/>
    <w:unhideWhenUsed/>
    <w:rsid w:val="004414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4BB"/>
    <w:rPr>
      <w:rFonts w:ascii="Tahoma" w:hAnsi="Tahoma" w:cs="Tahoma"/>
      <w:sz w:val="16"/>
      <w:szCs w:val="16"/>
    </w:rPr>
  </w:style>
  <w:style w:type="paragraph" w:styleId="FootnoteText">
    <w:name w:val="footnote text"/>
    <w:basedOn w:val="Normal"/>
    <w:link w:val="FootnoteTextChar"/>
    <w:uiPriority w:val="99"/>
    <w:unhideWhenUsed/>
    <w:rsid w:val="00336B67"/>
    <w:pPr>
      <w:spacing w:after="0" w:line="240" w:lineRule="auto"/>
    </w:pPr>
    <w:rPr>
      <w:sz w:val="20"/>
      <w:szCs w:val="20"/>
    </w:rPr>
  </w:style>
  <w:style w:type="character" w:customStyle="1" w:styleId="FootnoteTextChar">
    <w:name w:val="Footnote Text Char"/>
    <w:basedOn w:val="DefaultParagraphFont"/>
    <w:link w:val="FootnoteText"/>
    <w:uiPriority w:val="99"/>
    <w:rsid w:val="00336B67"/>
    <w:rPr>
      <w:sz w:val="20"/>
      <w:szCs w:val="20"/>
    </w:rPr>
  </w:style>
  <w:style w:type="character" w:styleId="FootnoteReference">
    <w:name w:val="footnote reference"/>
    <w:basedOn w:val="DefaultParagraphFont"/>
    <w:uiPriority w:val="99"/>
    <w:semiHidden/>
    <w:unhideWhenUsed/>
    <w:rsid w:val="00336B67"/>
    <w:rPr>
      <w:vertAlign w:val="superscript"/>
    </w:rPr>
  </w:style>
  <w:style w:type="paragraph" w:styleId="Bibliography">
    <w:name w:val="Bibliography"/>
    <w:basedOn w:val="Normal"/>
    <w:next w:val="Normal"/>
    <w:uiPriority w:val="37"/>
    <w:unhideWhenUsed/>
    <w:rsid w:val="00336B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6459">
      <w:bodyDiv w:val="1"/>
      <w:marLeft w:val="0"/>
      <w:marRight w:val="0"/>
      <w:marTop w:val="0"/>
      <w:marBottom w:val="0"/>
      <w:divBdr>
        <w:top w:val="none" w:sz="0" w:space="0" w:color="auto"/>
        <w:left w:val="none" w:sz="0" w:space="0" w:color="auto"/>
        <w:bottom w:val="none" w:sz="0" w:space="0" w:color="auto"/>
        <w:right w:val="none" w:sz="0" w:space="0" w:color="auto"/>
      </w:divBdr>
    </w:div>
    <w:div w:id="12073918">
      <w:bodyDiv w:val="1"/>
      <w:marLeft w:val="0"/>
      <w:marRight w:val="0"/>
      <w:marTop w:val="0"/>
      <w:marBottom w:val="0"/>
      <w:divBdr>
        <w:top w:val="none" w:sz="0" w:space="0" w:color="auto"/>
        <w:left w:val="none" w:sz="0" w:space="0" w:color="auto"/>
        <w:bottom w:val="none" w:sz="0" w:space="0" w:color="auto"/>
        <w:right w:val="none" w:sz="0" w:space="0" w:color="auto"/>
      </w:divBdr>
    </w:div>
    <w:div w:id="42944373">
      <w:bodyDiv w:val="1"/>
      <w:marLeft w:val="0"/>
      <w:marRight w:val="0"/>
      <w:marTop w:val="0"/>
      <w:marBottom w:val="0"/>
      <w:divBdr>
        <w:top w:val="none" w:sz="0" w:space="0" w:color="auto"/>
        <w:left w:val="none" w:sz="0" w:space="0" w:color="auto"/>
        <w:bottom w:val="none" w:sz="0" w:space="0" w:color="auto"/>
        <w:right w:val="none" w:sz="0" w:space="0" w:color="auto"/>
      </w:divBdr>
    </w:div>
    <w:div w:id="78255972">
      <w:bodyDiv w:val="1"/>
      <w:marLeft w:val="0"/>
      <w:marRight w:val="0"/>
      <w:marTop w:val="0"/>
      <w:marBottom w:val="0"/>
      <w:divBdr>
        <w:top w:val="none" w:sz="0" w:space="0" w:color="auto"/>
        <w:left w:val="none" w:sz="0" w:space="0" w:color="auto"/>
        <w:bottom w:val="none" w:sz="0" w:space="0" w:color="auto"/>
        <w:right w:val="none" w:sz="0" w:space="0" w:color="auto"/>
      </w:divBdr>
    </w:div>
    <w:div w:id="107284471">
      <w:bodyDiv w:val="1"/>
      <w:marLeft w:val="0"/>
      <w:marRight w:val="0"/>
      <w:marTop w:val="0"/>
      <w:marBottom w:val="0"/>
      <w:divBdr>
        <w:top w:val="none" w:sz="0" w:space="0" w:color="auto"/>
        <w:left w:val="none" w:sz="0" w:space="0" w:color="auto"/>
        <w:bottom w:val="none" w:sz="0" w:space="0" w:color="auto"/>
        <w:right w:val="none" w:sz="0" w:space="0" w:color="auto"/>
      </w:divBdr>
    </w:div>
    <w:div w:id="125510240">
      <w:bodyDiv w:val="1"/>
      <w:marLeft w:val="0"/>
      <w:marRight w:val="0"/>
      <w:marTop w:val="0"/>
      <w:marBottom w:val="0"/>
      <w:divBdr>
        <w:top w:val="none" w:sz="0" w:space="0" w:color="auto"/>
        <w:left w:val="none" w:sz="0" w:space="0" w:color="auto"/>
        <w:bottom w:val="none" w:sz="0" w:space="0" w:color="auto"/>
        <w:right w:val="none" w:sz="0" w:space="0" w:color="auto"/>
      </w:divBdr>
    </w:div>
    <w:div w:id="160509666">
      <w:bodyDiv w:val="1"/>
      <w:marLeft w:val="0"/>
      <w:marRight w:val="0"/>
      <w:marTop w:val="0"/>
      <w:marBottom w:val="0"/>
      <w:divBdr>
        <w:top w:val="none" w:sz="0" w:space="0" w:color="auto"/>
        <w:left w:val="none" w:sz="0" w:space="0" w:color="auto"/>
        <w:bottom w:val="none" w:sz="0" w:space="0" w:color="auto"/>
        <w:right w:val="none" w:sz="0" w:space="0" w:color="auto"/>
      </w:divBdr>
    </w:div>
    <w:div w:id="284315544">
      <w:bodyDiv w:val="1"/>
      <w:marLeft w:val="0"/>
      <w:marRight w:val="0"/>
      <w:marTop w:val="0"/>
      <w:marBottom w:val="0"/>
      <w:divBdr>
        <w:top w:val="none" w:sz="0" w:space="0" w:color="auto"/>
        <w:left w:val="none" w:sz="0" w:space="0" w:color="auto"/>
        <w:bottom w:val="none" w:sz="0" w:space="0" w:color="auto"/>
        <w:right w:val="none" w:sz="0" w:space="0" w:color="auto"/>
      </w:divBdr>
    </w:div>
    <w:div w:id="287394187">
      <w:bodyDiv w:val="1"/>
      <w:marLeft w:val="0"/>
      <w:marRight w:val="0"/>
      <w:marTop w:val="0"/>
      <w:marBottom w:val="0"/>
      <w:divBdr>
        <w:top w:val="none" w:sz="0" w:space="0" w:color="auto"/>
        <w:left w:val="none" w:sz="0" w:space="0" w:color="auto"/>
        <w:bottom w:val="none" w:sz="0" w:space="0" w:color="auto"/>
        <w:right w:val="none" w:sz="0" w:space="0" w:color="auto"/>
      </w:divBdr>
    </w:div>
    <w:div w:id="302003582">
      <w:bodyDiv w:val="1"/>
      <w:marLeft w:val="0"/>
      <w:marRight w:val="0"/>
      <w:marTop w:val="0"/>
      <w:marBottom w:val="0"/>
      <w:divBdr>
        <w:top w:val="none" w:sz="0" w:space="0" w:color="auto"/>
        <w:left w:val="none" w:sz="0" w:space="0" w:color="auto"/>
        <w:bottom w:val="none" w:sz="0" w:space="0" w:color="auto"/>
        <w:right w:val="none" w:sz="0" w:space="0" w:color="auto"/>
      </w:divBdr>
    </w:div>
    <w:div w:id="396979689">
      <w:bodyDiv w:val="1"/>
      <w:marLeft w:val="0"/>
      <w:marRight w:val="0"/>
      <w:marTop w:val="0"/>
      <w:marBottom w:val="0"/>
      <w:divBdr>
        <w:top w:val="none" w:sz="0" w:space="0" w:color="auto"/>
        <w:left w:val="none" w:sz="0" w:space="0" w:color="auto"/>
        <w:bottom w:val="none" w:sz="0" w:space="0" w:color="auto"/>
        <w:right w:val="none" w:sz="0" w:space="0" w:color="auto"/>
      </w:divBdr>
    </w:div>
    <w:div w:id="488598163">
      <w:bodyDiv w:val="1"/>
      <w:marLeft w:val="0"/>
      <w:marRight w:val="0"/>
      <w:marTop w:val="0"/>
      <w:marBottom w:val="0"/>
      <w:divBdr>
        <w:top w:val="none" w:sz="0" w:space="0" w:color="auto"/>
        <w:left w:val="none" w:sz="0" w:space="0" w:color="auto"/>
        <w:bottom w:val="none" w:sz="0" w:space="0" w:color="auto"/>
        <w:right w:val="none" w:sz="0" w:space="0" w:color="auto"/>
      </w:divBdr>
    </w:div>
    <w:div w:id="494220823">
      <w:bodyDiv w:val="1"/>
      <w:marLeft w:val="0"/>
      <w:marRight w:val="0"/>
      <w:marTop w:val="0"/>
      <w:marBottom w:val="0"/>
      <w:divBdr>
        <w:top w:val="none" w:sz="0" w:space="0" w:color="auto"/>
        <w:left w:val="none" w:sz="0" w:space="0" w:color="auto"/>
        <w:bottom w:val="none" w:sz="0" w:space="0" w:color="auto"/>
        <w:right w:val="none" w:sz="0" w:space="0" w:color="auto"/>
      </w:divBdr>
    </w:div>
    <w:div w:id="553155414">
      <w:bodyDiv w:val="1"/>
      <w:marLeft w:val="0"/>
      <w:marRight w:val="0"/>
      <w:marTop w:val="0"/>
      <w:marBottom w:val="0"/>
      <w:divBdr>
        <w:top w:val="none" w:sz="0" w:space="0" w:color="auto"/>
        <w:left w:val="none" w:sz="0" w:space="0" w:color="auto"/>
        <w:bottom w:val="none" w:sz="0" w:space="0" w:color="auto"/>
        <w:right w:val="none" w:sz="0" w:space="0" w:color="auto"/>
      </w:divBdr>
    </w:div>
    <w:div w:id="609358987">
      <w:bodyDiv w:val="1"/>
      <w:marLeft w:val="0"/>
      <w:marRight w:val="0"/>
      <w:marTop w:val="0"/>
      <w:marBottom w:val="0"/>
      <w:divBdr>
        <w:top w:val="none" w:sz="0" w:space="0" w:color="auto"/>
        <w:left w:val="none" w:sz="0" w:space="0" w:color="auto"/>
        <w:bottom w:val="none" w:sz="0" w:space="0" w:color="auto"/>
        <w:right w:val="none" w:sz="0" w:space="0" w:color="auto"/>
      </w:divBdr>
    </w:div>
    <w:div w:id="638999280">
      <w:bodyDiv w:val="1"/>
      <w:marLeft w:val="0"/>
      <w:marRight w:val="0"/>
      <w:marTop w:val="0"/>
      <w:marBottom w:val="0"/>
      <w:divBdr>
        <w:top w:val="none" w:sz="0" w:space="0" w:color="auto"/>
        <w:left w:val="none" w:sz="0" w:space="0" w:color="auto"/>
        <w:bottom w:val="none" w:sz="0" w:space="0" w:color="auto"/>
        <w:right w:val="none" w:sz="0" w:space="0" w:color="auto"/>
      </w:divBdr>
    </w:div>
    <w:div w:id="642389615">
      <w:bodyDiv w:val="1"/>
      <w:marLeft w:val="0"/>
      <w:marRight w:val="0"/>
      <w:marTop w:val="0"/>
      <w:marBottom w:val="0"/>
      <w:divBdr>
        <w:top w:val="none" w:sz="0" w:space="0" w:color="auto"/>
        <w:left w:val="none" w:sz="0" w:space="0" w:color="auto"/>
        <w:bottom w:val="none" w:sz="0" w:space="0" w:color="auto"/>
        <w:right w:val="none" w:sz="0" w:space="0" w:color="auto"/>
      </w:divBdr>
    </w:div>
    <w:div w:id="752092483">
      <w:bodyDiv w:val="1"/>
      <w:marLeft w:val="0"/>
      <w:marRight w:val="0"/>
      <w:marTop w:val="0"/>
      <w:marBottom w:val="0"/>
      <w:divBdr>
        <w:top w:val="none" w:sz="0" w:space="0" w:color="auto"/>
        <w:left w:val="none" w:sz="0" w:space="0" w:color="auto"/>
        <w:bottom w:val="none" w:sz="0" w:space="0" w:color="auto"/>
        <w:right w:val="none" w:sz="0" w:space="0" w:color="auto"/>
      </w:divBdr>
    </w:div>
    <w:div w:id="950891701">
      <w:bodyDiv w:val="1"/>
      <w:marLeft w:val="0"/>
      <w:marRight w:val="0"/>
      <w:marTop w:val="0"/>
      <w:marBottom w:val="0"/>
      <w:divBdr>
        <w:top w:val="none" w:sz="0" w:space="0" w:color="auto"/>
        <w:left w:val="none" w:sz="0" w:space="0" w:color="auto"/>
        <w:bottom w:val="none" w:sz="0" w:space="0" w:color="auto"/>
        <w:right w:val="none" w:sz="0" w:space="0" w:color="auto"/>
      </w:divBdr>
    </w:div>
    <w:div w:id="1032456347">
      <w:bodyDiv w:val="1"/>
      <w:marLeft w:val="0"/>
      <w:marRight w:val="0"/>
      <w:marTop w:val="0"/>
      <w:marBottom w:val="0"/>
      <w:divBdr>
        <w:top w:val="none" w:sz="0" w:space="0" w:color="auto"/>
        <w:left w:val="none" w:sz="0" w:space="0" w:color="auto"/>
        <w:bottom w:val="none" w:sz="0" w:space="0" w:color="auto"/>
        <w:right w:val="none" w:sz="0" w:space="0" w:color="auto"/>
      </w:divBdr>
    </w:div>
    <w:div w:id="1068305316">
      <w:bodyDiv w:val="1"/>
      <w:marLeft w:val="0"/>
      <w:marRight w:val="0"/>
      <w:marTop w:val="0"/>
      <w:marBottom w:val="0"/>
      <w:divBdr>
        <w:top w:val="none" w:sz="0" w:space="0" w:color="auto"/>
        <w:left w:val="none" w:sz="0" w:space="0" w:color="auto"/>
        <w:bottom w:val="none" w:sz="0" w:space="0" w:color="auto"/>
        <w:right w:val="none" w:sz="0" w:space="0" w:color="auto"/>
      </w:divBdr>
    </w:div>
    <w:div w:id="1146431757">
      <w:bodyDiv w:val="1"/>
      <w:marLeft w:val="0"/>
      <w:marRight w:val="0"/>
      <w:marTop w:val="0"/>
      <w:marBottom w:val="0"/>
      <w:divBdr>
        <w:top w:val="none" w:sz="0" w:space="0" w:color="auto"/>
        <w:left w:val="none" w:sz="0" w:space="0" w:color="auto"/>
        <w:bottom w:val="none" w:sz="0" w:space="0" w:color="auto"/>
        <w:right w:val="none" w:sz="0" w:space="0" w:color="auto"/>
      </w:divBdr>
    </w:div>
    <w:div w:id="1179782100">
      <w:bodyDiv w:val="1"/>
      <w:marLeft w:val="0"/>
      <w:marRight w:val="0"/>
      <w:marTop w:val="0"/>
      <w:marBottom w:val="0"/>
      <w:divBdr>
        <w:top w:val="none" w:sz="0" w:space="0" w:color="auto"/>
        <w:left w:val="none" w:sz="0" w:space="0" w:color="auto"/>
        <w:bottom w:val="none" w:sz="0" w:space="0" w:color="auto"/>
        <w:right w:val="none" w:sz="0" w:space="0" w:color="auto"/>
      </w:divBdr>
    </w:div>
    <w:div w:id="1180974381">
      <w:bodyDiv w:val="1"/>
      <w:marLeft w:val="0"/>
      <w:marRight w:val="0"/>
      <w:marTop w:val="0"/>
      <w:marBottom w:val="0"/>
      <w:divBdr>
        <w:top w:val="none" w:sz="0" w:space="0" w:color="auto"/>
        <w:left w:val="none" w:sz="0" w:space="0" w:color="auto"/>
        <w:bottom w:val="none" w:sz="0" w:space="0" w:color="auto"/>
        <w:right w:val="none" w:sz="0" w:space="0" w:color="auto"/>
      </w:divBdr>
    </w:div>
    <w:div w:id="1214194932">
      <w:bodyDiv w:val="1"/>
      <w:marLeft w:val="0"/>
      <w:marRight w:val="0"/>
      <w:marTop w:val="0"/>
      <w:marBottom w:val="0"/>
      <w:divBdr>
        <w:top w:val="none" w:sz="0" w:space="0" w:color="auto"/>
        <w:left w:val="none" w:sz="0" w:space="0" w:color="auto"/>
        <w:bottom w:val="none" w:sz="0" w:space="0" w:color="auto"/>
        <w:right w:val="none" w:sz="0" w:space="0" w:color="auto"/>
      </w:divBdr>
    </w:div>
    <w:div w:id="1217476844">
      <w:bodyDiv w:val="1"/>
      <w:marLeft w:val="0"/>
      <w:marRight w:val="0"/>
      <w:marTop w:val="0"/>
      <w:marBottom w:val="0"/>
      <w:divBdr>
        <w:top w:val="none" w:sz="0" w:space="0" w:color="auto"/>
        <w:left w:val="none" w:sz="0" w:space="0" w:color="auto"/>
        <w:bottom w:val="none" w:sz="0" w:space="0" w:color="auto"/>
        <w:right w:val="none" w:sz="0" w:space="0" w:color="auto"/>
      </w:divBdr>
    </w:div>
    <w:div w:id="1229731047">
      <w:bodyDiv w:val="1"/>
      <w:marLeft w:val="0"/>
      <w:marRight w:val="0"/>
      <w:marTop w:val="0"/>
      <w:marBottom w:val="0"/>
      <w:divBdr>
        <w:top w:val="none" w:sz="0" w:space="0" w:color="auto"/>
        <w:left w:val="none" w:sz="0" w:space="0" w:color="auto"/>
        <w:bottom w:val="none" w:sz="0" w:space="0" w:color="auto"/>
        <w:right w:val="none" w:sz="0" w:space="0" w:color="auto"/>
      </w:divBdr>
    </w:div>
    <w:div w:id="1270969661">
      <w:bodyDiv w:val="1"/>
      <w:marLeft w:val="0"/>
      <w:marRight w:val="0"/>
      <w:marTop w:val="0"/>
      <w:marBottom w:val="0"/>
      <w:divBdr>
        <w:top w:val="none" w:sz="0" w:space="0" w:color="auto"/>
        <w:left w:val="none" w:sz="0" w:space="0" w:color="auto"/>
        <w:bottom w:val="none" w:sz="0" w:space="0" w:color="auto"/>
        <w:right w:val="none" w:sz="0" w:space="0" w:color="auto"/>
      </w:divBdr>
    </w:div>
    <w:div w:id="1366980912">
      <w:bodyDiv w:val="1"/>
      <w:marLeft w:val="0"/>
      <w:marRight w:val="0"/>
      <w:marTop w:val="0"/>
      <w:marBottom w:val="0"/>
      <w:divBdr>
        <w:top w:val="none" w:sz="0" w:space="0" w:color="auto"/>
        <w:left w:val="none" w:sz="0" w:space="0" w:color="auto"/>
        <w:bottom w:val="none" w:sz="0" w:space="0" w:color="auto"/>
        <w:right w:val="none" w:sz="0" w:space="0" w:color="auto"/>
      </w:divBdr>
    </w:div>
    <w:div w:id="1421173609">
      <w:bodyDiv w:val="1"/>
      <w:marLeft w:val="0"/>
      <w:marRight w:val="0"/>
      <w:marTop w:val="0"/>
      <w:marBottom w:val="0"/>
      <w:divBdr>
        <w:top w:val="none" w:sz="0" w:space="0" w:color="auto"/>
        <w:left w:val="none" w:sz="0" w:space="0" w:color="auto"/>
        <w:bottom w:val="none" w:sz="0" w:space="0" w:color="auto"/>
        <w:right w:val="none" w:sz="0" w:space="0" w:color="auto"/>
      </w:divBdr>
    </w:div>
    <w:div w:id="1461797590">
      <w:bodyDiv w:val="1"/>
      <w:marLeft w:val="0"/>
      <w:marRight w:val="0"/>
      <w:marTop w:val="0"/>
      <w:marBottom w:val="0"/>
      <w:divBdr>
        <w:top w:val="none" w:sz="0" w:space="0" w:color="auto"/>
        <w:left w:val="none" w:sz="0" w:space="0" w:color="auto"/>
        <w:bottom w:val="none" w:sz="0" w:space="0" w:color="auto"/>
        <w:right w:val="none" w:sz="0" w:space="0" w:color="auto"/>
      </w:divBdr>
    </w:div>
    <w:div w:id="1480458790">
      <w:bodyDiv w:val="1"/>
      <w:marLeft w:val="0"/>
      <w:marRight w:val="0"/>
      <w:marTop w:val="0"/>
      <w:marBottom w:val="0"/>
      <w:divBdr>
        <w:top w:val="none" w:sz="0" w:space="0" w:color="auto"/>
        <w:left w:val="none" w:sz="0" w:space="0" w:color="auto"/>
        <w:bottom w:val="none" w:sz="0" w:space="0" w:color="auto"/>
        <w:right w:val="none" w:sz="0" w:space="0" w:color="auto"/>
      </w:divBdr>
    </w:div>
    <w:div w:id="1586299208">
      <w:bodyDiv w:val="1"/>
      <w:marLeft w:val="0"/>
      <w:marRight w:val="0"/>
      <w:marTop w:val="0"/>
      <w:marBottom w:val="0"/>
      <w:divBdr>
        <w:top w:val="none" w:sz="0" w:space="0" w:color="auto"/>
        <w:left w:val="none" w:sz="0" w:space="0" w:color="auto"/>
        <w:bottom w:val="none" w:sz="0" w:space="0" w:color="auto"/>
        <w:right w:val="none" w:sz="0" w:space="0" w:color="auto"/>
      </w:divBdr>
    </w:div>
    <w:div w:id="1594783391">
      <w:bodyDiv w:val="1"/>
      <w:marLeft w:val="0"/>
      <w:marRight w:val="0"/>
      <w:marTop w:val="0"/>
      <w:marBottom w:val="0"/>
      <w:divBdr>
        <w:top w:val="none" w:sz="0" w:space="0" w:color="auto"/>
        <w:left w:val="none" w:sz="0" w:space="0" w:color="auto"/>
        <w:bottom w:val="none" w:sz="0" w:space="0" w:color="auto"/>
        <w:right w:val="none" w:sz="0" w:space="0" w:color="auto"/>
      </w:divBdr>
    </w:div>
    <w:div w:id="1637032220">
      <w:bodyDiv w:val="1"/>
      <w:marLeft w:val="0"/>
      <w:marRight w:val="0"/>
      <w:marTop w:val="0"/>
      <w:marBottom w:val="0"/>
      <w:divBdr>
        <w:top w:val="none" w:sz="0" w:space="0" w:color="auto"/>
        <w:left w:val="none" w:sz="0" w:space="0" w:color="auto"/>
        <w:bottom w:val="none" w:sz="0" w:space="0" w:color="auto"/>
        <w:right w:val="none" w:sz="0" w:space="0" w:color="auto"/>
      </w:divBdr>
    </w:div>
    <w:div w:id="1652102018">
      <w:bodyDiv w:val="1"/>
      <w:marLeft w:val="0"/>
      <w:marRight w:val="0"/>
      <w:marTop w:val="0"/>
      <w:marBottom w:val="0"/>
      <w:divBdr>
        <w:top w:val="none" w:sz="0" w:space="0" w:color="auto"/>
        <w:left w:val="none" w:sz="0" w:space="0" w:color="auto"/>
        <w:bottom w:val="none" w:sz="0" w:space="0" w:color="auto"/>
        <w:right w:val="none" w:sz="0" w:space="0" w:color="auto"/>
      </w:divBdr>
    </w:div>
    <w:div w:id="1728648662">
      <w:bodyDiv w:val="1"/>
      <w:marLeft w:val="0"/>
      <w:marRight w:val="0"/>
      <w:marTop w:val="0"/>
      <w:marBottom w:val="0"/>
      <w:divBdr>
        <w:top w:val="none" w:sz="0" w:space="0" w:color="auto"/>
        <w:left w:val="none" w:sz="0" w:space="0" w:color="auto"/>
        <w:bottom w:val="none" w:sz="0" w:space="0" w:color="auto"/>
        <w:right w:val="none" w:sz="0" w:space="0" w:color="auto"/>
      </w:divBdr>
    </w:div>
    <w:div w:id="1799374857">
      <w:bodyDiv w:val="1"/>
      <w:marLeft w:val="0"/>
      <w:marRight w:val="0"/>
      <w:marTop w:val="0"/>
      <w:marBottom w:val="0"/>
      <w:divBdr>
        <w:top w:val="none" w:sz="0" w:space="0" w:color="auto"/>
        <w:left w:val="none" w:sz="0" w:space="0" w:color="auto"/>
        <w:bottom w:val="none" w:sz="0" w:space="0" w:color="auto"/>
        <w:right w:val="none" w:sz="0" w:space="0" w:color="auto"/>
      </w:divBdr>
    </w:div>
    <w:div w:id="1835797599">
      <w:bodyDiv w:val="1"/>
      <w:marLeft w:val="0"/>
      <w:marRight w:val="0"/>
      <w:marTop w:val="0"/>
      <w:marBottom w:val="0"/>
      <w:divBdr>
        <w:top w:val="none" w:sz="0" w:space="0" w:color="auto"/>
        <w:left w:val="none" w:sz="0" w:space="0" w:color="auto"/>
        <w:bottom w:val="none" w:sz="0" w:space="0" w:color="auto"/>
        <w:right w:val="none" w:sz="0" w:space="0" w:color="auto"/>
      </w:divBdr>
    </w:div>
    <w:div w:id="1845313898">
      <w:bodyDiv w:val="1"/>
      <w:marLeft w:val="0"/>
      <w:marRight w:val="0"/>
      <w:marTop w:val="0"/>
      <w:marBottom w:val="0"/>
      <w:divBdr>
        <w:top w:val="none" w:sz="0" w:space="0" w:color="auto"/>
        <w:left w:val="none" w:sz="0" w:space="0" w:color="auto"/>
        <w:bottom w:val="none" w:sz="0" w:space="0" w:color="auto"/>
        <w:right w:val="none" w:sz="0" w:space="0" w:color="auto"/>
      </w:divBdr>
    </w:div>
    <w:div w:id="2008824824">
      <w:bodyDiv w:val="1"/>
      <w:marLeft w:val="0"/>
      <w:marRight w:val="0"/>
      <w:marTop w:val="0"/>
      <w:marBottom w:val="0"/>
      <w:divBdr>
        <w:top w:val="none" w:sz="0" w:space="0" w:color="auto"/>
        <w:left w:val="none" w:sz="0" w:space="0" w:color="auto"/>
        <w:bottom w:val="none" w:sz="0" w:space="0" w:color="auto"/>
        <w:right w:val="none" w:sz="0" w:space="0" w:color="auto"/>
      </w:divBdr>
    </w:div>
    <w:div w:id="2028558548">
      <w:bodyDiv w:val="1"/>
      <w:marLeft w:val="0"/>
      <w:marRight w:val="0"/>
      <w:marTop w:val="0"/>
      <w:marBottom w:val="0"/>
      <w:divBdr>
        <w:top w:val="none" w:sz="0" w:space="0" w:color="auto"/>
        <w:left w:val="none" w:sz="0" w:space="0" w:color="auto"/>
        <w:bottom w:val="none" w:sz="0" w:space="0" w:color="auto"/>
        <w:right w:val="none" w:sz="0" w:space="0" w:color="auto"/>
      </w:divBdr>
    </w:div>
    <w:div w:id="2066248471">
      <w:bodyDiv w:val="1"/>
      <w:marLeft w:val="0"/>
      <w:marRight w:val="0"/>
      <w:marTop w:val="0"/>
      <w:marBottom w:val="0"/>
      <w:divBdr>
        <w:top w:val="none" w:sz="0" w:space="0" w:color="auto"/>
        <w:left w:val="none" w:sz="0" w:space="0" w:color="auto"/>
        <w:bottom w:val="none" w:sz="0" w:space="0" w:color="auto"/>
        <w:right w:val="none" w:sz="0" w:space="0" w:color="auto"/>
      </w:divBdr>
    </w:div>
    <w:div w:id="211983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sita820@gmail.com"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Hig03</b:Tag>
    <b:SourceType>Book</b:SourceType>
    <b:Guid>{455C5BC3-EA31-43BD-BBA1-BB9003896B27}</b:Guid>
    <b:Title>Mengasah Daya Ingat</b:Title>
    <b:Year>2003</b:Year>
    <b:City>Semarang</b:City>
    <b:Publisher>Dahara Prize</b:Publisher>
    <b:Author>
      <b:Author>
        <b:NameList>
          <b:Person>
            <b:Last>Higbee</b:Last>
          </b:Person>
          <b:Person>
            <b:Last>L</b:Last>
            <b:First>Kenneth</b:First>
          </b:Person>
        </b:NameList>
      </b:Author>
    </b:Author>
    <b:RefOrder>1</b:RefOrder>
  </b:Source>
  <b:Source>
    <b:Tag>Buz07</b:Tag>
    <b:SourceType>Book</b:SourceType>
    <b:Guid>{6DCD09F1-25EC-42C5-99A5-392C0B443C79}</b:Guid>
    <b:Title>Buku Pintar Mind Mapping</b:Title>
    <b:Year>2007</b:Year>
    <b:City>Jakarta</b:City>
    <b:Publisher>PT Gramedia Pustaka Utama</b:Publisher>
    <b:Author>
      <b:Author>
        <b:NameList>
          <b:Person>
            <b:Last>Buzan</b:Last>
            <b:First>T</b:First>
          </b:Person>
        </b:NameList>
      </b:Author>
    </b:Author>
    <b:RefOrder>2</b:RefOrder>
  </b:Source>
  <b:Source>
    <b:Tag>Fau15</b:Tag>
    <b:SourceType>InternetSite</b:SourceType>
    <b:Guid>{63146F90-807B-4BA7-A5E6-C8E96821AEBD}</b:Guid>
    <b:Title>EFEKTIVITAS STRATEGI MENCATAT KREATIF MIND MAPPING UNTUK MENINGKATKAN DAYA INGAT SISWA SMP ISLAM CEPU PADA MATERI KEANEKARAGAMAN MAKHLUK HIDUP</b:Title>
    <b:Year>2015</b:Year>
    <b:Month>November</b:Month>
    <b:Day>15</b:Day>
    <b:YearAccessed>2019</b:YearAccessed>
    <b:MonthAccessed>April</b:MonthAccessed>
    <b:DayAccessed>13</b:DayAccessed>
    <b:URL>https://lib.unnes.ac.id/22187/</b:URL>
    <b:Author>
      <b:Author>
        <b:NameList>
          <b:Person>
            <b:Last>Fauzia</b:Last>
            <b:Middle>Yustiningtyas</b:Middle>
            <b:First>Mifta </b:First>
          </b:Person>
        </b:NameList>
      </b:Author>
    </b:Author>
    <b:RefOrder>6</b:RefOrder>
  </b:Source>
  <b:Source>
    <b:Tag>Ala09</b:Tag>
    <b:SourceType>Book</b:SourceType>
    <b:Guid>{BAFE050F-C347-44AA-BDB4-99EF86C20E08}</b:Guid>
    <b:Title>Kiat Jitu Meningkatkan Prestasi Dengan Mind Mapping</b:Title>
    <b:Year>2009</b:Year>
    <b:City>Yogyakarta</b:City>
    <b:Publisher>Mitra Pelajar</b:Publisher>
    <b:Author>
      <b:Author>
        <b:NameList>
          <b:Person>
            <b:Last>Alamsyah</b:Last>
            <b:First>M</b:First>
          </b:Person>
        </b:NameList>
      </b:Author>
    </b:Author>
    <b:RefOrder>3</b:RefOrder>
  </b:Source>
  <b:Source>
    <b:Tag>Win08</b:Tag>
    <b:SourceType>Book</b:SourceType>
    <b:Guid>{8053A4F9-8E0E-430C-ADD0-62F44F8D767A}</b:Guid>
    <b:Title>Mind Map Langkah Demi Langkah</b:Title>
    <b:Year>2008</b:Year>
    <b:City>Jakarta</b:City>
    <b:Publisher>PT. Elex Media Komputindo</b:Publisher>
    <b:Author>
      <b:Author>
        <b:NameList>
          <b:Person>
            <b:Last>Windura</b:Last>
            <b:First>S</b:First>
          </b:Person>
        </b:NameList>
      </b:Author>
    </b:Author>
    <b:RefOrder>4</b:RefOrder>
  </b:Source>
  <b:Source>
    <b:Tag>Ado09</b:Tag>
    <b:SourceType>Book</b:SourceType>
    <b:Guid>{2802962C-CDCF-4194-928A-8CC5C0FF979F}</b:Guid>
    <b:Title>Effect of Mind Mapping as a Self Regulated Earning Strategy On Students</b:Title>
    <b:Year>2009</b:Year>
    <b:City>Yogyakarta</b:City>
    <b:Publisher>Alfabeta</b:Publisher>
    <b:Author>
      <b:Author>
        <b:NameList>
          <b:Person>
            <b:Last>Adodo</b:Last>
            <b:First>S</b:First>
          </b:Person>
        </b:NameList>
      </b:Author>
    </b:Author>
    <b:RefOrder>5</b:RefOrder>
  </b:Source>
  <b:Source>
    <b:Tag>Dav10</b:Tag>
    <b:SourceType>JournalArticle</b:SourceType>
    <b:Guid>{A699943D-1005-41FE-B880-92C465F6EE74}</b:Guid>
    <b:Title>Concept Mapping, Mind Mapping, and Argument Mapping</b:Title>
    <b:Year>2010</b:Year>
    <b:JournalName>What are the different and do they matter</b:JournalName>
    <b:Pages>1-23</b:Pages>
    <b:Author>
      <b:Author>
        <b:NameList>
          <b:Person>
            <b:Last>Davies</b:Last>
            <b:First>M</b:First>
          </b:Person>
        </b:NameList>
      </b:Author>
    </b:Author>
    <b:RefOrder>7</b:RefOrder>
  </b:Source>
</b:Sources>
</file>

<file path=customXml/itemProps1.xml><?xml version="1.0" encoding="utf-8"?>
<ds:datastoreItem xmlns:ds="http://schemas.openxmlformats.org/officeDocument/2006/customXml" ds:itemID="{34EB5860-848C-4FE7-BDE3-9A9FB4FBA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2216</TotalTime>
  <Pages>19</Pages>
  <Words>3070</Words>
  <Characters>17499</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50</cp:revision>
  <cp:lastPrinted>2019-04-23T13:26:00Z</cp:lastPrinted>
  <dcterms:created xsi:type="dcterms:W3CDTF">2019-03-19T18:55:00Z</dcterms:created>
  <dcterms:modified xsi:type="dcterms:W3CDTF">2019-06-26T08:20:00Z</dcterms:modified>
</cp:coreProperties>
</file>