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11" w:rsidRDefault="001030B6" w:rsidP="001030B6">
      <w:pPr>
        <w:jc w:val="center"/>
        <w:rPr>
          <w:rFonts w:ascii="Times New Roman" w:hAnsi="Times New Roman" w:cs="Times New Roman"/>
          <w:b/>
          <w:sz w:val="24"/>
          <w:szCs w:val="24"/>
        </w:rPr>
      </w:pPr>
      <w:r>
        <w:rPr>
          <w:rFonts w:ascii="Times New Roman" w:hAnsi="Times New Roman" w:cs="Times New Roman"/>
          <w:b/>
          <w:sz w:val="24"/>
          <w:szCs w:val="24"/>
        </w:rPr>
        <w:t xml:space="preserve">PENTINGNYA PENGAWASAN </w:t>
      </w:r>
      <w:r w:rsidR="00356C6F">
        <w:rPr>
          <w:rFonts w:ascii="Times New Roman" w:hAnsi="Times New Roman" w:cs="Times New Roman"/>
          <w:b/>
          <w:sz w:val="24"/>
          <w:szCs w:val="24"/>
        </w:rPr>
        <w:t xml:space="preserve">ORANG TUA </w:t>
      </w:r>
      <w:r>
        <w:rPr>
          <w:rFonts w:ascii="Times New Roman" w:hAnsi="Times New Roman" w:cs="Times New Roman"/>
          <w:b/>
          <w:sz w:val="24"/>
          <w:szCs w:val="24"/>
        </w:rPr>
        <w:t xml:space="preserve">PADA ANAK </w:t>
      </w:r>
      <w:r w:rsidR="00762535">
        <w:rPr>
          <w:rFonts w:ascii="Times New Roman" w:hAnsi="Times New Roman" w:cs="Times New Roman"/>
          <w:b/>
          <w:sz w:val="24"/>
          <w:szCs w:val="24"/>
        </w:rPr>
        <w:t>DI</w:t>
      </w:r>
      <w:r w:rsidR="008944FA">
        <w:rPr>
          <w:rFonts w:ascii="Times New Roman" w:hAnsi="Times New Roman" w:cs="Times New Roman"/>
          <w:b/>
          <w:sz w:val="24"/>
          <w:szCs w:val="24"/>
        </w:rPr>
        <w:t xml:space="preserve">USIA DINI </w:t>
      </w:r>
      <w:r>
        <w:rPr>
          <w:rFonts w:ascii="Times New Roman" w:hAnsi="Times New Roman" w:cs="Times New Roman"/>
          <w:b/>
          <w:sz w:val="24"/>
          <w:szCs w:val="24"/>
        </w:rPr>
        <w:t>SAAT MENONTON TELEVISI</w:t>
      </w:r>
    </w:p>
    <w:p w:rsidR="001030B6" w:rsidRDefault="001030B6" w:rsidP="00B13011">
      <w:pPr>
        <w:rPr>
          <w:rFonts w:ascii="Times New Roman" w:hAnsi="Times New Roman" w:cs="Times New Roman"/>
          <w:b/>
          <w:sz w:val="24"/>
          <w:szCs w:val="24"/>
        </w:rPr>
      </w:pPr>
    </w:p>
    <w:p w:rsidR="001030B6" w:rsidRDefault="001030B6"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1478573</wp:posOffset>
            </wp:positionH>
            <wp:positionV relativeFrom="paragraph">
              <wp:posOffset>88070</wp:posOffset>
            </wp:positionV>
            <wp:extent cx="2715895" cy="2303584"/>
            <wp:effectExtent l="19050" t="0" r="8255" b="0"/>
            <wp:wrapNone/>
            <wp:docPr id="2" name="Picture 1" descr="C:\Users\Dell\Desktop\logo_umsida.png"/>
            <wp:cNvGraphicFramePr/>
            <a:graphic xmlns:a="http://schemas.openxmlformats.org/drawingml/2006/main">
              <a:graphicData uri="http://schemas.openxmlformats.org/drawingml/2006/picture">
                <pic:pic xmlns:pic="http://schemas.openxmlformats.org/drawingml/2006/picture">
                  <pic:nvPicPr>
                    <pic:cNvPr id="4" name="Picture 2" descr="C:\Users\Dell\Desktop\logo_umsi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8107" cy="23054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sz w:val="24"/>
          <w:szCs w:val="24"/>
        </w:rPr>
      </w:pPr>
      <w:r w:rsidRPr="00011A46">
        <w:rPr>
          <w:rFonts w:ascii="Times New Roman" w:hAnsi="Times New Roman" w:cs="Times New Roman"/>
          <w:sz w:val="24"/>
          <w:szCs w:val="24"/>
        </w:rPr>
        <w:t xml:space="preserve">Disusun </w:t>
      </w:r>
      <w:proofErr w:type="gramStart"/>
      <w:r w:rsidRPr="00011A46">
        <w:rPr>
          <w:rFonts w:ascii="Times New Roman" w:hAnsi="Times New Roman" w:cs="Times New Roman"/>
          <w:sz w:val="24"/>
          <w:szCs w:val="24"/>
        </w:rPr>
        <w:t>oleh :</w:t>
      </w:r>
      <w:proofErr w:type="gramEnd"/>
      <w:r w:rsidRPr="00011A46">
        <w:rPr>
          <w:rFonts w:ascii="Times New Roman" w:hAnsi="Times New Roman" w:cs="Times New Roman"/>
          <w:sz w:val="24"/>
          <w:szCs w:val="24"/>
        </w:rPr>
        <w:t xml:space="preserve"> Siswati</w:t>
      </w:r>
      <w:r w:rsidRPr="00011A46">
        <w:rPr>
          <w:rFonts w:ascii="Times New Roman" w:hAnsi="Times New Roman" w:cs="Times New Roman"/>
          <w:sz w:val="24"/>
          <w:szCs w:val="24"/>
        </w:rPr>
        <w:tab/>
        <w:t xml:space="preserve"> </w:t>
      </w:r>
      <w:r>
        <w:rPr>
          <w:rFonts w:ascii="Times New Roman" w:hAnsi="Times New Roman" w:cs="Times New Roman"/>
          <w:sz w:val="24"/>
          <w:szCs w:val="24"/>
        </w:rPr>
        <w:tab/>
      </w:r>
      <w:r w:rsidRPr="00011A46">
        <w:rPr>
          <w:rFonts w:ascii="Times New Roman" w:hAnsi="Times New Roman" w:cs="Times New Roman"/>
          <w:sz w:val="24"/>
          <w:szCs w:val="24"/>
        </w:rPr>
        <w:t>(172071000018)</w:t>
      </w:r>
    </w:p>
    <w:p w:rsidR="008821F0" w:rsidRPr="008821F0" w:rsidRDefault="008821F0" w:rsidP="008821F0">
      <w:pPr>
        <w:spacing w:before="100" w:beforeAutospacing="1" w:after="100" w:afterAutospacing="1" w:line="240" w:lineRule="auto"/>
        <w:outlineLvl w:val="2"/>
        <w:rPr>
          <w:rFonts w:ascii="Times New Roman" w:eastAsia="Times New Roman" w:hAnsi="Times New Roman" w:cs="Times New Roman"/>
          <w:b/>
          <w:bCs/>
          <w:sz w:val="27"/>
          <w:szCs w:val="27"/>
          <w:lang w:val="id-ID" w:eastAsia="id-ID"/>
        </w:rPr>
      </w:pPr>
      <w:r w:rsidRPr="008821F0">
        <w:rPr>
          <w:rFonts w:ascii="Times New Roman" w:eastAsia="Times New Roman" w:hAnsi="Times New Roman" w:cs="Times New Roman"/>
          <w:b/>
          <w:bCs/>
          <w:sz w:val="27"/>
          <w:szCs w:val="27"/>
          <w:lang w:val="id-ID" w:eastAsia="id-ID"/>
        </w:rPr>
        <w:t>siswati690@gmail.com</w:t>
      </w:r>
    </w:p>
    <w:p w:rsidR="008821F0" w:rsidRPr="00011A46" w:rsidRDefault="008821F0" w:rsidP="00B13011">
      <w:pPr>
        <w:rPr>
          <w:rFonts w:ascii="Times New Roman" w:hAnsi="Times New Roman" w:cs="Times New Roman"/>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Default="00B13011" w:rsidP="00B13011">
      <w:pPr>
        <w:rPr>
          <w:rFonts w:ascii="Times New Roman" w:hAnsi="Times New Roman" w:cs="Times New Roman"/>
          <w:b/>
          <w:sz w:val="24"/>
          <w:szCs w:val="24"/>
        </w:rPr>
      </w:pPr>
    </w:p>
    <w:p w:rsidR="00B13011" w:rsidRPr="003519CD" w:rsidRDefault="00B13011" w:rsidP="00B13011">
      <w:pPr>
        <w:spacing w:after="0" w:line="360" w:lineRule="auto"/>
        <w:jc w:val="center"/>
        <w:rPr>
          <w:rFonts w:ascii="Times New Roman" w:eastAsia="Times New Roman" w:hAnsi="Times New Roman" w:cs="Times New Roman"/>
          <w:b/>
          <w:bCs/>
          <w:sz w:val="24"/>
          <w:szCs w:val="24"/>
          <w:lang w:eastAsia="en-SG"/>
        </w:rPr>
      </w:pPr>
      <w:r w:rsidRPr="003519CD">
        <w:rPr>
          <w:rFonts w:ascii="Times New Roman" w:eastAsia="Times New Roman" w:hAnsi="Times New Roman" w:cs="Times New Roman"/>
          <w:b/>
          <w:bCs/>
          <w:sz w:val="24"/>
          <w:szCs w:val="24"/>
          <w:lang w:eastAsia="en-SG"/>
        </w:rPr>
        <w:t>UNIVERSITAS MUHAMMADIYAH SIDOARJO</w:t>
      </w:r>
    </w:p>
    <w:p w:rsidR="00B13011" w:rsidRPr="003519CD" w:rsidRDefault="00B13011" w:rsidP="00B13011">
      <w:pPr>
        <w:spacing w:after="0" w:line="360" w:lineRule="auto"/>
        <w:jc w:val="center"/>
        <w:rPr>
          <w:rFonts w:ascii="Times New Roman" w:eastAsia="Times New Roman" w:hAnsi="Times New Roman" w:cs="Times New Roman"/>
          <w:sz w:val="24"/>
          <w:szCs w:val="24"/>
          <w:lang w:eastAsia="en-SG"/>
        </w:rPr>
      </w:pPr>
      <w:r w:rsidRPr="003519CD">
        <w:rPr>
          <w:rFonts w:ascii="Times New Roman" w:eastAsia="Times New Roman" w:hAnsi="Times New Roman" w:cs="Times New Roman"/>
          <w:b/>
          <w:bCs/>
          <w:sz w:val="24"/>
          <w:szCs w:val="24"/>
          <w:lang w:eastAsia="en-SG"/>
        </w:rPr>
        <w:t xml:space="preserve">FAKULTAS AGAMA </w:t>
      </w:r>
      <w:r w:rsidRPr="003519CD">
        <w:rPr>
          <w:rFonts w:ascii="Times New Roman" w:eastAsia="Times New Roman" w:hAnsi="Times New Roman" w:cs="Times New Roman"/>
          <w:b/>
          <w:bCs/>
          <w:sz w:val="24"/>
          <w:szCs w:val="24"/>
          <w:lang w:val="id-ID" w:eastAsia="en-SG"/>
        </w:rPr>
        <w:t>ISLAM</w:t>
      </w:r>
    </w:p>
    <w:p w:rsidR="00B13011" w:rsidRPr="003519CD" w:rsidRDefault="00B13011" w:rsidP="00B13011">
      <w:pPr>
        <w:spacing w:after="0" w:line="360" w:lineRule="auto"/>
        <w:jc w:val="center"/>
        <w:rPr>
          <w:rFonts w:ascii="Times New Roman" w:eastAsia="Times New Roman" w:hAnsi="Times New Roman" w:cs="Times New Roman"/>
          <w:b/>
          <w:bCs/>
          <w:sz w:val="24"/>
          <w:szCs w:val="24"/>
          <w:lang w:eastAsia="en-SG"/>
        </w:rPr>
      </w:pPr>
      <w:r w:rsidRPr="003519CD">
        <w:rPr>
          <w:rFonts w:ascii="Times New Roman" w:eastAsia="Times New Roman" w:hAnsi="Times New Roman" w:cs="Times New Roman"/>
          <w:b/>
          <w:bCs/>
          <w:sz w:val="24"/>
          <w:szCs w:val="24"/>
          <w:lang w:val="id-ID" w:eastAsia="en-SG"/>
        </w:rPr>
        <w:lastRenderedPageBreak/>
        <w:t xml:space="preserve">PRODI </w:t>
      </w:r>
      <w:r w:rsidRPr="003519CD">
        <w:rPr>
          <w:rFonts w:ascii="Times New Roman" w:eastAsia="Times New Roman" w:hAnsi="Times New Roman" w:cs="Times New Roman"/>
          <w:b/>
          <w:bCs/>
          <w:sz w:val="24"/>
          <w:szCs w:val="24"/>
          <w:lang w:eastAsia="en-SG"/>
        </w:rPr>
        <w:t>PENDIDIKAN AGAMA ISLAM</w:t>
      </w:r>
    </w:p>
    <w:p w:rsidR="00544C46" w:rsidRDefault="00544C46" w:rsidP="00544C46">
      <w:pPr>
        <w:spacing w:after="0" w:line="360" w:lineRule="auto"/>
        <w:jc w:val="center"/>
        <w:rPr>
          <w:rFonts w:ascii="Times New Roman" w:eastAsia="Times New Roman" w:hAnsi="Times New Roman" w:cs="Times New Roman"/>
          <w:b/>
          <w:bCs/>
          <w:sz w:val="24"/>
          <w:szCs w:val="24"/>
          <w:lang w:eastAsia="en-SG"/>
        </w:rPr>
      </w:pPr>
      <w:r>
        <w:rPr>
          <w:rFonts w:ascii="Times New Roman" w:eastAsia="Times New Roman" w:hAnsi="Times New Roman" w:cs="Times New Roman"/>
          <w:b/>
          <w:bCs/>
          <w:sz w:val="24"/>
          <w:szCs w:val="24"/>
          <w:lang w:val="id-ID" w:eastAsia="en-SG"/>
        </w:rPr>
        <w:t>TAHUN 20</w:t>
      </w:r>
      <w:r>
        <w:rPr>
          <w:rFonts w:ascii="Times New Roman" w:eastAsia="Times New Roman" w:hAnsi="Times New Roman" w:cs="Times New Roman"/>
          <w:b/>
          <w:bCs/>
          <w:sz w:val="24"/>
          <w:szCs w:val="24"/>
          <w:lang w:eastAsia="en-SG"/>
        </w:rPr>
        <w:t>18</w:t>
      </w:r>
    </w:p>
    <w:p w:rsidR="00544C46" w:rsidRPr="00544C46" w:rsidRDefault="00544C46" w:rsidP="00544C46">
      <w:pPr>
        <w:spacing w:after="0" w:line="360" w:lineRule="auto"/>
        <w:jc w:val="center"/>
        <w:rPr>
          <w:rFonts w:ascii="Times New Roman" w:eastAsia="Times New Roman" w:hAnsi="Times New Roman" w:cs="Times New Roman"/>
          <w:b/>
          <w:bCs/>
          <w:sz w:val="24"/>
          <w:szCs w:val="24"/>
          <w:lang w:eastAsia="en-SG"/>
        </w:rPr>
      </w:pPr>
    </w:p>
    <w:p w:rsidR="00B13011" w:rsidRPr="00B13011" w:rsidRDefault="00B13011" w:rsidP="00B13011">
      <w:pPr>
        <w:jc w:val="center"/>
        <w:rPr>
          <w:rFonts w:ascii="Times New Roman" w:hAnsi="Times New Roman" w:cs="Times New Roman"/>
          <w:b/>
          <w:sz w:val="24"/>
          <w:szCs w:val="24"/>
        </w:rPr>
      </w:pPr>
      <w:r w:rsidRPr="00B13011">
        <w:rPr>
          <w:rFonts w:ascii="Times New Roman" w:hAnsi="Times New Roman" w:cs="Times New Roman"/>
          <w:b/>
          <w:sz w:val="24"/>
          <w:szCs w:val="24"/>
        </w:rPr>
        <w:t>ABSTRAK</w:t>
      </w:r>
    </w:p>
    <w:p w:rsidR="001030B6" w:rsidRDefault="001030B6" w:rsidP="001030B6">
      <w:pPr>
        <w:jc w:val="center"/>
        <w:rPr>
          <w:rFonts w:ascii="Times New Roman" w:hAnsi="Times New Roman" w:cs="Times New Roman"/>
          <w:b/>
          <w:sz w:val="24"/>
          <w:szCs w:val="24"/>
        </w:rPr>
      </w:pPr>
      <w:r>
        <w:rPr>
          <w:rFonts w:ascii="Times New Roman" w:hAnsi="Times New Roman" w:cs="Times New Roman"/>
          <w:b/>
          <w:sz w:val="24"/>
          <w:szCs w:val="24"/>
        </w:rPr>
        <w:t>PENTINGNYA PENGAWASAN PADA ANAK</w:t>
      </w:r>
      <w:r w:rsidR="008944FA">
        <w:rPr>
          <w:rFonts w:ascii="Times New Roman" w:hAnsi="Times New Roman" w:cs="Times New Roman"/>
          <w:b/>
          <w:sz w:val="24"/>
          <w:szCs w:val="24"/>
        </w:rPr>
        <w:t xml:space="preserve"> USIA DINI</w:t>
      </w:r>
      <w:r>
        <w:rPr>
          <w:rFonts w:ascii="Times New Roman" w:hAnsi="Times New Roman" w:cs="Times New Roman"/>
          <w:b/>
          <w:sz w:val="24"/>
          <w:szCs w:val="24"/>
        </w:rPr>
        <w:t xml:space="preserve"> SAAT MENONTON TELEVISI</w:t>
      </w:r>
    </w:p>
    <w:p w:rsidR="001030B6" w:rsidRPr="0072207E" w:rsidRDefault="001030B6" w:rsidP="001030B6">
      <w:pPr>
        <w:jc w:val="center"/>
      </w:pPr>
      <w:proofErr w:type="gramStart"/>
      <w:r w:rsidRPr="0072207E">
        <w:t>Oleh :</w:t>
      </w:r>
      <w:proofErr w:type="gramEnd"/>
    </w:p>
    <w:p w:rsidR="001030B6" w:rsidRPr="0072207E" w:rsidRDefault="001030B6" w:rsidP="001030B6">
      <w:pPr>
        <w:jc w:val="center"/>
      </w:pPr>
      <w:r w:rsidRPr="0072207E">
        <w:t xml:space="preserve">Siswati </w:t>
      </w:r>
      <w:proofErr w:type="gramStart"/>
      <w:r w:rsidRPr="0072207E">
        <w:t>( 172071000018</w:t>
      </w:r>
      <w:proofErr w:type="gramEnd"/>
      <w:r w:rsidRPr="0072207E">
        <w:t xml:space="preserve"> )</w:t>
      </w:r>
    </w:p>
    <w:p w:rsidR="001030B6" w:rsidRPr="0072207E" w:rsidRDefault="001030B6" w:rsidP="001030B6">
      <w:pPr>
        <w:jc w:val="center"/>
      </w:pPr>
      <w:r w:rsidRPr="0072207E">
        <w:t>Universitas Muhammadiyah Sidoarjo</w:t>
      </w:r>
    </w:p>
    <w:p w:rsidR="00B13011" w:rsidRDefault="00B13011" w:rsidP="001030B6">
      <w:pPr>
        <w:jc w:val="both"/>
        <w:rPr>
          <w:rFonts w:ascii="Times New Roman" w:hAnsi="Times New Roman" w:cs="Times New Roman"/>
          <w:b/>
          <w:sz w:val="24"/>
          <w:szCs w:val="24"/>
        </w:rPr>
      </w:pPr>
    </w:p>
    <w:p w:rsidR="001030B6" w:rsidRPr="00E748A7" w:rsidRDefault="00E748A7" w:rsidP="009B2B2A">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guna untuk </w:t>
      </w:r>
      <w:r w:rsidR="00544C46">
        <w:rPr>
          <w:rFonts w:ascii="Times New Roman" w:hAnsi="Times New Roman" w:cs="Times New Roman"/>
          <w:sz w:val="24"/>
          <w:szCs w:val="24"/>
        </w:rPr>
        <w:t>mengetahui orang tua agar tidak membiarkan anaknya yang diusia dini menonton televisi sendirian dan tidak ditemani atau tidak dalam pengawasan orang tua. Karena pada tayang televisi tidak semua cocok untuk disemua umur.</w:t>
      </w:r>
      <w:r w:rsidR="009B2B2A">
        <w:rPr>
          <w:rFonts w:ascii="Times New Roman" w:hAnsi="Times New Roman" w:cs="Times New Roman"/>
          <w:sz w:val="24"/>
          <w:szCs w:val="24"/>
        </w:rPr>
        <w:t xml:space="preserve"> Televisi bisa sanat bisa untuk menambah wawasan anak-anak tergantung dalam membatasi </w:t>
      </w:r>
      <w:r w:rsidR="00B925F7">
        <w:rPr>
          <w:rFonts w:ascii="Times New Roman" w:hAnsi="Times New Roman" w:cs="Times New Roman"/>
          <w:sz w:val="24"/>
          <w:szCs w:val="24"/>
        </w:rPr>
        <w:t>anayat tayangan untuk anak-anak dan mana yang tayangan untuk orang dewasa.</w:t>
      </w:r>
      <w:r w:rsidR="00544C46">
        <w:rPr>
          <w:rFonts w:ascii="Times New Roman" w:hAnsi="Times New Roman" w:cs="Times New Roman"/>
          <w:sz w:val="24"/>
          <w:szCs w:val="24"/>
        </w:rPr>
        <w:t xml:space="preserve"> </w:t>
      </w:r>
      <w:r w:rsidR="00B925F7">
        <w:rPr>
          <w:rFonts w:ascii="Times New Roman" w:hAnsi="Times New Roman" w:cs="Times New Roman"/>
          <w:sz w:val="24"/>
          <w:szCs w:val="24"/>
        </w:rPr>
        <w:t>P</w:t>
      </w:r>
      <w:r w:rsidR="009B2B2A">
        <w:rPr>
          <w:rFonts w:ascii="Times New Roman" w:hAnsi="Times New Roman" w:cs="Times New Roman"/>
          <w:sz w:val="24"/>
          <w:szCs w:val="24"/>
        </w:rPr>
        <w:t xml:space="preserve">ada kenyataannya telivisi pada saat ini lebih banyak yang menyuguhkan berbagai ftv ataupun perilaku yang tidak terpuji atau kekerasan yang tidak patut untuk ditiru. Pada penelitian ini </w:t>
      </w:r>
      <w:proofErr w:type="gramStart"/>
      <w:r w:rsidR="009B2B2A">
        <w:rPr>
          <w:rFonts w:ascii="Times New Roman" w:hAnsi="Times New Roman" w:cs="Times New Roman"/>
          <w:sz w:val="24"/>
          <w:szCs w:val="24"/>
        </w:rPr>
        <w:t>akan</w:t>
      </w:r>
      <w:proofErr w:type="gramEnd"/>
      <w:r w:rsidR="009B2B2A">
        <w:rPr>
          <w:rFonts w:ascii="Times New Roman" w:hAnsi="Times New Roman" w:cs="Times New Roman"/>
          <w:sz w:val="24"/>
          <w:szCs w:val="24"/>
        </w:rPr>
        <w:t xml:space="preserve"> dapat diketahui bagaimana untuk menangani kasus yang dalam hal ini. Salah </w:t>
      </w:r>
      <w:r w:rsidR="00B925F7">
        <w:rPr>
          <w:rFonts w:ascii="Times New Roman" w:hAnsi="Times New Roman" w:cs="Times New Roman"/>
          <w:sz w:val="24"/>
          <w:szCs w:val="24"/>
        </w:rPr>
        <w:t xml:space="preserve">satunya yaitu benar-benar tertib dalam membatasi waktu untuk menonton televise agar si anak tidak menjadi kecanduan dan otomatis anak </w:t>
      </w:r>
      <w:proofErr w:type="gramStart"/>
      <w:r w:rsidR="00B925F7">
        <w:rPr>
          <w:rFonts w:ascii="Times New Roman" w:hAnsi="Times New Roman" w:cs="Times New Roman"/>
          <w:sz w:val="24"/>
          <w:szCs w:val="24"/>
        </w:rPr>
        <w:t>akan</w:t>
      </w:r>
      <w:proofErr w:type="gramEnd"/>
      <w:r w:rsidR="00B925F7">
        <w:rPr>
          <w:rFonts w:ascii="Times New Roman" w:hAnsi="Times New Roman" w:cs="Times New Roman"/>
          <w:sz w:val="24"/>
          <w:szCs w:val="24"/>
        </w:rPr>
        <w:t xml:space="preserve"> berinteraksi dengan lingkungannya di dunia nyata.</w:t>
      </w: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1030B6" w:rsidRDefault="001030B6" w:rsidP="001030B6">
      <w:pPr>
        <w:jc w:val="both"/>
        <w:rPr>
          <w:rFonts w:ascii="Times New Roman" w:hAnsi="Times New Roman" w:cs="Times New Roman"/>
          <w:b/>
          <w:sz w:val="24"/>
          <w:szCs w:val="24"/>
        </w:rPr>
      </w:pPr>
    </w:p>
    <w:p w:rsidR="00B925F7" w:rsidRDefault="00B925F7" w:rsidP="001030B6">
      <w:pPr>
        <w:jc w:val="both"/>
        <w:rPr>
          <w:rFonts w:ascii="Times New Roman" w:hAnsi="Times New Roman" w:cs="Times New Roman"/>
          <w:b/>
          <w:sz w:val="24"/>
          <w:szCs w:val="24"/>
        </w:rPr>
      </w:pPr>
    </w:p>
    <w:p w:rsidR="001030B6" w:rsidRDefault="001030B6" w:rsidP="001030B6">
      <w:pPr>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1030B6" w:rsidRDefault="001030B6" w:rsidP="001030B6">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C371CF" w:rsidRDefault="00767904" w:rsidP="001030B6">
      <w:pPr>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anak-anak sangatlah mudah untuk terpeng</w:t>
      </w:r>
      <w:r w:rsidR="002E2C66">
        <w:rPr>
          <w:rFonts w:ascii="Times New Roman" w:hAnsi="Times New Roman" w:cs="Times New Roman"/>
          <w:sz w:val="24"/>
          <w:szCs w:val="24"/>
        </w:rPr>
        <w:t>aruh dan meniru apa-apa yang telah lihat</w:t>
      </w:r>
      <w:r>
        <w:rPr>
          <w:rFonts w:ascii="Times New Roman" w:hAnsi="Times New Roman" w:cs="Times New Roman"/>
          <w:sz w:val="24"/>
          <w:szCs w:val="24"/>
        </w:rPr>
        <w:t xml:space="preserve">. </w:t>
      </w:r>
      <w:r w:rsidR="002E2C66">
        <w:rPr>
          <w:rFonts w:ascii="Times New Roman" w:hAnsi="Times New Roman" w:cs="Times New Roman"/>
          <w:sz w:val="24"/>
          <w:szCs w:val="24"/>
        </w:rPr>
        <w:t xml:space="preserve">Pada </w:t>
      </w:r>
      <w:proofErr w:type="gramStart"/>
      <w:r w:rsidR="002E2C66">
        <w:rPr>
          <w:rFonts w:ascii="Times New Roman" w:hAnsi="Times New Roman" w:cs="Times New Roman"/>
          <w:sz w:val="24"/>
          <w:szCs w:val="24"/>
        </w:rPr>
        <w:t>usia</w:t>
      </w:r>
      <w:proofErr w:type="gramEnd"/>
      <w:r w:rsidR="002E2C66">
        <w:rPr>
          <w:rFonts w:ascii="Times New Roman" w:hAnsi="Times New Roman" w:cs="Times New Roman"/>
          <w:sz w:val="24"/>
          <w:szCs w:val="24"/>
        </w:rPr>
        <w:t xml:space="preserve"> tersebut juga rasa keingin tahuannya tentang apa-apa yang dia liat akan tersimpan difikirannnya dan ingin tahu bagaimana reaksi setelah ia melakukan hal tersebut</w:t>
      </w:r>
      <w:r w:rsidR="00356C6F">
        <w:rPr>
          <w:rFonts w:ascii="Times New Roman" w:hAnsi="Times New Roman" w:cs="Times New Roman"/>
          <w:sz w:val="24"/>
          <w:szCs w:val="24"/>
        </w:rPr>
        <w:t xml:space="preserve"> tanpa mengetahui resikonya. </w:t>
      </w:r>
      <w:r w:rsidR="00C371CF">
        <w:rPr>
          <w:rFonts w:ascii="Times New Roman" w:hAnsi="Times New Roman" w:cs="Times New Roman"/>
          <w:sz w:val="24"/>
          <w:szCs w:val="24"/>
        </w:rPr>
        <w:t xml:space="preserve">Maka yang berperan paling penting dalam hai ini adalah seorang ibu agar dapat meluangkan waktu untuk anaknya walaupun sesibuk apapun. Jika </w:t>
      </w:r>
      <w:r w:rsidR="007B4846">
        <w:rPr>
          <w:rFonts w:ascii="Times New Roman" w:hAnsi="Times New Roman" w:cs="Times New Roman"/>
          <w:sz w:val="24"/>
          <w:szCs w:val="24"/>
        </w:rPr>
        <w:t>masa anak-anak tidak di imbangi dengan perhatian orang tua yang cukup, bimbingan atau pengarahan yang cukup dari orang tua kepada anaknya dan hanya dibiarkan larut dengan</w:t>
      </w:r>
      <w:r w:rsidR="00356C6F">
        <w:rPr>
          <w:rFonts w:ascii="Times New Roman" w:hAnsi="Times New Roman" w:cs="Times New Roman"/>
          <w:sz w:val="24"/>
          <w:szCs w:val="24"/>
        </w:rPr>
        <w:t xml:space="preserve"> lingkungan yang kurang baik</w:t>
      </w:r>
      <w:r w:rsidR="007B4846">
        <w:rPr>
          <w:rFonts w:ascii="Times New Roman" w:hAnsi="Times New Roman" w:cs="Times New Roman"/>
          <w:sz w:val="24"/>
          <w:szCs w:val="24"/>
        </w:rPr>
        <w:t xml:space="preserve"> </w:t>
      </w:r>
      <w:r w:rsidR="00356C6F">
        <w:rPr>
          <w:rFonts w:ascii="Times New Roman" w:hAnsi="Times New Roman" w:cs="Times New Roman"/>
          <w:sz w:val="24"/>
          <w:szCs w:val="24"/>
        </w:rPr>
        <w:t xml:space="preserve">dan tidak diluruskan maka anak bisa saja nyaman di lingkungan tersebut dan </w:t>
      </w:r>
      <w:proofErr w:type="gramStart"/>
      <w:r w:rsidR="00356C6F">
        <w:rPr>
          <w:rFonts w:ascii="Times New Roman" w:hAnsi="Times New Roman" w:cs="Times New Roman"/>
          <w:sz w:val="24"/>
          <w:szCs w:val="24"/>
        </w:rPr>
        <w:t>akan</w:t>
      </w:r>
      <w:proofErr w:type="gramEnd"/>
      <w:r w:rsidR="00356C6F">
        <w:rPr>
          <w:rFonts w:ascii="Times New Roman" w:hAnsi="Times New Roman" w:cs="Times New Roman"/>
          <w:sz w:val="24"/>
          <w:szCs w:val="24"/>
        </w:rPr>
        <w:t xml:space="preserve"> sulit untuk diarahkan.</w:t>
      </w:r>
    </w:p>
    <w:p w:rsidR="002E2C66" w:rsidRDefault="009C64ED" w:rsidP="00C371CF">
      <w:pPr>
        <w:ind w:firstLine="720"/>
        <w:jc w:val="both"/>
        <w:rPr>
          <w:rFonts w:ascii="Times New Roman" w:hAnsi="Times New Roman" w:cs="Times New Roman"/>
          <w:sz w:val="24"/>
          <w:szCs w:val="24"/>
        </w:rPr>
      </w:pPr>
      <w:r>
        <w:rPr>
          <w:rFonts w:ascii="Times New Roman" w:hAnsi="Times New Roman" w:cs="Times New Roman"/>
          <w:sz w:val="24"/>
          <w:szCs w:val="24"/>
        </w:rPr>
        <w:t>D</w:t>
      </w:r>
      <w:r w:rsidR="00356C6F">
        <w:rPr>
          <w:rFonts w:ascii="Times New Roman" w:hAnsi="Times New Roman" w:cs="Times New Roman"/>
          <w:sz w:val="24"/>
          <w:szCs w:val="24"/>
        </w:rPr>
        <w:t xml:space="preserve">alam hal tontonan </w:t>
      </w:r>
      <w:r>
        <w:rPr>
          <w:rFonts w:ascii="Times New Roman" w:hAnsi="Times New Roman" w:cs="Times New Roman"/>
          <w:sz w:val="24"/>
          <w:szCs w:val="24"/>
        </w:rPr>
        <w:t xml:space="preserve">televisi juga perlu diperhatikan dan tidak semua konten yang tayang ditelevisi itu bisa dilihat oleh anak-anak. Seorang orang tua hendaknya bisa memilah-milah konten yang layak untuk di tonton untuk anak-anak berdasarkan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Televise bisa menjadi hiburan dan juga bisa membuat dampak buruk tergantung bagaimana orang tua bijak terhadap konten televise yang diputarkan kepada anak-anak. Namun pada kenyataannya yang sering terjadi karena kesibukan orang tua yang begitu padat malah anak diberi fasilitas </w:t>
      </w:r>
      <w:r w:rsidR="00261FD3">
        <w:rPr>
          <w:rFonts w:ascii="Times New Roman" w:hAnsi="Times New Roman" w:cs="Times New Roman"/>
          <w:sz w:val="24"/>
          <w:szCs w:val="24"/>
        </w:rPr>
        <w:t>media televisi ini untuk tujun agar si anak tidak rewel bahkan agar betah dirumah dan tidak meghabiskan waktunya untuk bermain di luar rumah. Dari sini sudah pasti jelas kesalahannya dalam pemanfaatkan media televise tersebut karena pada hakikat dari televise adalah suatu alat komunikasi yang memberikan berbagai variasi informasi yang bersifat universal. Jika konten televise tidak ditayangkan sesua</w:t>
      </w:r>
      <w:r w:rsidR="00463FC6">
        <w:rPr>
          <w:rFonts w:ascii="Times New Roman" w:hAnsi="Times New Roman" w:cs="Times New Roman"/>
          <w:sz w:val="24"/>
          <w:szCs w:val="24"/>
        </w:rPr>
        <w:t xml:space="preserve">i umur maka yang terjadi adalah </w:t>
      </w:r>
      <w:proofErr w:type="gramStart"/>
      <w:r w:rsidR="00463FC6">
        <w:rPr>
          <w:rFonts w:ascii="Times New Roman" w:hAnsi="Times New Roman" w:cs="Times New Roman"/>
          <w:sz w:val="24"/>
          <w:szCs w:val="24"/>
        </w:rPr>
        <w:t>akan</w:t>
      </w:r>
      <w:proofErr w:type="gramEnd"/>
      <w:r w:rsidR="00463FC6">
        <w:rPr>
          <w:rFonts w:ascii="Times New Roman" w:hAnsi="Times New Roman" w:cs="Times New Roman"/>
          <w:sz w:val="24"/>
          <w:szCs w:val="24"/>
        </w:rPr>
        <w:t xml:space="preserve"> dikhawatirkan anak tersebut meniru yang tidak baik dalam tayangan tersebut.</w:t>
      </w: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463FC6" w:rsidRDefault="00463FC6" w:rsidP="00C371CF">
      <w:pPr>
        <w:ind w:firstLine="720"/>
        <w:jc w:val="both"/>
        <w:rPr>
          <w:rFonts w:ascii="Times New Roman" w:hAnsi="Times New Roman" w:cs="Times New Roman"/>
          <w:sz w:val="24"/>
          <w:szCs w:val="24"/>
        </w:rPr>
      </w:pPr>
    </w:p>
    <w:p w:rsidR="00B925F7" w:rsidRDefault="00B925F7" w:rsidP="00C371CF">
      <w:pPr>
        <w:ind w:firstLine="720"/>
        <w:jc w:val="both"/>
        <w:rPr>
          <w:rFonts w:ascii="Times New Roman" w:hAnsi="Times New Roman" w:cs="Times New Roman"/>
          <w:sz w:val="24"/>
          <w:szCs w:val="24"/>
        </w:rPr>
      </w:pPr>
    </w:p>
    <w:p w:rsidR="00463FC6" w:rsidRDefault="00463FC6" w:rsidP="00463FC6">
      <w:pPr>
        <w:ind w:firstLine="720"/>
        <w:jc w:val="center"/>
        <w:rPr>
          <w:rFonts w:ascii="Times New Roman" w:hAnsi="Times New Roman" w:cs="Times New Roman"/>
          <w:b/>
          <w:sz w:val="24"/>
          <w:szCs w:val="24"/>
        </w:rPr>
      </w:pPr>
      <w:r w:rsidRPr="00463FC6">
        <w:rPr>
          <w:rFonts w:ascii="Times New Roman" w:hAnsi="Times New Roman" w:cs="Times New Roman"/>
          <w:b/>
          <w:sz w:val="24"/>
          <w:szCs w:val="24"/>
        </w:rPr>
        <w:t>PEMBAHASAN</w:t>
      </w:r>
    </w:p>
    <w:p w:rsidR="00463FC6" w:rsidRPr="00611C26" w:rsidRDefault="00611C26" w:rsidP="00463FC6">
      <w:pPr>
        <w:ind w:firstLine="720"/>
        <w:jc w:val="both"/>
        <w:rPr>
          <w:rFonts w:ascii="Times New Roman" w:hAnsi="Times New Roman" w:cs="Times New Roman"/>
          <w:sz w:val="24"/>
          <w:szCs w:val="24"/>
        </w:rPr>
      </w:pPr>
      <w:r w:rsidRPr="00611C26">
        <w:rPr>
          <w:rFonts w:ascii="Times New Roman" w:hAnsi="Times New Roman" w:cs="Times New Roman"/>
          <w:sz w:val="24"/>
          <w:szCs w:val="24"/>
        </w:rPr>
        <w:t xml:space="preserve">Televisi </w:t>
      </w:r>
    </w:p>
    <w:p w:rsidR="00611C26" w:rsidRDefault="00611C26" w:rsidP="00611C26">
      <w:pPr>
        <w:pStyle w:val="ListParagraph"/>
        <w:numPr>
          <w:ilvl w:val="0"/>
          <w:numId w:val="1"/>
        </w:numPr>
        <w:jc w:val="both"/>
        <w:rPr>
          <w:rFonts w:ascii="Times New Roman" w:hAnsi="Times New Roman" w:cs="Times New Roman"/>
          <w:sz w:val="24"/>
          <w:szCs w:val="24"/>
        </w:rPr>
      </w:pPr>
      <w:r w:rsidRPr="00611C26">
        <w:rPr>
          <w:rFonts w:ascii="Times New Roman" w:hAnsi="Times New Roman" w:cs="Times New Roman"/>
          <w:sz w:val="24"/>
          <w:szCs w:val="24"/>
        </w:rPr>
        <w:t>Pengertian televisi</w:t>
      </w:r>
    </w:p>
    <w:p w:rsidR="00611C26" w:rsidRDefault="00611C26" w:rsidP="00611C26">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Televise </w:t>
      </w:r>
      <w:proofErr w:type="gramStart"/>
      <w:r>
        <w:rPr>
          <w:rFonts w:ascii="Times New Roman" w:hAnsi="Times New Roman" w:cs="Times New Roman"/>
          <w:sz w:val="24"/>
          <w:szCs w:val="24"/>
        </w:rPr>
        <w:t>terdiri  dari</w:t>
      </w:r>
      <w:proofErr w:type="gramEnd"/>
      <w:r>
        <w:rPr>
          <w:rFonts w:ascii="Times New Roman" w:hAnsi="Times New Roman" w:cs="Times New Roman"/>
          <w:sz w:val="24"/>
          <w:szCs w:val="24"/>
        </w:rPr>
        <w:t xml:space="preserve"> kata </w:t>
      </w:r>
      <w:r w:rsidRPr="00611C26">
        <w:rPr>
          <w:rFonts w:ascii="Times New Roman" w:hAnsi="Times New Roman" w:cs="Times New Roman"/>
          <w:i/>
          <w:sz w:val="24"/>
          <w:szCs w:val="24"/>
        </w:rPr>
        <w:t>tele</w:t>
      </w:r>
      <w:r>
        <w:rPr>
          <w:rFonts w:ascii="Times New Roman" w:hAnsi="Times New Roman" w:cs="Times New Roman"/>
          <w:sz w:val="24"/>
          <w:szCs w:val="24"/>
        </w:rPr>
        <w:t xml:space="preserve"> yang berati “jarak” dalam bahasa Yunani dan kata </w:t>
      </w:r>
      <w:r w:rsidRPr="00611C26">
        <w:rPr>
          <w:rFonts w:ascii="Times New Roman" w:hAnsi="Times New Roman" w:cs="Times New Roman"/>
          <w:i/>
          <w:sz w:val="24"/>
          <w:szCs w:val="24"/>
        </w:rPr>
        <w:t>visi</w:t>
      </w:r>
      <w:r>
        <w:rPr>
          <w:rFonts w:ascii="Times New Roman" w:hAnsi="Times New Roman" w:cs="Times New Roman"/>
          <w:sz w:val="24"/>
          <w:szCs w:val="24"/>
        </w:rPr>
        <w:t xml:space="preserve"> yang berarti “citra atau gambar” dalam bahasa Latin. Jadi, kata televisi berarti suatu sistem penyajian </w:t>
      </w:r>
      <w:proofErr w:type="gramStart"/>
      <w:r>
        <w:rPr>
          <w:rFonts w:ascii="Times New Roman" w:hAnsi="Times New Roman" w:cs="Times New Roman"/>
          <w:sz w:val="24"/>
          <w:szCs w:val="24"/>
        </w:rPr>
        <w:t>gambar  berikut</w:t>
      </w:r>
      <w:proofErr w:type="gramEnd"/>
      <w:r>
        <w:rPr>
          <w:rFonts w:ascii="Times New Roman" w:hAnsi="Times New Roman" w:cs="Times New Roman"/>
          <w:sz w:val="24"/>
          <w:szCs w:val="24"/>
        </w:rPr>
        <w:t xml:space="preserve"> suara dari suatu tempat yang berjarak jauh. (Sutisno P.C.S</w:t>
      </w:r>
      <w:r w:rsidR="00391DB1">
        <w:rPr>
          <w:rFonts w:ascii="Times New Roman" w:hAnsi="Times New Roman" w:cs="Times New Roman"/>
          <w:sz w:val="24"/>
          <w:szCs w:val="24"/>
        </w:rPr>
        <w:t>.</w:t>
      </w:r>
      <w:r>
        <w:rPr>
          <w:rFonts w:ascii="Times New Roman" w:hAnsi="Times New Roman" w:cs="Times New Roman"/>
          <w:sz w:val="24"/>
          <w:szCs w:val="24"/>
        </w:rPr>
        <w:t>, 1993:1).</w:t>
      </w:r>
    </w:p>
    <w:p w:rsidR="00611C26" w:rsidRDefault="00611C26" w:rsidP="00611C26">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Pendapat lain meneyebutkan, televise dalam bahsa Inggris disebut </w:t>
      </w:r>
      <w:r w:rsidRPr="00611C26">
        <w:rPr>
          <w:rFonts w:ascii="Times New Roman" w:hAnsi="Times New Roman" w:cs="Times New Roman"/>
          <w:i/>
          <w:sz w:val="24"/>
          <w:szCs w:val="24"/>
        </w:rPr>
        <w:t>television</w:t>
      </w:r>
      <w:r>
        <w:rPr>
          <w:rFonts w:ascii="Times New Roman" w:hAnsi="Times New Roman" w:cs="Times New Roman"/>
          <w:sz w:val="24"/>
          <w:szCs w:val="24"/>
        </w:rPr>
        <w:t>. Televisi terdiri dari istilah tel</w:t>
      </w:r>
      <w:r w:rsidR="00391DB1">
        <w:rPr>
          <w:rFonts w:ascii="Times New Roman" w:hAnsi="Times New Roman" w:cs="Times New Roman"/>
          <w:sz w:val="24"/>
          <w:szCs w:val="24"/>
        </w:rPr>
        <w:t>e</w:t>
      </w:r>
      <w:r>
        <w:rPr>
          <w:rFonts w:ascii="Times New Roman" w:hAnsi="Times New Roman" w:cs="Times New Roman"/>
          <w:sz w:val="24"/>
          <w:szCs w:val="24"/>
        </w:rPr>
        <w:t xml:space="preserve"> yang berarti jauh</w:t>
      </w:r>
      <w:r w:rsidR="00391DB1">
        <w:rPr>
          <w:rFonts w:ascii="Times New Roman" w:hAnsi="Times New Roman" w:cs="Times New Roman"/>
          <w:sz w:val="24"/>
          <w:szCs w:val="24"/>
        </w:rPr>
        <w:t xml:space="preserve"> dan visi (vision) yang berarti penglihatan. (Onong U.E., 2003:174).</w:t>
      </w:r>
    </w:p>
    <w:p w:rsidR="00391DB1" w:rsidRDefault="00391DB1" w:rsidP="00611C26">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Televisi adalah media pandang sekaligus media dengar (audio-visual).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berbeda dengan media cetak yang lebih merupakan media pandang. Orang memandang gambar yang ditayangkan di televisi</w:t>
      </w:r>
      <w:proofErr w:type="gramStart"/>
      <w:r>
        <w:rPr>
          <w:rFonts w:ascii="Times New Roman" w:hAnsi="Times New Roman" w:cs="Times New Roman"/>
          <w:sz w:val="24"/>
          <w:szCs w:val="24"/>
        </w:rPr>
        <w:t>,sekaligus</w:t>
      </w:r>
      <w:proofErr w:type="gramEnd"/>
      <w:r>
        <w:rPr>
          <w:rFonts w:ascii="Times New Roman" w:hAnsi="Times New Roman" w:cs="Times New Roman"/>
          <w:sz w:val="24"/>
          <w:szCs w:val="24"/>
        </w:rPr>
        <w:t xml:space="preserve"> mendengar atau mencerna narasi atau narasi dari gambar tersebut. (Adi Badjuri, 2010:39).</w:t>
      </w:r>
    </w:p>
    <w:p w:rsidR="00391DB1" w:rsidRDefault="00391DB1" w:rsidP="00611C26">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Televisi merupakan salah satu bentuk media sebagai alat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pesan yang dikomunikasikan melalui media massa pada sejumlah besar orang. Media komunikasi yang termasuk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yaitu radio siaran, televisi, fim yang dikenal sebagai media elektronik, serta surat kabar </w:t>
      </w:r>
      <w:r w:rsidR="00042347">
        <w:rPr>
          <w:rFonts w:ascii="Times New Roman" w:hAnsi="Times New Roman" w:cs="Times New Roman"/>
          <w:sz w:val="24"/>
          <w:szCs w:val="24"/>
        </w:rPr>
        <w:t>dan majalah yang keduanya adalah media cetak. (Rema Karyanti S., 2005:3).</w:t>
      </w:r>
    </w:p>
    <w:p w:rsidR="008944FA" w:rsidRPr="00611C26" w:rsidRDefault="00603645" w:rsidP="00611C26">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Berdasarkan dari beberapa pendapat diatas dapat disimpulkan bawasannya televisi merupakan alat media eletronik yang bisa mengandalkan alat penglihatan dan juga pendengaran dan didalamnya menayangkan berbagai macam hiburan yang menghibur dan juga memberikan berbagai informasi. Alat media modern ini yang dimana benda ini hampir setiap rumah memiliknya bahkan disalah satu rumah memiliki televisi lebih dari satu. </w:t>
      </w:r>
      <w:r w:rsidR="009E49B1">
        <w:rPr>
          <w:rFonts w:ascii="Times New Roman" w:hAnsi="Times New Roman" w:cs="Times New Roman"/>
          <w:sz w:val="24"/>
          <w:szCs w:val="24"/>
        </w:rPr>
        <w:t xml:space="preserve">Media alat elektronik ini juga digunakan untuk fasilitas yang sangat diminati semua orang. Contoh tempat yang menggunakan fasilitas alat media elektronik ini yaitu antara </w:t>
      </w:r>
      <w:proofErr w:type="gramStart"/>
      <w:r w:rsidR="009E49B1">
        <w:rPr>
          <w:rFonts w:ascii="Times New Roman" w:hAnsi="Times New Roman" w:cs="Times New Roman"/>
          <w:sz w:val="24"/>
          <w:szCs w:val="24"/>
        </w:rPr>
        <w:t>lain :</w:t>
      </w:r>
      <w:proofErr w:type="gramEnd"/>
      <w:r w:rsidR="009E49B1">
        <w:rPr>
          <w:rFonts w:ascii="Times New Roman" w:hAnsi="Times New Roman" w:cs="Times New Roman"/>
          <w:sz w:val="24"/>
          <w:szCs w:val="24"/>
        </w:rPr>
        <w:t xml:space="preserve"> rumah sakit, cave, restaurant, perkantoran, sekolah dll.</w:t>
      </w:r>
    </w:p>
    <w:p w:rsidR="00611C26" w:rsidRDefault="007C5997" w:rsidP="00611C26">
      <w:pPr>
        <w:ind w:left="720"/>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p>
    <w:p w:rsidR="007C5997" w:rsidRDefault="007C5997" w:rsidP="007C5997">
      <w:pPr>
        <w:ind w:left="720"/>
        <w:jc w:val="both"/>
        <w:rPr>
          <w:rFonts w:ascii="Times New Roman" w:hAnsi="Times New Roman" w:cs="Times New Roman"/>
          <w:sz w:val="24"/>
          <w:szCs w:val="24"/>
        </w:rPr>
      </w:pPr>
      <w:r>
        <w:rPr>
          <w:rFonts w:ascii="Times New Roman" w:hAnsi="Times New Roman" w:cs="Times New Roman"/>
          <w:sz w:val="24"/>
          <w:szCs w:val="24"/>
        </w:rPr>
        <w:tab/>
        <w:t xml:space="preserve">Yang dimaksud dalam pengertian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disini adalah anak yang berumur antara 0 sampai 5 tahun yang merupakan usia emas (golden age), usia yang menentukan masa depan mereka apabila diasuh dengan baik maka mereka akan menjadi anak-anak yang dapat diharapkan untuk berguna bagi bangsanya. (Hermoyo, 2015).</w:t>
      </w:r>
    </w:p>
    <w:p w:rsidR="007C5997" w:rsidRDefault="007C5997" w:rsidP="007C5997">
      <w:pPr>
        <w:ind w:left="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Anak usia dini bersifat unik, mengekpresikan perilakunya secara relatif spontan, bersifat aktif dan energy, anak bersifat egosentris, memilki rasa ingin tahu </w:t>
      </w:r>
      <w:r w:rsidR="009E49B1">
        <w:rPr>
          <w:rFonts w:ascii="Times New Roman" w:hAnsi="Times New Roman" w:cs="Times New Roman"/>
          <w:sz w:val="24"/>
          <w:szCs w:val="24"/>
        </w:rPr>
        <w:t>yang kuat da</w:t>
      </w:r>
      <w:r>
        <w:rPr>
          <w:rFonts w:ascii="Times New Roman" w:hAnsi="Times New Roman" w:cs="Times New Roman"/>
          <w:sz w:val="24"/>
          <w:szCs w:val="24"/>
        </w:rPr>
        <w:t>n atusias terhadap banyak hal, bersifat eksploratif  dan berjiwa petualang, kaya deng</w:t>
      </w:r>
      <w:r w:rsidR="00ED097D">
        <w:rPr>
          <w:rFonts w:ascii="Times New Roman" w:hAnsi="Times New Roman" w:cs="Times New Roman"/>
          <w:sz w:val="24"/>
          <w:szCs w:val="24"/>
        </w:rPr>
        <w:t xml:space="preserve">an fantasi, msih mudah frustasi, kurang pertimbangan dalam bertindak, memiliki daya perhatian yang pendek, merupakan masa belajar yang paling potensial, semakin menunjukkan minat terhadap teman. Hal lain yang dilakukan oleh anak adalah dengan </w:t>
      </w:r>
      <w:proofErr w:type="gramStart"/>
      <w:r w:rsidR="00ED097D">
        <w:rPr>
          <w:rFonts w:ascii="Times New Roman" w:hAnsi="Times New Roman" w:cs="Times New Roman"/>
          <w:sz w:val="24"/>
          <w:szCs w:val="24"/>
        </w:rPr>
        <w:t>cara</w:t>
      </w:r>
      <w:proofErr w:type="gramEnd"/>
      <w:r w:rsidR="00ED097D">
        <w:rPr>
          <w:rFonts w:ascii="Times New Roman" w:hAnsi="Times New Roman" w:cs="Times New Roman"/>
          <w:sz w:val="24"/>
          <w:szCs w:val="24"/>
        </w:rPr>
        <w:t xml:space="preserve"> berekplorasi dan berimajinasi. Aktivitas eksplorasi dan imajinasi anak menjadi salah salah satu ciri karakteristik anak </w:t>
      </w:r>
      <w:proofErr w:type="gramStart"/>
      <w:r w:rsidR="00ED097D">
        <w:rPr>
          <w:rFonts w:ascii="Times New Roman" w:hAnsi="Times New Roman" w:cs="Times New Roman"/>
          <w:sz w:val="24"/>
          <w:szCs w:val="24"/>
        </w:rPr>
        <w:t>usia</w:t>
      </w:r>
      <w:proofErr w:type="gramEnd"/>
      <w:r w:rsidR="00ED097D">
        <w:rPr>
          <w:rFonts w:ascii="Times New Roman" w:hAnsi="Times New Roman" w:cs="Times New Roman"/>
          <w:sz w:val="24"/>
          <w:szCs w:val="24"/>
        </w:rPr>
        <w:t xml:space="preserve"> dini. Oleh karena itu, pada anak </w:t>
      </w:r>
      <w:proofErr w:type="gramStart"/>
      <w:r w:rsidR="00ED097D">
        <w:rPr>
          <w:rFonts w:ascii="Times New Roman" w:hAnsi="Times New Roman" w:cs="Times New Roman"/>
          <w:sz w:val="24"/>
          <w:szCs w:val="24"/>
        </w:rPr>
        <w:t>usia</w:t>
      </w:r>
      <w:proofErr w:type="gramEnd"/>
      <w:r w:rsidR="00ED097D">
        <w:rPr>
          <w:rFonts w:ascii="Times New Roman" w:hAnsi="Times New Roman" w:cs="Times New Roman"/>
          <w:sz w:val="24"/>
          <w:szCs w:val="24"/>
        </w:rPr>
        <w:t xml:space="preserve"> dini menjadi bagian penting dalam memunculkan kemampuan anak dalam mengembangkan kemampuan kognitif anak secara optimal. (Masitoh, 2007).</w:t>
      </w:r>
    </w:p>
    <w:p w:rsidR="009E49B1" w:rsidRDefault="009E49B1" w:rsidP="007C5997">
      <w:pPr>
        <w:ind w:left="720"/>
        <w:jc w:val="both"/>
        <w:rPr>
          <w:rFonts w:ascii="Times New Roman" w:hAnsi="Times New Roman" w:cs="Times New Roman"/>
          <w:sz w:val="24"/>
          <w:szCs w:val="24"/>
        </w:rPr>
      </w:pPr>
      <w:r>
        <w:rPr>
          <w:rFonts w:ascii="Times New Roman" w:hAnsi="Times New Roman" w:cs="Times New Roman"/>
          <w:sz w:val="24"/>
          <w:szCs w:val="24"/>
        </w:rPr>
        <w:tab/>
        <w:t xml:space="preserve">Pengertian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dari beberapa pendapat diatas dapat tarik kesimpulan anak usia dini adalah dimana anak di usia ini sanga</w:t>
      </w:r>
      <w:r w:rsidR="009E5436">
        <w:rPr>
          <w:rFonts w:ascii="Times New Roman" w:hAnsi="Times New Roman" w:cs="Times New Roman"/>
          <w:sz w:val="24"/>
          <w:szCs w:val="24"/>
        </w:rPr>
        <w:t>t membutuhkan bimbingan dan didi</w:t>
      </w:r>
      <w:r>
        <w:rPr>
          <w:rFonts w:ascii="Times New Roman" w:hAnsi="Times New Roman" w:cs="Times New Roman"/>
          <w:sz w:val="24"/>
          <w:szCs w:val="24"/>
        </w:rPr>
        <w:t>kan yang benar-benar yang bisa membuat anak memiliki karakter yang ba</w:t>
      </w:r>
      <w:r w:rsidR="009E5436">
        <w:rPr>
          <w:rFonts w:ascii="Times New Roman" w:hAnsi="Times New Roman" w:cs="Times New Roman"/>
          <w:sz w:val="24"/>
          <w:szCs w:val="24"/>
        </w:rPr>
        <w:t xml:space="preserve">ik. </w:t>
      </w:r>
      <w:proofErr w:type="gramStart"/>
      <w:r w:rsidR="009E5436">
        <w:rPr>
          <w:rFonts w:ascii="Times New Roman" w:hAnsi="Times New Roman" w:cs="Times New Roman"/>
          <w:sz w:val="24"/>
          <w:szCs w:val="24"/>
        </w:rPr>
        <w:t>karena</w:t>
      </w:r>
      <w:proofErr w:type="gramEnd"/>
      <w:r w:rsidR="009E5436">
        <w:rPr>
          <w:rFonts w:ascii="Times New Roman" w:hAnsi="Times New Roman" w:cs="Times New Roman"/>
          <w:sz w:val="24"/>
          <w:szCs w:val="24"/>
        </w:rPr>
        <w:t xml:space="preserve"> pada usia dini ini jika tidak dibimbing dengan baik maka anak akan sudah terlanjur nyaman dengan karakter yang tidak baik. Dan untuk meluruskannya karakter tersebut bisa dibilang agak lumayan </w:t>
      </w:r>
      <w:proofErr w:type="gramStart"/>
      <w:r w:rsidR="009E5436">
        <w:rPr>
          <w:rFonts w:ascii="Times New Roman" w:hAnsi="Times New Roman" w:cs="Times New Roman"/>
          <w:sz w:val="24"/>
          <w:szCs w:val="24"/>
        </w:rPr>
        <w:t>susah</w:t>
      </w:r>
      <w:proofErr w:type="gramEnd"/>
      <w:r w:rsidR="009E5436">
        <w:rPr>
          <w:rFonts w:ascii="Times New Roman" w:hAnsi="Times New Roman" w:cs="Times New Roman"/>
          <w:sz w:val="24"/>
          <w:szCs w:val="24"/>
        </w:rPr>
        <w:t xml:space="preserve"> karean karakter tersebut sudah melekat.</w:t>
      </w:r>
    </w:p>
    <w:p w:rsidR="009E5436" w:rsidRDefault="009E5436" w:rsidP="007C5997">
      <w:pPr>
        <w:ind w:left="720"/>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juga perkembangan anak sangat pesat di usia ini mulai dari daya ingat, perkembangan psikologisnya dan lain sebagainya pada usia ini bisa juga disebut sama keemasan. Oleh karena itu peran ibu sangat berpengaruh terhadap perkembangan ini. </w:t>
      </w:r>
    </w:p>
    <w:p w:rsidR="00472336" w:rsidRDefault="00472336" w:rsidP="007C5997">
      <w:pPr>
        <w:ind w:left="720"/>
        <w:jc w:val="both"/>
        <w:rPr>
          <w:rFonts w:ascii="Times New Roman" w:hAnsi="Times New Roman" w:cs="Times New Roman"/>
          <w:sz w:val="24"/>
          <w:szCs w:val="24"/>
        </w:rPr>
      </w:pPr>
      <w:r>
        <w:rPr>
          <w:rFonts w:ascii="Times New Roman" w:hAnsi="Times New Roman" w:cs="Times New Roman"/>
          <w:sz w:val="24"/>
          <w:szCs w:val="24"/>
        </w:rPr>
        <w:tab/>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juga memiliki</w:t>
      </w:r>
      <w:r w:rsidR="000A7062">
        <w:rPr>
          <w:rFonts w:ascii="Times New Roman" w:hAnsi="Times New Roman" w:cs="Times New Roman"/>
          <w:sz w:val="24"/>
          <w:szCs w:val="24"/>
        </w:rPr>
        <w:t xml:space="preserve"> karakteristik yaitu kemampuan </w:t>
      </w:r>
      <w:r>
        <w:rPr>
          <w:rFonts w:ascii="Times New Roman" w:hAnsi="Times New Roman" w:cs="Times New Roman"/>
          <w:sz w:val="24"/>
          <w:szCs w:val="24"/>
        </w:rPr>
        <w:t xml:space="preserve">dalam mencoba sesuatu dan melakukan hal-hal yang yang dilakukan oleh orang dewasa. Kegiatan dan aktivitas yang diperankan oleh orang dewasa, </w:t>
      </w:r>
      <w:r w:rsidR="000A7062">
        <w:rPr>
          <w:rFonts w:ascii="Times New Roman" w:hAnsi="Times New Roman" w:cs="Times New Roman"/>
          <w:sz w:val="24"/>
          <w:szCs w:val="24"/>
        </w:rPr>
        <w:t xml:space="preserve">anak mulai meniru gerakan secara sederhana dengan rasa senang dan gembira. Pada </w:t>
      </w:r>
      <w:proofErr w:type="gramStart"/>
      <w:r w:rsidR="000A7062">
        <w:rPr>
          <w:rFonts w:ascii="Times New Roman" w:hAnsi="Times New Roman" w:cs="Times New Roman"/>
          <w:sz w:val="24"/>
          <w:szCs w:val="24"/>
        </w:rPr>
        <w:t>usia</w:t>
      </w:r>
      <w:proofErr w:type="gramEnd"/>
      <w:r w:rsidR="000A7062">
        <w:rPr>
          <w:rFonts w:ascii="Times New Roman" w:hAnsi="Times New Roman" w:cs="Times New Roman"/>
          <w:sz w:val="24"/>
          <w:szCs w:val="24"/>
        </w:rPr>
        <w:t xml:space="preserve"> 0-2 tahun masa ini kemampuan anak terbatas pada gerak-gerak reflek, bahasa awal, waktu sekarang dan ruang yang dekat saja. Karakteristik anak </w:t>
      </w:r>
      <w:proofErr w:type="gramStart"/>
      <w:r w:rsidR="000A7062">
        <w:rPr>
          <w:rFonts w:ascii="Times New Roman" w:hAnsi="Times New Roman" w:cs="Times New Roman"/>
          <w:sz w:val="24"/>
          <w:szCs w:val="24"/>
        </w:rPr>
        <w:t>usia</w:t>
      </w:r>
      <w:proofErr w:type="gramEnd"/>
      <w:r w:rsidR="000A7062">
        <w:rPr>
          <w:rFonts w:ascii="Times New Roman" w:hAnsi="Times New Roman" w:cs="Times New Roman"/>
          <w:sz w:val="24"/>
          <w:szCs w:val="24"/>
        </w:rPr>
        <w:t xml:space="preserve"> dini dalam berkomunikasi. (Hermoyo, 2015).</w:t>
      </w:r>
    </w:p>
    <w:p w:rsidR="000A7062" w:rsidRDefault="000A7062" w:rsidP="000A70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Anak berkomunikasi dengan menggunakan kata-kata dan isyarat tubuhnya.</w:t>
      </w:r>
    </w:p>
    <w:p w:rsidR="000A7062" w:rsidRDefault="000A7062" w:rsidP="000A70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Kemampuan bahasa anak terung didorong untuk membantu anak dalam mengungkapkan keinginan dan menjalin hubungan dengan orang lain.</w:t>
      </w:r>
    </w:p>
    <w:p w:rsidR="000A7062" w:rsidRPr="00C13770" w:rsidRDefault="0061168A" w:rsidP="00C13770">
      <w:pPr>
        <w:jc w:val="both"/>
        <w:rPr>
          <w:rFonts w:ascii="Times New Roman" w:hAnsi="Times New Roman" w:cs="Times New Roman"/>
          <w:b/>
          <w:sz w:val="24"/>
          <w:szCs w:val="24"/>
        </w:rPr>
      </w:pPr>
      <w:r w:rsidRPr="00C13770">
        <w:rPr>
          <w:rFonts w:ascii="Times New Roman" w:hAnsi="Times New Roman" w:cs="Times New Roman"/>
          <w:b/>
          <w:sz w:val="24"/>
          <w:szCs w:val="24"/>
        </w:rPr>
        <w:t xml:space="preserve">Faktor-faktor yang ditemukan peneliti terkait kebiasaan subjek dalam menonton </w:t>
      </w:r>
      <w:proofErr w:type="gramStart"/>
      <w:r w:rsidRPr="00C13770">
        <w:rPr>
          <w:rFonts w:ascii="Times New Roman" w:hAnsi="Times New Roman" w:cs="Times New Roman"/>
          <w:b/>
          <w:sz w:val="24"/>
          <w:szCs w:val="24"/>
        </w:rPr>
        <w:t>televis</w:t>
      </w:r>
      <w:r w:rsidR="00C13770" w:rsidRPr="00C13770">
        <w:rPr>
          <w:rFonts w:ascii="Times New Roman" w:hAnsi="Times New Roman" w:cs="Times New Roman"/>
          <w:b/>
          <w:sz w:val="24"/>
          <w:szCs w:val="24"/>
        </w:rPr>
        <w:t xml:space="preserve">i </w:t>
      </w:r>
      <w:r w:rsidRPr="00C13770">
        <w:rPr>
          <w:rFonts w:ascii="Times New Roman" w:hAnsi="Times New Roman" w:cs="Times New Roman"/>
          <w:b/>
          <w:sz w:val="24"/>
          <w:szCs w:val="24"/>
        </w:rPr>
        <w:t>:</w:t>
      </w:r>
      <w:proofErr w:type="gramEnd"/>
    </w:p>
    <w:p w:rsidR="000A7062" w:rsidRDefault="0061168A" w:rsidP="000A7062">
      <w:pPr>
        <w:pStyle w:val="ListParagraph"/>
        <w:numPr>
          <w:ilvl w:val="0"/>
          <w:numId w:val="4"/>
        </w:numPr>
        <w:ind w:left="720"/>
        <w:jc w:val="both"/>
        <w:rPr>
          <w:rFonts w:ascii="Times New Roman" w:hAnsi="Times New Roman" w:cs="Times New Roman"/>
          <w:sz w:val="24"/>
          <w:szCs w:val="24"/>
        </w:rPr>
      </w:pPr>
      <w:r w:rsidRPr="0061168A">
        <w:rPr>
          <w:rFonts w:ascii="Times New Roman" w:hAnsi="Times New Roman" w:cs="Times New Roman"/>
          <w:sz w:val="24"/>
          <w:szCs w:val="24"/>
        </w:rPr>
        <w:t xml:space="preserve">Intensitas anak dalam menonton </w:t>
      </w:r>
      <w:r>
        <w:rPr>
          <w:rFonts w:ascii="Times New Roman" w:hAnsi="Times New Roman" w:cs="Times New Roman"/>
          <w:sz w:val="24"/>
          <w:szCs w:val="24"/>
        </w:rPr>
        <w:t>televisi adalah sangat sering.</w:t>
      </w:r>
    </w:p>
    <w:p w:rsidR="0061168A" w:rsidRDefault="0061168A" w:rsidP="000A7062">
      <w:pPr>
        <w:pStyle w:val="ListParagraph"/>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Durasi anak dalam menonton televisi lebih dari 1 jam perhari.</w:t>
      </w:r>
    </w:p>
    <w:p w:rsidR="0061168A" w:rsidRDefault="0061168A" w:rsidP="000A7062">
      <w:pPr>
        <w:pStyle w:val="ListParagraph"/>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Jumlah senetron yang ditonton anak adalah lebih dari 1 senetron.</w:t>
      </w:r>
    </w:p>
    <w:p w:rsidR="0061168A" w:rsidRDefault="00C13770" w:rsidP="000A7062">
      <w:pPr>
        <w:pStyle w:val="ListParagraph"/>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 xml:space="preserve">Jenis sinetron yang ditonton oleh subjek sebagian besar adalah sinetron remaja yang bertema percintaan, hedonisme, dan kekerasan. </w:t>
      </w:r>
    </w:p>
    <w:p w:rsidR="006604E3" w:rsidRDefault="006604E3" w:rsidP="006604E3">
      <w:pPr>
        <w:jc w:val="both"/>
        <w:rPr>
          <w:rFonts w:ascii="Times New Roman" w:hAnsi="Times New Roman" w:cs="Times New Roman"/>
          <w:sz w:val="24"/>
          <w:szCs w:val="24"/>
        </w:rPr>
      </w:pPr>
    </w:p>
    <w:p w:rsidR="00B75D2E" w:rsidRDefault="00B75D2E" w:rsidP="006604E3">
      <w:pPr>
        <w:jc w:val="both"/>
        <w:rPr>
          <w:rFonts w:ascii="Times New Roman" w:hAnsi="Times New Roman" w:cs="Times New Roman"/>
          <w:sz w:val="24"/>
          <w:szCs w:val="24"/>
        </w:rPr>
      </w:pPr>
    </w:p>
    <w:p w:rsidR="00B75D2E" w:rsidRDefault="00B75D2E" w:rsidP="006604E3">
      <w:pPr>
        <w:jc w:val="both"/>
        <w:rPr>
          <w:rFonts w:ascii="Times New Roman" w:hAnsi="Times New Roman" w:cs="Times New Roman"/>
          <w:sz w:val="24"/>
          <w:szCs w:val="24"/>
        </w:rPr>
      </w:pPr>
    </w:p>
    <w:p w:rsidR="00B75D2E" w:rsidRDefault="00B75D2E" w:rsidP="006604E3">
      <w:pPr>
        <w:jc w:val="both"/>
        <w:rPr>
          <w:rFonts w:ascii="Times New Roman" w:hAnsi="Times New Roman" w:cs="Times New Roman"/>
          <w:sz w:val="24"/>
          <w:szCs w:val="24"/>
        </w:rPr>
      </w:pPr>
    </w:p>
    <w:p w:rsidR="006604E3" w:rsidRDefault="006604E3" w:rsidP="006604E3">
      <w:pPr>
        <w:jc w:val="both"/>
        <w:rPr>
          <w:rFonts w:ascii="Times New Roman" w:hAnsi="Times New Roman" w:cs="Times New Roman"/>
          <w:sz w:val="24"/>
          <w:szCs w:val="24"/>
        </w:rPr>
      </w:pPr>
    </w:p>
    <w:p w:rsidR="00ED097D" w:rsidRDefault="00ED097D" w:rsidP="00ED097D">
      <w:pPr>
        <w:ind w:left="720"/>
        <w:jc w:val="center"/>
        <w:rPr>
          <w:rFonts w:ascii="Times New Roman" w:hAnsi="Times New Roman" w:cs="Times New Roman"/>
          <w:b/>
          <w:sz w:val="24"/>
          <w:szCs w:val="24"/>
        </w:rPr>
      </w:pPr>
      <w:r w:rsidRPr="00ED097D">
        <w:rPr>
          <w:rFonts w:ascii="Times New Roman" w:hAnsi="Times New Roman" w:cs="Times New Roman"/>
          <w:b/>
          <w:sz w:val="24"/>
          <w:szCs w:val="24"/>
        </w:rPr>
        <w:t>PERMASALAHAN</w:t>
      </w:r>
    </w:p>
    <w:p w:rsidR="00762535" w:rsidRPr="00762535" w:rsidRDefault="00762535" w:rsidP="0076253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 kenyataan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tidak begitu tertarik dengan konten yang sesu</w:t>
      </w:r>
      <w:r w:rsidR="00472336">
        <w:rPr>
          <w:rFonts w:ascii="Times New Roman" w:hAnsi="Times New Roman" w:cs="Times New Roman"/>
          <w:sz w:val="24"/>
          <w:szCs w:val="24"/>
        </w:rPr>
        <w:t xml:space="preserve">ai dengan umurnya (tayang untuk anak-anak atau kartun) </w:t>
      </w:r>
      <w:r>
        <w:rPr>
          <w:rFonts w:ascii="Times New Roman" w:hAnsi="Times New Roman" w:cs="Times New Roman"/>
          <w:sz w:val="24"/>
          <w:szCs w:val="24"/>
        </w:rPr>
        <w:t xml:space="preserve">dan lebih </w:t>
      </w:r>
      <w:r w:rsidR="00472336">
        <w:rPr>
          <w:rFonts w:ascii="Times New Roman" w:hAnsi="Times New Roman" w:cs="Times New Roman"/>
          <w:sz w:val="24"/>
          <w:szCs w:val="24"/>
        </w:rPr>
        <w:t>menyukai tayangan senetron yang biasa ditonton oleh kalangan orang dewasa.</w:t>
      </w:r>
    </w:p>
    <w:p w:rsidR="00ED097D" w:rsidRDefault="00ED097D" w:rsidP="00ED097D">
      <w:pPr>
        <w:ind w:left="720"/>
        <w:jc w:val="center"/>
        <w:rPr>
          <w:rFonts w:ascii="Times New Roman" w:hAnsi="Times New Roman" w:cs="Times New Roman"/>
          <w:b/>
          <w:sz w:val="24"/>
          <w:szCs w:val="24"/>
        </w:rPr>
      </w:pPr>
      <w:r w:rsidRPr="00ED097D">
        <w:rPr>
          <w:rFonts w:ascii="Times New Roman" w:hAnsi="Times New Roman" w:cs="Times New Roman"/>
          <w:b/>
          <w:sz w:val="24"/>
          <w:szCs w:val="24"/>
        </w:rPr>
        <w:t>SOLUSI</w:t>
      </w:r>
    </w:p>
    <w:p w:rsidR="00472336" w:rsidRDefault="009E5436" w:rsidP="00472336">
      <w:pPr>
        <w:ind w:left="720"/>
        <w:jc w:val="both"/>
        <w:rPr>
          <w:rFonts w:ascii="Times New Roman" w:hAnsi="Times New Roman" w:cs="Times New Roman"/>
          <w:sz w:val="24"/>
          <w:szCs w:val="24"/>
        </w:rPr>
      </w:pPr>
      <w:r>
        <w:rPr>
          <w:rFonts w:ascii="Times New Roman" w:hAnsi="Times New Roman" w:cs="Times New Roman"/>
          <w:b/>
          <w:sz w:val="24"/>
          <w:szCs w:val="24"/>
        </w:rPr>
        <w:tab/>
      </w:r>
      <w:r w:rsidR="006604E3">
        <w:rPr>
          <w:rFonts w:ascii="Times New Roman" w:hAnsi="Times New Roman" w:cs="Times New Roman"/>
          <w:sz w:val="24"/>
          <w:szCs w:val="24"/>
        </w:rPr>
        <w:t>Orang tua</w:t>
      </w:r>
      <w:r w:rsidR="006604E3" w:rsidRPr="006604E3">
        <w:rPr>
          <w:rFonts w:ascii="Times New Roman" w:hAnsi="Times New Roman" w:cs="Times New Roman"/>
          <w:sz w:val="24"/>
          <w:szCs w:val="24"/>
        </w:rPr>
        <w:t xml:space="preserve"> </w:t>
      </w:r>
      <w:r w:rsidR="006604E3">
        <w:rPr>
          <w:rFonts w:ascii="Times New Roman" w:hAnsi="Times New Roman" w:cs="Times New Roman"/>
          <w:sz w:val="24"/>
          <w:szCs w:val="24"/>
        </w:rPr>
        <w:t xml:space="preserve">sangat penting sekali dalam mempelajari psikologi perkembangan ini. Ilmu psikologi perkembangan </w:t>
      </w:r>
      <w:proofErr w:type="gramStart"/>
      <w:r w:rsidR="006604E3">
        <w:rPr>
          <w:rFonts w:ascii="Times New Roman" w:hAnsi="Times New Roman" w:cs="Times New Roman"/>
          <w:sz w:val="24"/>
          <w:szCs w:val="24"/>
        </w:rPr>
        <w:t>ini  membahas</w:t>
      </w:r>
      <w:proofErr w:type="gramEnd"/>
      <w:r w:rsidR="006604E3">
        <w:rPr>
          <w:rFonts w:ascii="Times New Roman" w:hAnsi="Times New Roman" w:cs="Times New Roman"/>
          <w:sz w:val="24"/>
          <w:szCs w:val="24"/>
        </w:rPr>
        <w:t xml:space="preserve"> berbagai macam-macam permasalah ataupun segala permasalahan yang ada pada setiap orang bahkan sampai penangannya dijelaskan dalam teori ini. Untuk permasalan ini hendaknya orang tua lebih tidak mencontohkan kebiasaan untuk menonton </w:t>
      </w:r>
      <w:proofErr w:type="gramStart"/>
      <w:r w:rsidR="006604E3">
        <w:rPr>
          <w:rFonts w:ascii="Times New Roman" w:hAnsi="Times New Roman" w:cs="Times New Roman"/>
          <w:sz w:val="24"/>
          <w:szCs w:val="24"/>
        </w:rPr>
        <w:t>tv</w:t>
      </w:r>
      <w:proofErr w:type="gramEnd"/>
      <w:r w:rsidR="006604E3">
        <w:rPr>
          <w:rFonts w:ascii="Times New Roman" w:hAnsi="Times New Roman" w:cs="Times New Roman"/>
          <w:sz w:val="24"/>
          <w:szCs w:val="24"/>
        </w:rPr>
        <w:t xml:space="preserve"> sinetron. Karena </w:t>
      </w:r>
      <w:r w:rsidR="008E3378">
        <w:rPr>
          <w:rFonts w:ascii="Times New Roman" w:hAnsi="Times New Roman" w:cs="Times New Roman"/>
          <w:sz w:val="24"/>
          <w:szCs w:val="24"/>
        </w:rPr>
        <w:t>hal tersebut dapat me</w:t>
      </w:r>
      <w:r w:rsidR="006604E3">
        <w:rPr>
          <w:rFonts w:ascii="Times New Roman" w:hAnsi="Times New Roman" w:cs="Times New Roman"/>
          <w:sz w:val="24"/>
          <w:szCs w:val="24"/>
        </w:rPr>
        <w:t xml:space="preserve">micu anak </w:t>
      </w:r>
      <w:proofErr w:type="gramStart"/>
      <w:r w:rsidR="006604E3">
        <w:rPr>
          <w:rFonts w:ascii="Times New Roman" w:hAnsi="Times New Roman" w:cs="Times New Roman"/>
          <w:sz w:val="24"/>
          <w:szCs w:val="24"/>
        </w:rPr>
        <w:t>akan</w:t>
      </w:r>
      <w:proofErr w:type="gramEnd"/>
      <w:r w:rsidR="006604E3">
        <w:rPr>
          <w:rFonts w:ascii="Times New Roman" w:hAnsi="Times New Roman" w:cs="Times New Roman"/>
          <w:sz w:val="24"/>
          <w:szCs w:val="24"/>
        </w:rPr>
        <w:t xml:space="preserve"> jug</w:t>
      </w:r>
      <w:r w:rsidR="008E3378">
        <w:rPr>
          <w:rFonts w:ascii="Times New Roman" w:hAnsi="Times New Roman" w:cs="Times New Roman"/>
          <w:sz w:val="24"/>
          <w:szCs w:val="24"/>
        </w:rPr>
        <w:t>a kecanduan dengan sinetron bukan</w:t>
      </w:r>
      <w:r w:rsidR="006604E3">
        <w:rPr>
          <w:rFonts w:ascii="Times New Roman" w:hAnsi="Times New Roman" w:cs="Times New Roman"/>
          <w:sz w:val="24"/>
          <w:szCs w:val="24"/>
        </w:rPr>
        <w:t xml:space="preserve"> kepada tontonan yang pantas untuk usianya</w:t>
      </w:r>
      <w:r w:rsidR="008E3378">
        <w:rPr>
          <w:rFonts w:ascii="Times New Roman" w:hAnsi="Times New Roman" w:cs="Times New Roman"/>
          <w:sz w:val="24"/>
          <w:szCs w:val="24"/>
        </w:rPr>
        <w:t>.</w:t>
      </w:r>
    </w:p>
    <w:p w:rsidR="008E3378" w:rsidRDefault="008E3378" w:rsidP="00472336">
      <w:pPr>
        <w:ind w:left="720"/>
        <w:jc w:val="both"/>
        <w:rPr>
          <w:rFonts w:ascii="Times New Roman" w:hAnsi="Times New Roman" w:cs="Times New Roman"/>
          <w:sz w:val="24"/>
          <w:szCs w:val="24"/>
        </w:rPr>
      </w:pPr>
      <w:r>
        <w:rPr>
          <w:rFonts w:ascii="Times New Roman" w:hAnsi="Times New Roman" w:cs="Times New Roman"/>
          <w:sz w:val="24"/>
          <w:szCs w:val="24"/>
        </w:rPr>
        <w:tab/>
        <w:t xml:space="preserve">Mengatur waktu juga berpengaruh dalam hal ini. Anak harus tahu kapan waktunya untuk bermain dan tahu kapan dia belajar atau juga bisa bereksplorasi dengan lingkungan yang ada disekitarnya. Jadi anak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berdiam diri seharian hanya untuk menonton tv. </w:t>
      </w:r>
    </w:p>
    <w:p w:rsidR="008E3378" w:rsidRDefault="008E3378" w:rsidP="008E3378">
      <w:pPr>
        <w:ind w:left="709"/>
        <w:jc w:val="both"/>
        <w:rPr>
          <w:rFonts w:ascii="Times New Roman" w:hAnsi="Times New Roman" w:cs="Times New Roman"/>
          <w:sz w:val="24"/>
          <w:szCs w:val="24"/>
        </w:rPr>
      </w:pPr>
      <w:r>
        <w:rPr>
          <w:rFonts w:ascii="Times New Roman" w:hAnsi="Times New Roman" w:cs="Times New Roman"/>
          <w:sz w:val="24"/>
          <w:szCs w:val="24"/>
        </w:rPr>
        <w:t xml:space="preserve">Melihat dari pembahasan tersebut kebiasaan subjek dalam menonton televisi jauh dari ideal, hal ini didasarkan pada data yang terungkap dalam ( Hurlock, 1978:343) yang merupakan informasi mengenai waktu yang digunakan anak pada berbagai usia untuk menonton televisi setiap hari, yang bersumber dari H. R. Marshall, </w:t>
      </w:r>
      <w:r w:rsidRPr="009E5436">
        <w:rPr>
          <w:rFonts w:ascii="Times New Roman" w:hAnsi="Times New Roman" w:cs="Times New Roman"/>
          <w:i/>
          <w:sz w:val="24"/>
          <w:szCs w:val="24"/>
        </w:rPr>
        <w:t>(Relations between home experience and children’s use of language in play interaction with peers. Psychological monographs, 1961, 75 no. 0. Dengan izin),</w:t>
      </w:r>
      <w:r>
        <w:rPr>
          <w:rFonts w:ascii="Times New Roman" w:hAnsi="Times New Roman" w:cs="Times New Roman"/>
          <w:sz w:val="24"/>
          <w:szCs w:val="24"/>
        </w:rPr>
        <w:t xml:space="preserve"> waktu ideal anak dalam menonton televisi adalah sebagai </w:t>
      </w:r>
      <w:proofErr w:type="gramStart"/>
      <w:r>
        <w:rPr>
          <w:rFonts w:ascii="Times New Roman" w:hAnsi="Times New Roman" w:cs="Times New Roman"/>
          <w:sz w:val="24"/>
          <w:szCs w:val="24"/>
        </w:rPr>
        <w:t>berikut :</w:t>
      </w:r>
      <w:proofErr w:type="gramEnd"/>
    </w:p>
    <w:p w:rsidR="008E3378" w:rsidRDefault="008E3378" w:rsidP="008E3378">
      <w:pPr>
        <w:pStyle w:val="ListParagraph"/>
        <w:numPr>
          <w:ilvl w:val="0"/>
          <w:numId w:val="5"/>
        </w:numPr>
        <w:ind w:hanging="11"/>
        <w:jc w:val="both"/>
        <w:rPr>
          <w:rFonts w:ascii="Times New Roman" w:hAnsi="Times New Roman" w:cs="Times New Roman"/>
          <w:sz w:val="24"/>
          <w:szCs w:val="24"/>
        </w:rPr>
      </w:pPr>
      <w:r>
        <w:rPr>
          <w:rFonts w:ascii="Times New Roman" w:hAnsi="Times New Roman" w:cs="Times New Roman"/>
          <w:sz w:val="24"/>
          <w:szCs w:val="24"/>
        </w:rPr>
        <w:t>Durasi menonton anak usia  2,5 – 3,5 tahun : 30 menit /hari</w:t>
      </w:r>
    </w:p>
    <w:p w:rsidR="008E3378" w:rsidRPr="00603645" w:rsidRDefault="008E3378" w:rsidP="008E3378">
      <w:pPr>
        <w:pStyle w:val="ListParagraph"/>
        <w:numPr>
          <w:ilvl w:val="0"/>
          <w:numId w:val="5"/>
        </w:numPr>
        <w:ind w:hanging="11"/>
        <w:jc w:val="both"/>
        <w:rPr>
          <w:rFonts w:ascii="Times New Roman" w:hAnsi="Times New Roman" w:cs="Times New Roman"/>
          <w:sz w:val="24"/>
          <w:szCs w:val="24"/>
        </w:rPr>
      </w:pPr>
      <w:r>
        <w:rPr>
          <w:rFonts w:ascii="Times New Roman" w:hAnsi="Times New Roman" w:cs="Times New Roman"/>
          <w:sz w:val="24"/>
          <w:szCs w:val="24"/>
        </w:rPr>
        <w:t>Durasi menonton anak usia  3,5 – 4,5 tahun : 50 menit/hari</w:t>
      </w:r>
    </w:p>
    <w:p w:rsidR="008E3378" w:rsidRDefault="008E3378" w:rsidP="008E3378">
      <w:pPr>
        <w:pStyle w:val="ListParagraph"/>
        <w:numPr>
          <w:ilvl w:val="0"/>
          <w:numId w:val="5"/>
        </w:numPr>
        <w:ind w:hanging="11"/>
        <w:jc w:val="both"/>
        <w:rPr>
          <w:rFonts w:ascii="Times New Roman" w:hAnsi="Times New Roman" w:cs="Times New Roman"/>
          <w:sz w:val="24"/>
          <w:szCs w:val="24"/>
        </w:rPr>
      </w:pPr>
      <w:r>
        <w:rPr>
          <w:rFonts w:ascii="Times New Roman" w:hAnsi="Times New Roman" w:cs="Times New Roman"/>
          <w:sz w:val="24"/>
          <w:szCs w:val="24"/>
        </w:rPr>
        <w:t xml:space="preserve">Durasi menonton anak usia  4,5 – 5,5 tahun : 90 menit/hari </w:t>
      </w:r>
    </w:p>
    <w:p w:rsidR="008E3378" w:rsidRPr="008E3378" w:rsidRDefault="008E3378" w:rsidP="008E3378">
      <w:pPr>
        <w:pStyle w:val="ListParagraph"/>
        <w:numPr>
          <w:ilvl w:val="0"/>
          <w:numId w:val="5"/>
        </w:numPr>
        <w:ind w:hanging="11"/>
        <w:jc w:val="both"/>
        <w:rPr>
          <w:rFonts w:ascii="Times New Roman" w:hAnsi="Times New Roman" w:cs="Times New Roman"/>
          <w:sz w:val="24"/>
          <w:szCs w:val="24"/>
        </w:rPr>
      </w:pPr>
      <w:r w:rsidRPr="008E3378">
        <w:rPr>
          <w:rFonts w:ascii="Times New Roman" w:hAnsi="Times New Roman" w:cs="Times New Roman"/>
          <w:sz w:val="24"/>
          <w:szCs w:val="24"/>
        </w:rPr>
        <w:t>Durasi menonton anak usia  5,5 – 6,5 tahun : 105 menit/hari</w:t>
      </w:r>
    </w:p>
    <w:p w:rsidR="008E3378" w:rsidRPr="006604E3" w:rsidRDefault="008E3378" w:rsidP="00472336">
      <w:pPr>
        <w:ind w:left="720"/>
        <w:jc w:val="both"/>
        <w:rPr>
          <w:rFonts w:ascii="Times New Roman" w:hAnsi="Times New Roman" w:cs="Times New Roman"/>
          <w:sz w:val="24"/>
          <w:szCs w:val="24"/>
        </w:rPr>
      </w:pPr>
    </w:p>
    <w:p w:rsidR="00042347" w:rsidRDefault="00042347" w:rsidP="00611C26">
      <w:pPr>
        <w:ind w:left="720"/>
        <w:jc w:val="both"/>
        <w:rPr>
          <w:rFonts w:ascii="Times New Roman" w:hAnsi="Times New Roman" w:cs="Times New Roman"/>
          <w:sz w:val="24"/>
          <w:szCs w:val="24"/>
        </w:rPr>
      </w:pPr>
    </w:p>
    <w:p w:rsidR="00042347" w:rsidRDefault="00042347" w:rsidP="00611C26">
      <w:pPr>
        <w:ind w:left="720"/>
        <w:jc w:val="both"/>
        <w:rPr>
          <w:rFonts w:ascii="Times New Roman" w:hAnsi="Times New Roman" w:cs="Times New Roman"/>
          <w:sz w:val="24"/>
          <w:szCs w:val="24"/>
        </w:rPr>
      </w:pPr>
    </w:p>
    <w:p w:rsidR="00042347" w:rsidRDefault="00042347" w:rsidP="00611C26">
      <w:pPr>
        <w:ind w:left="720"/>
        <w:jc w:val="both"/>
        <w:rPr>
          <w:rFonts w:ascii="Times New Roman" w:hAnsi="Times New Roman" w:cs="Times New Roman"/>
          <w:sz w:val="24"/>
          <w:szCs w:val="24"/>
        </w:rPr>
      </w:pPr>
    </w:p>
    <w:p w:rsidR="00042347" w:rsidRDefault="00042347" w:rsidP="00611C26">
      <w:pPr>
        <w:ind w:left="720"/>
        <w:jc w:val="both"/>
        <w:rPr>
          <w:rFonts w:ascii="Times New Roman" w:hAnsi="Times New Roman" w:cs="Times New Roman"/>
          <w:sz w:val="24"/>
          <w:szCs w:val="24"/>
        </w:rPr>
      </w:pPr>
    </w:p>
    <w:p w:rsidR="00042347" w:rsidRDefault="00042347" w:rsidP="00611C26">
      <w:pPr>
        <w:ind w:left="720"/>
        <w:jc w:val="both"/>
        <w:rPr>
          <w:rFonts w:ascii="Times New Roman" w:hAnsi="Times New Roman" w:cs="Times New Roman"/>
          <w:sz w:val="24"/>
          <w:szCs w:val="24"/>
        </w:rPr>
      </w:pPr>
    </w:p>
    <w:p w:rsidR="008E3378" w:rsidRDefault="008E3378" w:rsidP="00611C26">
      <w:pPr>
        <w:ind w:left="720"/>
        <w:jc w:val="both"/>
        <w:rPr>
          <w:rFonts w:ascii="Times New Roman" w:hAnsi="Times New Roman" w:cs="Times New Roman"/>
          <w:sz w:val="24"/>
          <w:szCs w:val="24"/>
        </w:rPr>
      </w:pPr>
    </w:p>
    <w:p w:rsidR="00042347" w:rsidRDefault="00042347" w:rsidP="00611C26">
      <w:pPr>
        <w:ind w:left="720"/>
        <w:jc w:val="both"/>
        <w:rPr>
          <w:rFonts w:ascii="Times New Roman" w:hAnsi="Times New Roman" w:cs="Times New Roman"/>
          <w:sz w:val="24"/>
          <w:szCs w:val="24"/>
        </w:rPr>
      </w:pPr>
    </w:p>
    <w:p w:rsidR="00042347" w:rsidRDefault="00042347" w:rsidP="00042347">
      <w:pPr>
        <w:ind w:left="720"/>
        <w:jc w:val="center"/>
        <w:rPr>
          <w:rFonts w:ascii="Times New Roman" w:hAnsi="Times New Roman" w:cs="Times New Roman"/>
          <w:b/>
          <w:sz w:val="24"/>
          <w:szCs w:val="24"/>
        </w:rPr>
      </w:pPr>
      <w:r w:rsidRPr="00042347">
        <w:rPr>
          <w:rFonts w:ascii="Times New Roman" w:hAnsi="Times New Roman" w:cs="Times New Roman"/>
          <w:b/>
          <w:sz w:val="24"/>
          <w:szCs w:val="24"/>
        </w:rPr>
        <w:t>DAFTAR PUSTAKA</w:t>
      </w:r>
    </w:p>
    <w:p w:rsidR="00042347" w:rsidRDefault="00042347" w:rsidP="00837E96">
      <w:pPr>
        <w:ind w:left="1843" w:hanging="1417"/>
        <w:jc w:val="both"/>
        <w:rPr>
          <w:rFonts w:ascii="Times New Roman" w:hAnsi="Times New Roman" w:cs="Times New Roman"/>
          <w:sz w:val="24"/>
          <w:szCs w:val="24"/>
        </w:rPr>
      </w:pPr>
      <w:r>
        <w:rPr>
          <w:rFonts w:ascii="Times New Roman" w:hAnsi="Times New Roman" w:cs="Times New Roman"/>
          <w:sz w:val="24"/>
          <w:szCs w:val="24"/>
        </w:rPr>
        <w:t xml:space="preserve">Sutisno P.C.S. 1993. </w:t>
      </w:r>
      <w:r w:rsidRPr="00042347">
        <w:rPr>
          <w:rFonts w:ascii="Times New Roman" w:hAnsi="Times New Roman" w:cs="Times New Roman"/>
          <w:i/>
          <w:sz w:val="24"/>
          <w:szCs w:val="24"/>
        </w:rPr>
        <w:t>Pedoman</w:t>
      </w:r>
      <w:r>
        <w:rPr>
          <w:rFonts w:ascii="Times New Roman" w:hAnsi="Times New Roman" w:cs="Times New Roman"/>
          <w:sz w:val="24"/>
          <w:szCs w:val="24"/>
        </w:rPr>
        <w:t xml:space="preserve"> </w:t>
      </w:r>
      <w:r w:rsidRPr="00042347">
        <w:rPr>
          <w:rFonts w:ascii="Times New Roman" w:hAnsi="Times New Roman" w:cs="Times New Roman"/>
          <w:i/>
          <w:sz w:val="24"/>
          <w:szCs w:val="24"/>
        </w:rPr>
        <w:t>Praktis Penulisan Skenario Televisi dan Video</w:t>
      </w:r>
      <w:r>
        <w:rPr>
          <w:rFonts w:ascii="Times New Roman" w:hAnsi="Times New Roman" w:cs="Times New Roman"/>
          <w:i/>
          <w:sz w:val="24"/>
          <w:szCs w:val="24"/>
        </w:rPr>
        <w:t xml:space="preserve">. </w:t>
      </w:r>
      <w:r>
        <w:rPr>
          <w:rFonts w:ascii="Times New Roman" w:hAnsi="Times New Roman" w:cs="Times New Roman"/>
          <w:sz w:val="24"/>
          <w:szCs w:val="24"/>
        </w:rPr>
        <w:t>Jakarta: PT</w:t>
      </w:r>
      <w:r w:rsidR="008944FA">
        <w:rPr>
          <w:rFonts w:ascii="Times New Roman" w:hAnsi="Times New Roman" w:cs="Times New Roman"/>
          <w:sz w:val="24"/>
          <w:szCs w:val="24"/>
        </w:rPr>
        <w:t>.</w:t>
      </w:r>
      <w:r>
        <w:rPr>
          <w:rFonts w:ascii="Times New Roman" w:hAnsi="Times New Roman" w:cs="Times New Roman"/>
          <w:sz w:val="24"/>
          <w:szCs w:val="24"/>
        </w:rPr>
        <w:t xml:space="preserve"> Grasindo.</w:t>
      </w:r>
    </w:p>
    <w:p w:rsidR="00042347" w:rsidRDefault="00042347" w:rsidP="00837E96">
      <w:pPr>
        <w:ind w:left="1843" w:hanging="1417"/>
        <w:jc w:val="both"/>
        <w:rPr>
          <w:rFonts w:ascii="Times New Roman" w:hAnsi="Times New Roman" w:cs="Times New Roman"/>
          <w:sz w:val="24"/>
          <w:szCs w:val="24"/>
        </w:rPr>
      </w:pPr>
      <w:r>
        <w:rPr>
          <w:rFonts w:ascii="Times New Roman" w:hAnsi="Times New Roman" w:cs="Times New Roman"/>
          <w:sz w:val="24"/>
          <w:szCs w:val="24"/>
        </w:rPr>
        <w:t xml:space="preserve">Effendy, Uchijana, Onong. 2003. </w:t>
      </w:r>
      <w:r w:rsidRPr="008944FA">
        <w:rPr>
          <w:rFonts w:ascii="Times New Roman" w:hAnsi="Times New Roman" w:cs="Times New Roman"/>
          <w:i/>
          <w:sz w:val="24"/>
          <w:szCs w:val="24"/>
        </w:rPr>
        <w:t>Ilmu</w:t>
      </w:r>
      <w:proofErr w:type="gramStart"/>
      <w:r w:rsidRPr="008944FA">
        <w:rPr>
          <w:rFonts w:ascii="Times New Roman" w:hAnsi="Times New Roman" w:cs="Times New Roman"/>
          <w:i/>
          <w:sz w:val="24"/>
          <w:szCs w:val="24"/>
        </w:rPr>
        <w:t>,Teori</w:t>
      </w:r>
      <w:proofErr w:type="gramEnd"/>
      <w:r w:rsidRPr="008944FA">
        <w:rPr>
          <w:rFonts w:ascii="Times New Roman" w:hAnsi="Times New Roman" w:cs="Times New Roman"/>
          <w:i/>
          <w:sz w:val="24"/>
          <w:szCs w:val="24"/>
        </w:rPr>
        <w:t xml:space="preserve"> dan Filsafat Komunikasi</w:t>
      </w:r>
      <w:r w:rsidR="008944FA">
        <w:rPr>
          <w:rFonts w:ascii="Times New Roman" w:hAnsi="Times New Roman" w:cs="Times New Roman"/>
          <w:sz w:val="24"/>
          <w:szCs w:val="24"/>
        </w:rPr>
        <w:t>. Bandung: PT. Itra Aditya Bakti.</w:t>
      </w:r>
    </w:p>
    <w:p w:rsidR="008944FA" w:rsidRDefault="008944FA" w:rsidP="00837E96">
      <w:pPr>
        <w:ind w:left="1843" w:hanging="1417"/>
        <w:jc w:val="both"/>
        <w:rPr>
          <w:rFonts w:ascii="Times New Roman" w:hAnsi="Times New Roman" w:cs="Times New Roman"/>
          <w:sz w:val="24"/>
          <w:szCs w:val="24"/>
        </w:rPr>
      </w:pPr>
      <w:r>
        <w:rPr>
          <w:rFonts w:ascii="Times New Roman" w:hAnsi="Times New Roman" w:cs="Times New Roman"/>
          <w:sz w:val="24"/>
          <w:szCs w:val="24"/>
        </w:rPr>
        <w:t xml:space="preserve">Badjuri, Adi. 2010. </w:t>
      </w:r>
      <w:r w:rsidRPr="008944FA">
        <w:rPr>
          <w:rFonts w:ascii="Times New Roman" w:hAnsi="Times New Roman" w:cs="Times New Roman"/>
          <w:i/>
          <w:sz w:val="24"/>
          <w:szCs w:val="24"/>
        </w:rPr>
        <w:t>Jurnaslitik Televisi</w:t>
      </w:r>
      <w:r>
        <w:rPr>
          <w:rFonts w:ascii="Times New Roman" w:hAnsi="Times New Roman" w:cs="Times New Roman"/>
          <w:sz w:val="24"/>
          <w:szCs w:val="24"/>
        </w:rPr>
        <w:t>. Yogyakarta: Grasha Ilmu</w:t>
      </w:r>
    </w:p>
    <w:p w:rsidR="00837E96" w:rsidRDefault="00837E96" w:rsidP="00837E96">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837E96" w:rsidRDefault="00837E96" w:rsidP="00837E96">
      <w:pPr>
        <w:pStyle w:val="FootnoteText"/>
        <w:ind w:left="993" w:hanging="993"/>
        <w:rPr>
          <w:rFonts w:asciiTheme="majorBidi" w:hAnsiTheme="majorBidi" w:cstheme="majorBidi"/>
          <w:sz w:val="24"/>
          <w:szCs w:val="24"/>
        </w:rPr>
      </w:pPr>
    </w:p>
    <w:p w:rsidR="00837E96" w:rsidRPr="007467BA" w:rsidRDefault="00837E96" w:rsidP="00837E96">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837E96" w:rsidRDefault="00837E96" w:rsidP="00837E96">
      <w:pPr>
        <w:spacing w:after="0" w:line="240" w:lineRule="auto"/>
        <w:ind w:left="851" w:hanging="851"/>
        <w:jc w:val="both"/>
        <w:rPr>
          <w:rFonts w:ascii="Times New Roman" w:hAnsi="Times New Roman" w:cs="Times New Roman"/>
          <w:sz w:val="24"/>
          <w:szCs w:val="24"/>
          <w:lang w:val="id-ID"/>
        </w:rPr>
      </w:pPr>
    </w:p>
    <w:p w:rsidR="00837E96" w:rsidRDefault="00837E96" w:rsidP="00837E96">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837E96" w:rsidRPr="000D491F" w:rsidRDefault="00837E96" w:rsidP="00837E96">
      <w:pPr>
        <w:spacing w:after="0" w:line="240" w:lineRule="auto"/>
        <w:ind w:left="993" w:hanging="993"/>
        <w:jc w:val="both"/>
        <w:rPr>
          <w:rFonts w:ascii="Times New Roman" w:hAnsi="Times New Roman" w:cs="Times New Roman"/>
          <w:sz w:val="24"/>
          <w:szCs w:val="24"/>
          <w:lang w:val="id-ID"/>
        </w:rPr>
      </w:pPr>
    </w:p>
    <w:p w:rsidR="00837E96" w:rsidRDefault="00837E96" w:rsidP="00837E96">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837E96" w:rsidRDefault="00837E96" w:rsidP="00837E96">
      <w:pPr>
        <w:spacing w:after="0" w:line="240" w:lineRule="auto"/>
        <w:ind w:left="993" w:hanging="993"/>
        <w:jc w:val="both"/>
        <w:rPr>
          <w:rFonts w:ascii="Times New Roman" w:hAnsi="Times New Roman" w:cs="Times New Roman"/>
          <w:sz w:val="24"/>
          <w:szCs w:val="24"/>
        </w:rPr>
      </w:pPr>
    </w:p>
    <w:p w:rsidR="00837E96" w:rsidRDefault="00837E96" w:rsidP="00837E96">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837E96" w:rsidRDefault="00837E96" w:rsidP="00837E96">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837E96" w:rsidRPr="005F44A1" w:rsidRDefault="00837E96" w:rsidP="00837E96">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837E96" w:rsidRDefault="00837E96" w:rsidP="00837E96">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837E96" w:rsidRPr="00951ECA" w:rsidRDefault="00837E96" w:rsidP="00837E96">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837E96" w:rsidRPr="00951ECA" w:rsidRDefault="00837E96" w:rsidP="00837E96">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837E96" w:rsidRDefault="00837E96" w:rsidP="00837E96">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837E96" w:rsidRDefault="00837E96" w:rsidP="00837E96">
      <w:pPr>
        <w:pStyle w:val="FootnoteText"/>
        <w:ind w:left="709" w:firstLine="0"/>
        <w:rPr>
          <w:rFonts w:asciiTheme="majorBidi" w:hAnsiTheme="majorBidi" w:cstheme="majorBidi"/>
          <w:sz w:val="24"/>
          <w:szCs w:val="24"/>
        </w:rPr>
      </w:pPr>
    </w:p>
    <w:p w:rsidR="00837E96" w:rsidRDefault="00837E96" w:rsidP="00837E96">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837E96" w:rsidRDefault="00837E96" w:rsidP="00837E96">
      <w:pPr>
        <w:ind w:left="1843" w:hanging="1417"/>
        <w:jc w:val="both"/>
        <w:rPr>
          <w:rFonts w:ascii="Times New Roman" w:hAnsi="Times New Roman" w:cs="Times New Roman"/>
          <w:sz w:val="24"/>
          <w:szCs w:val="24"/>
        </w:rPr>
      </w:pPr>
      <w:bookmarkStart w:id="0" w:name="_GoBack"/>
      <w:bookmarkEnd w:id="0"/>
    </w:p>
    <w:p w:rsidR="008944FA" w:rsidRPr="00042347" w:rsidRDefault="008944FA" w:rsidP="00837E96">
      <w:pPr>
        <w:ind w:left="1843" w:hanging="1417"/>
        <w:jc w:val="both"/>
        <w:rPr>
          <w:rFonts w:ascii="Times New Roman" w:hAnsi="Times New Roman" w:cs="Times New Roman"/>
          <w:sz w:val="24"/>
          <w:szCs w:val="24"/>
        </w:rPr>
      </w:pPr>
      <w:r>
        <w:rPr>
          <w:rFonts w:ascii="Times New Roman" w:hAnsi="Times New Roman" w:cs="Times New Roman"/>
          <w:sz w:val="24"/>
          <w:szCs w:val="24"/>
        </w:rPr>
        <w:t xml:space="preserve">Karyanti, Rema. 2005. </w:t>
      </w:r>
      <w:r w:rsidRPr="008944FA">
        <w:rPr>
          <w:rFonts w:ascii="Times New Roman" w:hAnsi="Times New Roman" w:cs="Times New Roman"/>
          <w:i/>
          <w:sz w:val="24"/>
          <w:szCs w:val="24"/>
        </w:rPr>
        <w:t>Komunikasi Massa: Suatu Pengantar</w:t>
      </w:r>
      <w:r>
        <w:rPr>
          <w:rFonts w:ascii="Times New Roman" w:hAnsi="Times New Roman" w:cs="Times New Roman"/>
          <w:sz w:val="24"/>
          <w:szCs w:val="24"/>
        </w:rPr>
        <w:t>. Bandung: Simbiosa Rekatama Media.</w:t>
      </w:r>
    </w:p>
    <w:sectPr w:rsidR="008944FA" w:rsidRPr="00042347" w:rsidSect="00A4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40C4"/>
    <w:multiLevelType w:val="hybridMultilevel"/>
    <w:tmpl w:val="D5444D38"/>
    <w:lvl w:ilvl="0" w:tplc="162049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2A275FE"/>
    <w:multiLevelType w:val="hybridMultilevel"/>
    <w:tmpl w:val="348A07CA"/>
    <w:lvl w:ilvl="0" w:tplc="4344EEE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33504337"/>
    <w:multiLevelType w:val="hybridMultilevel"/>
    <w:tmpl w:val="1122A83A"/>
    <w:lvl w:ilvl="0" w:tplc="556A485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3D2915E7"/>
    <w:multiLevelType w:val="hybridMultilevel"/>
    <w:tmpl w:val="8B466B2A"/>
    <w:lvl w:ilvl="0" w:tplc="4809000F">
      <w:start w:val="1"/>
      <w:numFmt w:val="decimal"/>
      <w:lvlText w:val="%1."/>
      <w:lvlJc w:val="left"/>
      <w:pPr>
        <w:ind w:left="107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EB469C1"/>
    <w:multiLevelType w:val="hybridMultilevel"/>
    <w:tmpl w:val="75AA7F9E"/>
    <w:lvl w:ilvl="0" w:tplc="A4C4715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11"/>
    <w:rsid w:val="00042347"/>
    <w:rsid w:val="00051532"/>
    <w:rsid w:val="000A7062"/>
    <w:rsid w:val="001030B6"/>
    <w:rsid w:val="00261FD3"/>
    <w:rsid w:val="002E2C66"/>
    <w:rsid w:val="00356C6F"/>
    <w:rsid w:val="00391DB1"/>
    <w:rsid w:val="003F4926"/>
    <w:rsid w:val="00463FC6"/>
    <w:rsid w:val="00472336"/>
    <w:rsid w:val="00544C46"/>
    <w:rsid w:val="00594666"/>
    <w:rsid w:val="00603645"/>
    <w:rsid w:val="0061168A"/>
    <w:rsid w:val="00611C26"/>
    <w:rsid w:val="006604E3"/>
    <w:rsid w:val="00762535"/>
    <w:rsid w:val="00767904"/>
    <w:rsid w:val="007B4846"/>
    <w:rsid w:val="007C5997"/>
    <w:rsid w:val="007D4D45"/>
    <w:rsid w:val="00837E96"/>
    <w:rsid w:val="008821F0"/>
    <w:rsid w:val="008944FA"/>
    <w:rsid w:val="008E3378"/>
    <w:rsid w:val="009B2B2A"/>
    <w:rsid w:val="009C64ED"/>
    <w:rsid w:val="009E49B1"/>
    <w:rsid w:val="009E5436"/>
    <w:rsid w:val="00A460BC"/>
    <w:rsid w:val="00B13011"/>
    <w:rsid w:val="00B75D2E"/>
    <w:rsid w:val="00B925F7"/>
    <w:rsid w:val="00C13770"/>
    <w:rsid w:val="00C371CF"/>
    <w:rsid w:val="00E748A7"/>
    <w:rsid w:val="00ED097D"/>
    <w:rsid w:val="00EE7A4D"/>
    <w:rsid w:val="00FF3C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BC1DD-1B1F-41D9-B296-B556E025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11"/>
  </w:style>
  <w:style w:type="paragraph" w:styleId="Heading3">
    <w:name w:val="heading 3"/>
    <w:basedOn w:val="Normal"/>
    <w:link w:val="Heading3Char"/>
    <w:uiPriority w:val="9"/>
    <w:qFormat/>
    <w:rsid w:val="008821F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26"/>
    <w:pPr>
      <w:ind w:left="720"/>
      <w:contextualSpacing/>
    </w:pPr>
  </w:style>
  <w:style w:type="character" w:customStyle="1" w:styleId="Heading3Char">
    <w:name w:val="Heading 3 Char"/>
    <w:basedOn w:val="DefaultParagraphFont"/>
    <w:link w:val="Heading3"/>
    <w:uiPriority w:val="9"/>
    <w:rsid w:val="008821F0"/>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8821F0"/>
  </w:style>
  <w:style w:type="paragraph" w:styleId="FootnoteText">
    <w:name w:val="footnote text"/>
    <w:basedOn w:val="Normal"/>
    <w:link w:val="FootnoteTextChar"/>
    <w:uiPriority w:val="99"/>
    <w:semiHidden/>
    <w:unhideWhenUsed/>
    <w:rsid w:val="00837E96"/>
    <w:pPr>
      <w:spacing w:after="0" w:line="240" w:lineRule="auto"/>
      <w:ind w:left="720" w:hanging="11"/>
      <w:jc w:val="both"/>
    </w:pPr>
    <w:rPr>
      <w:noProof/>
      <w:sz w:val="20"/>
      <w:szCs w:val="20"/>
      <w:lang w:val="id-ID"/>
    </w:rPr>
  </w:style>
  <w:style w:type="character" w:customStyle="1" w:styleId="FootnoteTextChar">
    <w:name w:val="Footnote Text Char"/>
    <w:basedOn w:val="DefaultParagraphFont"/>
    <w:link w:val="FootnoteText"/>
    <w:uiPriority w:val="99"/>
    <w:semiHidden/>
    <w:rsid w:val="00837E96"/>
    <w:rPr>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  i  n   10</cp:lastModifiedBy>
  <cp:revision>3</cp:revision>
  <dcterms:created xsi:type="dcterms:W3CDTF">2019-03-12T03:29:00Z</dcterms:created>
  <dcterms:modified xsi:type="dcterms:W3CDTF">2019-03-12T07:08:00Z</dcterms:modified>
</cp:coreProperties>
</file>