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AE" w:rsidRPr="00D16EE9" w:rsidRDefault="00F50CAE" w:rsidP="00AF4D87">
      <w:pPr>
        <w:spacing w:after="0"/>
        <w:ind w:left="0" w:right="0" w:firstLine="0"/>
        <w:jc w:val="center"/>
        <w:rPr>
          <w:rFonts w:asciiTheme="majorBidi" w:hAnsiTheme="majorBidi" w:cstheme="majorBidi"/>
          <w:b/>
          <w:bCs/>
          <w:sz w:val="24"/>
          <w:szCs w:val="24"/>
        </w:rPr>
      </w:pPr>
      <w:r w:rsidRPr="00D16EE9">
        <w:rPr>
          <w:rFonts w:asciiTheme="majorBidi" w:hAnsiTheme="majorBidi" w:cstheme="majorBidi"/>
          <w:b/>
          <w:bCs/>
          <w:sz w:val="24"/>
          <w:szCs w:val="24"/>
        </w:rPr>
        <w:t>Alam dan Semesta</w:t>
      </w:r>
    </w:p>
    <w:p w:rsidR="00F50CAE" w:rsidRPr="00D16EE9" w:rsidRDefault="00F50CAE" w:rsidP="00AF4D87">
      <w:pPr>
        <w:spacing w:after="0"/>
        <w:ind w:left="0" w:right="0" w:firstLine="0"/>
        <w:jc w:val="center"/>
        <w:rPr>
          <w:rFonts w:asciiTheme="majorBidi" w:hAnsiTheme="majorBidi" w:cstheme="majorBidi"/>
          <w:b/>
          <w:bCs/>
          <w:sz w:val="24"/>
          <w:szCs w:val="24"/>
        </w:rPr>
      </w:pPr>
      <w:r w:rsidRPr="00D16EE9">
        <w:rPr>
          <w:rFonts w:asciiTheme="majorBidi" w:hAnsiTheme="majorBidi" w:cstheme="majorBidi"/>
          <w:b/>
          <w:bCs/>
          <w:sz w:val="24"/>
          <w:szCs w:val="24"/>
        </w:rPr>
        <w:t>Ilmu Kealaman Dasar</w:t>
      </w:r>
    </w:p>
    <w:p w:rsidR="00F50CAE" w:rsidRPr="00D16EE9" w:rsidRDefault="00F50CAE" w:rsidP="00AF4D87">
      <w:pPr>
        <w:spacing w:after="0"/>
        <w:ind w:left="0" w:right="0" w:firstLine="0"/>
        <w:jc w:val="center"/>
        <w:rPr>
          <w:rFonts w:asciiTheme="majorBidi" w:hAnsiTheme="majorBidi" w:cstheme="majorBidi"/>
          <w:sz w:val="24"/>
          <w:szCs w:val="24"/>
        </w:rPr>
      </w:pPr>
      <w:r w:rsidRPr="00D16EE9">
        <w:rPr>
          <w:rFonts w:asciiTheme="majorBidi" w:hAnsiTheme="majorBidi" w:cstheme="majorBidi"/>
          <w:sz w:val="24"/>
          <w:szCs w:val="24"/>
        </w:rPr>
        <w:t>Nur Azifah, Nadiya Fitri</w:t>
      </w:r>
    </w:p>
    <w:p w:rsidR="00F50CAE" w:rsidRPr="00D16EE9" w:rsidRDefault="00F50CAE" w:rsidP="00AF4D87">
      <w:pPr>
        <w:spacing w:after="0"/>
        <w:ind w:left="0" w:right="0" w:firstLine="0"/>
        <w:jc w:val="center"/>
        <w:rPr>
          <w:rFonts w:asciiTheme="majorBidi" w:hAnsiTheme="majorBidi" w:cstheme="majorBidi"/>
          <w:sz w:val="24"/>
          <w:szCs w:val="24"/>
        </w:rPr>
      </w:pPr>
      <w:r w:rsidRPr="00D16EE9">
        <w:rPr>
          <w:rFonts w:asciiTheme="majorBidi" w:hAnsiTheme="majorBidi" w:cstheme="majorBidi"/>
          <w:sz w:val="24"/>
          <w:szCs w:val="24"/>
        </w:rPr>
        <w:t>Program Studi Pendidikan Guru Madrasah Ibtida’iyah Jurusan Tarbiyah Fakultas Agama Islam Universitas Muhammadiyah Sidoarjo</w:t>
      </w:r>
    </w:p>
    <w:p w:rsidR="00F50CAE" w:rsidRPr="00D16EE9" w:rsidRDefault="00F50CAE" w:rsidP="00AF4D87">
      <w:pPr>
        <w:spacing w:after="0"/>
        <w:ind w:left="0" w:right="0" w:firstLine="0"/>
        <w:jc w:val="center"/>
        <w:rPr>
          <w:rFonts w:asciiTheme="majorBidi" w:hAnsiTheme="majorBidi" w:cstheme="majorBidi"/>
          <w:sz w:val="24"/>
          <w:szCs w:val="24"/>
        </w:rPr>
      </w:pPr>
      <w:r w:rsidRPr="00D16EE9">
        <w:rPr>
          <w:rFonts w:asciiTheme="majorBidi" w:hAnsiTheme="majorBidi" w:cstheme="majorBidi"/>
          <w:sz w:val="24"/>
          <w:szCs w:val="24"/>
        </w:rPr>
        <w:t xml:space="preserve">e-mail: </w:t>
      </w:r>
      <w:hyperlink r:id="rId8" w:history="1">
        <w:r w:rsidRPr="00D16EE9">
          <w:rPr>
            <w:rStyle w:val="Hyperlink"/>
            <w:rFonts w:asciiTheme="majorBidi" w:hAnsiTheme="majorBidi" w:cstheme="majorBidi"/>
            <w:sz w:val="24"/>
            <w:szCs w:val="24"/>
          </w:rPr>
          <w:t>fitri.nadiya55@gmail.com</w:t>
        </w:r>
      </w:hyperlink>
      <w:r w:rsidRPr="00D16EE9">
        <w:rPr>
          <w:rFonts w:asciiTheme="majorBidi" w:hAnsiTheme="majorBidi" w:cstheme="majorBidi"/>
          <w:sz w:val="24"/>
          <w:szCs w:val="24"/>
        </w:rPr>
        <w:t xml:space="preserve">,  </w:t>
      </w:r>
      <w:hyperlink r:id="rId9" w:history="1">
        <w:r w:rsidRPr="00D16EE9">
          <w:rPr>
            <w:rStyle w:val="Hyperlink"/>
            <w:rFonts w:asciiTheme="majorBidi" w:hAnsiTheme="majorBidi" w:cstheme="majorBidi"/>
            <w:sz w:val="24"/>
            <w:szCs w:val="24"/>
          </w:rPr>
          <w:t>jipajip34@gmail.com</w:t>
        </w:r>
      </w:hyperlink>
    </w:p>
    <w:p w:rsidR="00F50CAE" w:rsidRPr="00D16EE9" w:rsidRDefault="00F50CAE" w:rsidP="00AF4D87">
      <w:pPr>
        <w:spacing w:after="0" w:line="360" w:lineRule="auto"/>
        <w:ind w:left="0" w:right="0"/>
        <w:jc w:val="center"/>
        <w:rPr>
          <w:rFonts w:asciiTheme="majorBidi" w:hAnsiTheme="majorBidi" w:cstheme="majorBidi"/>
          <w:sz w:val="24"/>
          <w:szCs w:val="24"/>
        </w:rPr>
      </w:pPr>
    </w:p>
    <w:p w:rsidR="00F50CAE" w:rsidRPr="00D16EE9" w:rsidRDefault="00F50CAE" w:rsidP="00D16EE9">
      <w:pPr>
        <w:spacing w:after="0" w:line="360" w:lineRule="auto"/>
        <w:ind w:left="0" w:right="0" w:firstLine="0"/>
        <w:jc w:val="both"/>
        <w:rPr>
          <w:rFonts w:asciiTheme="majorBidi" w:hAnsiTheme="majorBidi" w:cstheme="majorBidi"/>
          <w:b/>
          <w:bCs/>
          <w:sz w:val="24"/>
          <w:szCs w:val="24"/>
        </w:rPr>
      </w:pPr>
    </w:p>
    <w:p w:rsidR="007422E6" w:rsidRPr="00A44598" w:rsidRDefault="001D3E26" w:rsidP="00D16EE9">
      <w:pPr>
        <w:pStyle w:val="ListParagraph"/>
        <w:numPr>
          <w:ilvl w:val="0"/>
          <w:numId w:val="2"/>
        </w:numPr>
        <w:spacing w:after="0" w:line="360" w:lineRule="auto"/>
        <w:ind w:left="426" w:right="0" w:hanging="357"/>
        <w:jc w:val="both"/>
        <w:rPr>
          <w:rFonts w:asciiTheme="majorBidi" w:hAnsiTheme="majorBidi" w:cstheme="majorBidi"/>
          <w:b/>
          <w:bCs/>
          <w:sz w:val="24"/>
          <w:szCs w:val="24"/>
        </w:rPr>
      </w:pPr>
      <w:r w:rsidRPr="00D16EE9">
        <w:rPr>
          <w:rFonts w:asciiTheme="majorBidi" w:hAnsiTheme="majorBidi" w:cstheme="majorBidi"/>
          <w:b/>
          <w:bCs/>
          <w:sz w:val="24"/>
          <w:szCs w:val="24"/>
        </w:rPr>
        <w:t>PENDAHULUAN</w:t>
      </w:r>
    </w:p>
    <w:p w:rsidR="00A44598" w:rsidRPr="00A44598" w:rsidRDefault="00A44598" w:rsidP="00A44598">
      <w:pPr>
        <w:pStyle w:val="ListParagraph"/>
        <w:spacing w:after="0" w:line="360" w:lineRule="auto"/>
        <w:ind w:left="1080" w:firstLine="360"/>
        <w:jc w:val="both"/>
        <w:rPr>
          <w:rFonts w:ascii="Times New Roman" w:eastAsia="Times New Roman" w:hAnsi="Times New Roman" w:cs="Times New Roman"/>
          <w:sz w:val="24"/>
          <w:szCs w:val="24"/>
          <w:lang w:val="id-ID" w:eastAsia="id-ID"/>
        </w:rPr>
      </w:pPr>
      <w:r w:rsidRPr="00A44598">
        <w:rPr>
          <w:rFonts w:asciiTheme="majorBidi" w:eastAsia="Times New Roman" w:hAnsiTheme="majorBidi" w:cstheme="majorBidi"/>
          <w:sz w:val="24"/>
          <w:szCs w:val="24"/>
          <w:lang w:val="id-ID" w:eastAsia="id-ID"/>
        </w:rPr>
        <w:t xml:space="preserve">Sumber </w:t>
      </w:r>
      <w:r w:rsidRPr="00A44598">
        <w:rPr>
          <w:rFonts w:asciiTheme="majorBidi" w:eastAsia="Times New Roman" w:hAnsiTheme="majorBidi" w:cstheme="majorBidi"/>
          <w:color w:val="FFFFFF" w:themeColor="background1"/>
          <w:sz w:val="24"/>
          <w:szCs w:val="24"/>
          <w:lang w:val="id-ID" w:eastAsia="id-ID"/>
        </w:rPr>
        <w:t>“</w:t>
      </w:r>
      <w:r w:rsidRPr="00A44598">
        <w:rPr>
          <w:rFonts w:asciiTheme="majorBidi" w:eastAsia="Times New Roman" w:hAnsiTheme="majorBidi" w:cstheme="majorBidi"/>
          <w:sz w:val="24"/>
          <w:szCs w:val="24"/>
          <w:lang w:val="id-ID" w:eastAsia="id-ID"/>
        </w:rPr>
        <w:t>daya alam adalah unsur lingkungan yang terdiri atas sumber daya alam hayati, sumber daya alam non hayati</w:t>
      </w:r>
      <w:r>
        <w:rPr>
          <w:rStyle w:val="FootnoteReference"/>
          <w:rFonts w:asciiTheme="majorBidi" w:hAnsiTheme="majorBidi" w:cstheme="majorBidi"/>
          <w:sz w:val="24"/>
          <w:szCs w:val="24"/>
          <w:lang w:val="id-ID"/>
        </w:rPr>
        <w:footnoteReference w:id="2"/>
      </w:r>
      <w:r w:rsidRPr="00A44598">
        <w:rPr>
          <w:rStyle w:val="FootnoteReference"/>
          <w:rFonts w:asciiTheme="majorBidi" w:hAnsiTheme="majorBidi" w:cstheme="majorBidi"/>
          <w:sz w:val="24"/>
          <w:szCs w:val="24"/>
          <w:lang w:val="id-ID"/>
        </w:rPr>
        <w:t>,</w:t>
      </w:r>
      <w:r>
        <w:rPr>
          <w:rStyle w:val="FootnoteReference"/>
          <w:rFonts w:asciiTheme="majorBidi" w:hAnsiTheme="majorBidi" w:cstheme="majorBidi"/>
          <w:sz w:val="24"/>
          <w:szCs w:val="24"/>
        </w:rPr>
        <w:footnoteReference w:id="3"/>
      </w:r>
      <w:r w:rsidRPr="00A44598">
        <w:rPr>
          <w:rFonts w:asciiTheme="majorBidi" w:eastAsia="Times New Roman" w:hAnsiTheme="majorBidi" w:cstheme="majorBidi"/>
          <w:sz w:val="24"/>
          <w:szCs w:val="24"/>
          <w:lang w:val="id-ID" w:eastAsia="id-ID"/>
        </w:rPr>
        <w:t>dan sumber daya buatan, merupakan salah satu aset yang dapat dimanfaatkan untuk memenuhi kebutuhan hidup manusia.</w:t>
      </w:r>
      <w:r>
        <w:rPr>
          <w:rStyle w:val="FootnoteReference"/>
          <w:rFonts w:asciiTheme="majorBidi" w:hAnsiTheme="majorBidi" w:cstheme="majorBidi"/>
          <w:sz w:val="24"/>
          <w:szCs w:val="24"/>
        </w:rPr>
        <w:footnoteReference w:id="4"/>
      </w:r>
      <w:r w:rsidRPr="00A44598">
        <w:rPr>
          <w:rStyle w:val="FootnoteReference"/>
          <w:rFonts w:asciiTheme="majorBidi" w:hAnsiTheme="majorBidi" w:cstheme="majorBidi"/>
          <w:sz w:val="24"/>
          <w:szCs w:val="24"/>
          <w:lang w:val="id-ID"/>
        </w:rPr>
        <w:t>,</w:t>
      </w:r>
      <w:r>
        <w:rPr>
          <w:rStyle w:val="FootnoteReference"/>
          <w:rFonts w:asciiTheme="majorBidi" w:hAnsiTheme="majorBidi" w:cstheme="majorBidi"/>
          <w:sz w:val="24"/>
          <w:szCs w:val="24"/>
        </w:rPr>
        <w:footnoteReference w:id="5"/>
      </w:r>
      <w:r w:rsidRPr="00A44598">
        <w:rPr>
          <w:rFonts w:asciiTheme="majorBidi" w:eastAsia="Times New Roman" w:hAnsiTheme="majorBidi" w:cstheme="majorBidi"/>
          <w:sz w:val="24"/>
          <w:szCs w:val="24"/>
          <w:lang w:val="id-ID" w:eastAsia="id-ID"/>
        </w:rPr>
        <w:t xml:space="preserve"> Sebagai modal dasar pembangunan sumberdaya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A44598">
        <w:rPr>
          <w:rFonts w:asciiTheme="majorBidi" w:eastAsia="Times New Roman" w:hAnsiTheme="majorBidi" w:cstheme="majorBidi"/>
          <w:color w:val="FFFFFF" w:themeColor="background1"/>
          <w:sz w:val="24"/>
          <w:szCs w:val="24"/>
          <w:lang w:val="id-ID" w:eastAsia="id-ID"/>
        </w:rPr>
        <w:t>”</w:t>
      </w:r>
      <w:r w:rsidRPr="00A44598">
        <w:rPr>
          <w:rFonts w:asciiTheme="majorBidi" w:eastAsia="Times New Roman" w:hAnsiTheme="majorBidi" w:cstheme="majorBidi"/>
          <w:sz w:val="24"/>
          <w:szCs w:val="24"/>
          <w:lang w:val="id-ID" w:eastAsia="id-ID"/>
        </w:rPr>
        <w:t xml:space="preserve"> mendatang.</w:t>
      </w:r>
      <w:r>
        <w:rPr>
          <w:rStyle w:val="FootnoteReference"/>
          <w:rFonts w:asciiTheme="majorBidi" w:hAnsiTheme="majorBidi" w:cstheme="majorBidi"/>
          <w:sz w:val="24"/>
          <w:szCs w:val="24"/>
        </w:rPr>
        <w:footnoteReference w:id="6"/>
      </w:r>
      <w:r w:rsidRPr="00A44598">
        <w:rPr>
          <w:rStyle w:val="FootnoteReference"/>
          <w:rFonts w:asciiTheme="majorBidi" w:hAnsiTheme="majorBidi" w:cstheme="majorBidi"/>
          <w:sz w:val="24"/>
          <w:szCs w:val="24"/>
          <w:lang w:val="id-ID"/>
        </w:rPr>
        <w:t>,</w:t>
      </w:r>
      <w:r w:rsidRPr="00E62502">
        <w:rPr>
          <w:rStyle w:val="FootnoteReference"/>
          <w:rFonts w:asciiTheme="majorBidi" w:hAnsiTheme="majorBidi" w:cstheme="majorBidi"/>
          <w:sz w:val="24"/>
          <w:szCs w:val="24"/>
        </w:rPr>
        <w:footnoteReference w:id="7"/>
      </w:r>
    </w:p>
    <w:p w:rsidR="00A44598" w:rsidRDefault="00A44598" w:rsidP="00A44598">
      <w:pPr>
        <w:pStyle w:val="ListParagraph"/>
        <w:spacing w:after="0" w:line="360" w:lineRule="auto"/>
        <w:ind w:left="1080" w:firstLine="360"/>
        <w:jc w:val="both"/>
      </w:pPr>
      <w:r w:rsidRPr="00A44598">
        <w:rPr>
          <w:rFonts w:asciiTheme="majorBidi" w:eastAsia="Times New Roman" w:hAnsiTheme="majorBidi" w:cstheme="majorBidi"/>
          <w:sz w:val="24"/>
          <w:szCs w:val="24"/>
          <w:lang w:val="id-ID" w:eastAsia="id-ID"/>
        </w:rPr>
        <w:t xml:space="preserve">Dalam </w:t>
      </w:r>
      <w:r w:rsidRPr="00A44598">
        <w:rPr>
          <w:rFonts w:asciiTheme="majorBidi" w:eastAsia="Times New Roman" w:hAnsiTheme="majorBidi" w:cstheme="majorBidi"/>
          <w:color w:val="FFFFFF" w:themeColor="background1"/>
          <w:sz w:val="24"/>
          <w:szCs w:val="24"/>
          <w:lang w:val="id-ID" w:eastAsia="id-ID"/>
        </w:rPr>
        <w:t>“</w:t>
      </w:r>
      <w:r w:rsidRPr="00A44598">
        <w:rPr>
          <w:rFonts w:asciiTheme="majorBidi" w:eastAsia="Times New Roman" w:hAnsiTheme="majorBidi" w:cstheme="majorBidi"/>
          <w:sz w:val="24"/>
          <w:szCs w:val="24"/>
          <w:lang w:val="id-ID" w:eastAsia="id-ID"/>
        </w:rPr>
        <w:t>memanfaatkan sumber daya alam, manusia perlu berdasar pada prinsip ekoefisiensi.</w:t>
      </w:r>
      <w:r>
        <w:rPr>
          <w:rStyle w:val="FootnoteReference"/>
          <w:rFonts w:asciiTheme="majorBidi" w:hAnsiTheme="majorBidi" w:cstheme="majorBidi"/>
          <w:sz w:val="24"/>
          <w:szCs w:val="24"/>
        </w:rPr>
        <w:footnoteReference w:id="8"/>
      </w:r>
      <w:r w:rsidRPr="00A44598">
        <w:rPr>
          <w:rStyle w:val="FootnoteReference"/>
          <w:rFonts w:asciiTheme="majorBidi" w:hAnsiTheme="majorBidi" w:cstheme="majorBidi"/>
          <w:sz w:val="24"/>
          <w:szCs w:val="24"/>
          <w:lang w:val="id-ID"/>
        </w:rPr>
        <w:t>,</w:t>
      </w:r>
      <w:r w:rsidRPr="00E62502">
        <w:rPr>
          <w:rStyle w:val="FootnoteReference"/>
          <w:rFonts w:asciiTheme="majorBidi" w:hAnsiTheme="majorBidi" w:cstheme="majorBidi"/>
          <w:sz w:val="24"/>
          <w:szCs w:val="24"/>
        </w:rPr>
        <w:footnoteReference w:id="9"/>
      </w:r>
      <w:r w:rsidRPr="00A44598">
        <w:rPr>
          <w:rFonts w:asciiTheme="majorBidi" w:eastAsia="Times New Roman" w:hAnsiTheme="majorBidi" w:cstheme="majorBidi"/>
          <w:sz w:val="24"/>
          <w:szCs w:val="24"/>
          <w:lang w:val="id-ID" w:eastAsia="id-ID"/>
        </w:rPr>
        <w:t xml:space="preserve"> Artinya tidak merusak ekosistem, pengambilan secara efisien dalam memikirkan kelanjutan SDM. Pembangunan yang berkelanjutan bertujuan pada terwujudnya keberadaan sumber daya alam untuk mendukung </w:t>
      </w:r>
      <w:r w:rsidRPr="00A44598">
        <w:rPr>
          <w:rFonts w:asciiTheme="majorBidi" w:eastAsia="Times New Roman" w:hAnsiTheme="majorBidi" w:cstheme="majorBidi"/>
          <w:sz w:val="24"/>
          <w:szCs w:val="24"/>
          <w:lang w:val="id-ID" w:eastAsia="id-ID"/>
        </w:rPr>
        <w:lastRenderedPageBreak/>
        <w:t>kesejahteraan manusia.</w:t>
      </w:r>
      <w:r w:rsidRPr="00E62502">
        <w:rPr>
          <w:rStyle w:val="FootnoteReference"/>
          <w:rFonts w:asciiTheme="majorBidi" w:hAnsiTheme="majorBidi" w:cstheme="majorBidi"/>
          <w:sz w:val="24"/>
          <w:szCs w:val="24"/>
        </w:rPr>
        <w:footnoteReference w:id="10"/>
      </w:r>
      <w:r>
        <w:rPr>
          <w:rStyle w:val="FootnoteReference"/>
        </w:rPr>
        <w:t>,</w:t>
      </w:r>
      <w:r w:rsidRPr="00E62502">
        <w:rPr>
          <w:rStyle w:val="FootnoteReference"/>
          <w:rFonts w:asciiTheme="majorBidi" w:hAnsiTheme="majorBidi" w:cstheme="majorBidi"/>
          <w:sz w:val="24"/>
          <w:szCs w:val="24"/>
        </w:rPr>
        <w:footnoteReference w:id="11"/>
      </w:r>
      <w:r w:rsidRPr="00A44598">
        <w:rPr>
          <w:rFonts w:asciiTheme="majorBidi" w:eastAsia="Times New Roman" w:hAnsiTheme="majorBidi" w:cstheme="majorBidi"/>
          <w:sz w:val="24"/>
          <w:szCs w:val="24"/>
          <w:lang w:val="id-ID" w:eastAsia="id-ID"/>
        </w:rPr>
        <w:t>Maka prioritas utama pengelolaan adalah upaya pelestarian lingkungan, supaya dapat mendukung kehidupan makhluk hidup. Bila sumber daya alam rusak atau musnah kehidupan bisa</w:t>
      </w:r>
      <w:r w:rsidRPr="00A44598">
        <w:rPr>
          <w:rFonts w:asciiTheme="majorBidi" w:eastAsia="Times New Roman" w:hAnsiTheme="majorBidi" w:cstheme="majorBidi"/>
          <w:color w:val="FFFFFF" w:themeColor="background1"/>
          <w:sz w:val="24"/>
          <w:szCs w:val="24"/>
          <w:lang w:val="id-ID" w:eastAsia="id-ID"/>
        </w:rPr>
        <w:t xml:space="preserve">” </w:t>
      </w:r>
      <w:r w:rsidRPr="00A44598">
        <w:rPr>
          <w:rFonts w:asciiTheme="majorBidi" w:eastAsia="Times New Roman" w:hAnsiTheme="majorBidi" w:cstheme="majorBidi"/>
          <w:sz w:val="24"/>
          <w:szCs w:val="24"/>
          <w:lang w:val="id-ID" w:eastAsia="id-ID"/>
        </w:rPr>
        <w:t>terganggu.</w:t>
      </w:r>
      <w:r>
        <w:rPr>
          <w:rStyle w:val="FootnoteReference"/>
          <w:rFonts w:asciiTheme="majorBidi" w:hAnsiTheme="majorBidi" w:cstheme="majorBidi"/>
          <w:sz w:val="24"/>
          <w:szCs w:val="24"/>
        </w:rPr>
        <w:footnoteReference w:id="12"/>
      </w:r>
      <w:r w:rsidRPr="00A44598">
        <w:rPr>
          <w:rStyle w:val="FootnoteReference"/>
          <w:rFonts w:asciiTheme="majorBidi" w:hAnsiTheme="majorBidi" w:cstheme="majorBidi"/>
          <w:sz w:val="24"/>
          <w:szCs w:val="24"/>
          <w:lang w:val="id-ID"/>
        </w:rPr>
        <w:t>,</w:t>
      </w:r>
      <w:r>
        <w:rPr>
          <w:rStyle w:val="FootnoteReference"/>
          <w:rFonts w:asciiTheme="majorBidi" w:eastAsia="Times New Roman" w:hAnsiTheme="majorBidi" w:cstheme="majorBidi"/>
          <w:sz w:val="24"/>
          <w:szCs w:val="24"/>
          <w:lang w:val="id-ID" w:eastAsia="id-ID"/>
        </w:rPr>
        <w:footnoteReference w:id="13"/>
      </w:r>
      <w:r w:rsidRPr="00A44598">
        <w:rPr>
          <w:rStyle w:val="FootnoteReference"/>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4"/>
      </w:r>
    </w:p>
    <w:p w:rsidR="00A44598" w:rsidRPr="00A44598" w:rsidRDefault="00A44598" w:rsidP="00A44598">
      <w:pPr>
        <w:spacing w:after="0" w:line="360" w:lineRule="auto"/>
        <w:ind w:right="0"/>
        <w:jc w:val="both"/>
        <w:rPr>
          <w:rFonts w:asciiTheme="majorBidi" w:hAnsiTheme="majorBidi" w:cstheme="majorBidi"/>
          <w:b/>
          <w:bCs/>
          <w:sz w:val="24"/>
          <w:szCs w:val="24"/>
        </w:rPr>
      </w:pPr>
    </w:p>
    <w:p w:rsidR="001133FB" w:rsidRPr="00D16EE9" w:rsidRDefault="005A38D1" w:rsidP="00D16EE9">
      <w:pPr>
        <w:pStyle w:val="ListParagraph"/>
        <w:numPr>
          <w:ilvl w:val="0"/>
          <w:numId w:val="16"/>
        </w:numPr>
        <w:spacing w:after="0" w:line="360" w:lineRule="auto"/>
        <w:ind w:right="0" w:hanging="357"/>
        <w:jc w:val="both"/>
        <w:rPr>
          <w:rFonts w:asciiTheme="majorBidi" w:hAnsiTheme="majorBidi" w:cstheme="majorBidi"/>
          <w:b/>
          <w:bCs/>
          <w:sz w:val="24"/>
          <w:szCs w:val="24"/>
        </w:rPr>
      </w:pPr>
      <w:r w:rsidRPr="00D16EE9">
        <w:rPr>
          <w:rFonts w:asciiTheme="majorBidi" w:hAnsiTheme="majorBidi" w:cstheme="majorBidi"/>
          <w:b/>
          <w:bCs/>
          <w:sz w:val="24"/>
          <w:szCs w:val="24"/>
        </w:rPr>
        <w:t>Latar Belakang</w:t>
      </w:r>
    </w:p>
    <w:p w:rsidR="005A38D1" w:rsidRPr="00D16EE9" w:rsidRDefault="005A38D1" w:rsidP="00D16EE9">
      <w:pPr>
        <w:pStyle w:val="ListParagraph"/>
        <w:spacing w:before="240" w:after="0" w:line="360" w:lineRule="auto"/>
        <w:ind w:left="993" w:firstLine="425"/>
        <w:jc w:val="both"/>
        <w:rPr>
          <w:rFonts w:asciiTheme="majorBidi" w:hAnsiTheme="majorBidi" w:cstheme="majorBidi"/>
          <w:sz w:val="24"/>
          <w:szCs w:val="24"/>
        </w:rPr>
      </w:pPr>
      <w:r w:rsidRPr="00D16EE9">
        <w:rPr>
          <w:rFonts w:asciiTheme="majorBidi" w:hAnsiTheme="majorBidi" w:cstheme="majorBidi"/>
          <w:sz w:val="24"/>
          <w:szCs w:val="24"/>
        </w:rPr>
        <w:t>Menurut undang-undang  sistem pendidikan nasional, pendidikan merupakan “pendidikan adalah usaha sadar dan terencana untuk mewujudkan suasana belajar dan proses pembelajaran agar peserta didik secara aktif mengembangkan potensi dirinya untuk memiliki kekuatan spiritual keagamaan, pengdalian diri, kepribadian, kecedasan, akhlak mulia, serta keterampilan yang diperlukan dirinya, mastarakat, bangsa, dan Negara</w:t>
      </w:r>
      <w:r w:rsidR="00F50CAE" w:rsidRPr="00D16EE9">
        <w:rPr>
          <w:rFonts w:asciiTheme="majorBidi" w:hAnsiTheme="majorBidi" w:cstheme="majorBidi"/>
          <w:sz w:val="24"/>
          <w:szCs w:val="24"/>
        </w:rPr>
        <w:t xml:space="preserve">. </w:t>
      </w:r>
      <w:r w:rsidR="00F50CAE" w:rsidRPr="00D16EE9">
        <w:rPr>
          <w:rStyle w:val="FootnoteReference"/>
          <w:rFonts w:asciiTheme="majorBidi" w:hAnsiTheme="majorBidi" w:cstheme="majorBidi"/>
          <w:sz w:val="24"/>
          <w:szCs w:val="24"/>
        </w:rPr>
        <w:footnoteReference w:id="15"/>
      </w:r>
    </w:p>
    <w:p w:rsidR="00B65482" w:rsidRPr="00D16EE9" w:rsidRDefault="005A38D1" w:rsidP="00D16EE9">
      <w:pPr>
        <w:pStyle w:val="ListParagraph"/>
        <w:spacing w:line="360" w:lineRule="auto"/>
        <w:ind w:left="993" w:firstLine="425"/>
        <w:jc w:val="both"/>
        <w:rPr>
          <w:rFonts w:asciiTheme="majorBidi" w:hAnsiTheme="majorBidi" w:cstheme="majorBidi"/>
          <w:sz w:val="24"/>
          <w:szCs w:val="24"/>
        </w:rPr>
      </w:pPr>
      <w:r w:rsidRPr="00D16EE9">
        <w:rPr>
          <w:rFonts w:asciiTheme="majorBidi" w:hAnsiTheme="majorBidi" w:cstheme="majorBidi"/>
          <w:sz w:val="24"/>
          <w:szCs w:val="24"/>
        </w:rPr>
        <w:t>Dalam dunia p</w:t>
      </w:r>
      <w:r w:rsidR="00222B41" w:rsidRPr="00D16EE9">
        <w:rPr>
          <w:rFonts w:asciiTheme="majorBidi" w:hAnsiTheme="majorBidi" w:cstheme="majorBidi"/>
          <w:sz w:val="24"/>
          <w:szCs w:val="24"/>
        </w:rPr>
        <w:t xml:space="preserve">endidikan erat kaitannya dengan ilmu kealaman dasar, hal ini dikarenakan siswa perlu mengetahui ilmu tentang alam dan semesta, bumi, dan tatasurya. Bila siswa telah mengetahui hal ini maka siswa akan mengerti bagaimana alam ini tercipta dan tujuan diciptakannya alam ini. Tidak hanya itu hal sangat penting karena manusia hidup dialam semesta. Alam semesta menurut </w:t>
      </w:r>
      <w:sdt>
        <w:sdtPr>
          <w:rPr>
            <w:rFonts w:asciiTheme="majorBidi" w:hAnsiTheme="majorBidi" w:cstheme="majorBidi"/>
            <w:sz w:val="24"/>
            <w:szCs w:val="24"/>
          </w:rPr>
          <w:id w:val="518657539"/>
          <w:citation/>
        </w:sdtPr>
        <w:sdtContent>
          <w:r w:rsidR="00F95DFB" w:rsidRPr="00D16EE9">
            <w:rPr>
              <w:rFonts w:asciiTheme="majorBidi" w:hAnsiTheme="majorBidi" w:cstheme="majorBidi"/>
              <w:sz w:val="24"/>
              <w:szCs w:val="24"/>
            </w:rPr>
            <w:fldChar w:fldCharType="begin"/>
          </w:r>
          <w:r w:rsidR="00222B41" w:rsidRPr="00D16EE9">
            <w:rPr>
              <w:rFonts w:asciiTheme="majorBidi" w:hAnsiTheme="majorBidi" w:cstheme="majorBidi"/>
              <w:sz w:val="24"/>
              <w:szCs w:val="24"/>
            </w:rPr>
            <w:instrText xml:space="preserve"> CITATION Gun \l 1033 </w:instrText>
          </w:r>
          <w:r w:rsidR="00F95DFB" w:rsidRPr="00D16EE9">
            <w:rPr>
              <w:rFonts w:asciiTheme="majorBidi" w:hAnsiTheme="majorBidi" w:cstheme="majorBidi"/>
              <w:sz w:val="24"/>
              <w:szCs w:val="24"/>
            </w:rPr>
            <w:fldChar w:fldCharType="separate"/>
          </w:r>
          <w:r w:rsidR="00222B41" w:rsidRPr="00D16EE9">
            <w:rPr>
              <w:rFonts w:asciiTheme="majorBidi" w:hAnsiTheme="majorBidi" w:cstheme="majorBidi"/>
              <w:noProof/>
              <w:sz w:val="24"/>
              <w:szCs w:val="24"/>
            </w:rPr>
            <w:t>(Gunawan)</w:t>
          </w:r>
          <w:r w:rsidR="00F95DFB" w:rsidRPr="00D16EE9">
            <w:rPr>
              <w:rFonts w:asciiTheme="majorBidi" w:hAnsiTheme="majorBidi" w:cstheme="majorBidi"/>
              <w:sz w:val="24"/>
              <w:szCs w:val="24"/>
            </w:rPr>
            <w:fldChar w:fldCharType="end"/>
          </w:r>
        </w:sdtContent>
      </w:sdt>
      <w:r w:rsidR="00A759A5" w:rsidRPr="00D16EE9">
        <w:rPr>
          <w:rFonts w:asciiTheme="majorBidi" w:hAnsiTheme="majorBidi" w:cstheme="majorBidi"/>
          <w:sz w:val="24"/>
          <w:szCs w:val="24"/>
        </w:rPr>
        <w:t xml:space="preserve"> memahami bahwasannya alam semesta semuanya tercipta dari sistem kosmik dan terbentuk dari semua materi, energi, dan juga bumi. Menurut </w:t>
      </w:r>
      <w:sdt>
        <w:sdtPr>
          <w:rPr>
            <w:rFonts w:asciiTheme="majorBidi" w:hAnsiTheme="majorBidi" w:cstheme="majorBidi"/>
            <w:sz w:val="24"/>
            <w:szCs w:val="24"/>
          </w:rPr>
          <w:id w:val="518657540"/>
          <w:citation/>
        </w:sdtPr>
        <w:sdtContent>
          <w:r w:rsidR="00F95DFB" w:rsidRPr="00D16EE9">
            <w:rPr>
              <w:rFonts w:asciiTheme="majorBidi" w:hAnsiTheme="majorBidi" w:cstheme="majorBidi"/>
              <w:sz w:val="24"/>
              <w:szCs w:val="24"/>
            </w:rPr>
            <w:fldChar w:fldCharType="begin"/>
          </w:r>
          <w:r w:rsidR="00A759A5" w:rsidRPr="00D16EE9">
            <w:rPr>
              <w:rFonts w:asciiTheme="majorBidi" w:hAnsiTheme="majorBidi" w:cstheme="majorBidi"/>
              <w:sz w:val="24"/>
              <w:szCs w:val="24"/>
            </w:rPr>
            <w:instrText xml:space="preserve"> CITATION Wil14 \l 1033 </w:instrText>
          </w:r>
          <w:r w:rsidR="00F95DFB" w:rsidRPr="00D16EE9">
            <w:rPr>
              <w:rFonts w:asciiTheme="majorBidi" w:hAnsiTheme="majorBidi" w:cstheme="majorBidi"/>
              <w:sz w:val="24"/>
              <w:szCs w:val="24"/>
            </w:rPr>
            <w:fldChar w:fldCharType="separate"/>
          </w:r>
          <w:r w:rsidR="00A759A5" w:rsidRPr="00D16EE9">
            <w:rPr>
              <w:rFonts w:asciiTheme="majorBidi" w:hAnsiTheme="majorBidi" w:cstheme="majorBidi"/>
              <w:noProof/>
              <w:sz w:val="24"/>
              <w:szCs w:val="24"/>
            </w:rPr>
            <w:t>(Wilujeng, 2014)</w:t>
          </w:r>
          <w:r w:rsidR="00F95DFB" w:rsidRPr="00D16EE9">
            <w:rPr>
              <w:rFonts w:asciiTheme="majorBidi" w:hAnsiTheme="majorBidi" w:cstheme="majorBidi"/>
              <w:sz w:val="24"/>
              <w:szCs w:val="24"/>
            </w:rPr>
            <w:fldChar w:fldCharType="end"/>
          </w:r>
        </w:sdtContent>
      </w:sdt>
      <w:r w:rsidR="00A759A5" w:rsidRPr="00D16EE9">
        <w:rPr>
          <w:rFonts w:asciiTheme="majorBidi" w:hAnsiTheme="majorBidi" w:cstheme="majorBidi"/>
          <w:sz w:val="24"/>
          <w:szCs w:val="24"/>
        </w:rPr>
        <w:t xml:space="preserve"> alam semeta memiliki arti dalam kosmologis yang berarti ruang.</w:t>
      </w:r>
      <w:r w:rsidR="00B65482" w:rsidRPr="00D16EE9">
        <w:rPr>
          <w:rFonts w:asciiTheme="majorBidi" w:hAnsiTheme="majorBidi" w:cstheme="majorBidi"/>
          <w:sz w:val="24"/>
          <w:szCs w:val="24"/>
        </w:rPr>
        <w:t xml:space="preserve"> </w:t>
      </w:r>
    </w:p>
    <w:p w:rsidR="00F50CAE" w:rsidRPr="00D16EE9" w:rsidRDefault="0069320E" w:rsidP="00D16EE9">
      <w:pPr>
        <w:pStyle w:val="ListParagraph"/>
        <w:spacing w:line="360" w:lineRule="auto"/>
        <w:ind w:left="993" w:firstLine="425"/>
        <w:jc w:val="both"/>
        <w:rPr>
          <w:rFonts w:asciiTheme="majorBidi" w:hAnsiTheme="majorBidi" w:cstheme="majorBidi"/>
          <w:sz w:val="24"/>
          <w:szCs w:val="24"/>
        </w:rPr>
      </w:pPr>
      <w:r w:rsidRPr="00D16EE9">
        <w:rPr>
          <w:rFonts w:asciiTheme="majorBidi" w:hAnsiTheme="majorBidi" w:cstheme="majorBidi"/>
          <w:sz w:val="24"/>
          <w:szCs w:val="24"/>
        </w:rPr>
        <w:lastRenderedPageBreak/>
        <w:t xml:space="preserve">Alam semesta terdiri dari mikrokosmos dan makrokosmos. Menurut </w:t>
      </w:r>
      <w:sdt>
        <w:sdtPr>
          <w:rPr>
            <w:rFonts w:asciiTheme="majorBidi" w:hAnsiTheme="majorBidi" w:cstheme="majorBidi"/>
            <w:sz w:val="24"/>
            <w:szCs w:val="24"/>
          </w:rPr>
          <w:id w:val="518657550"/>
          <w:citation/>
        </w:sdtPr>
        <w:sdtContent>
          <w:r w:rsidR="00F95DFB" w:rsidRPr="00D16EE9">
            <w:rPr>
              <w:rFonts w:asciiTheme="majorBidi" w:hAnsiTheme="majorBidi" w:cstheme="majorBidi"/>
              <w:sz w:val="24"/>
              <w:szCs w:val="24"/>
            </w:rPr>
            <w:fldChar w:fldCharType="begin"/>
          </w:r>
          <w:r w:rsidRPr="00D16EE9">
            <w:rPr>
              <w:rFonts w:asciiTheme="majorBidi" w:hAnsiTheme="majorBidi" w:cstheme="majorBidi"/>
              <w:sz w:val="24"/>
              <w:szCs w:val="24"/>
            </w:rPr>
            <w:instrText xml:space="preserve"> CITATION sud10 \l 1033 </w:instrText>
          </w:r>
          <w:r w:rsidR="00F95DFB" w:rsidRPr="00D16EE9">
            <w:rPr>
              <w:rFonts w:asciiTheme="majorBidi" w:hAnsiTheme="majorBidi" w:cstheme="majorBidi"/>
              <w:sz w:val="24"/>
              <w:szCs w:val="24"/>
            </w:rPr>
            <w:fldChar w:fldCharType="separate"/>
          </w:r>
          <w:r w:rsidRPr="00D16EE9">
            <w:rPr>
              <w:rFonts w:asciiTheme="majorBidi" w:hAnsiTheme="majorBidi" w:cstheme="majorBidi"/>
              <w:noProof/>
              <w:sz w:val="24"/>
              <w:szCs w:val="24"/>
            </w:rPr>
            <w:t>(sudjatinah, 2010)</w:t>
          </w:r>
          <w:r w:rsidR="00F95DFB" w:rsidRPr="00D16EE9">
            <w:rPr>
              <w:rFonts w:asciiTheme="majorBidi" w:hAnsiTheme="majorBidi" w:cstheme="majorBidi"/>
              <w:sz w:val="24"/>
              <w:szCs w:val="24"/>
            </w:rPr>
            <w:fldChar w:fldCharType="end"/>
          </w:r>
        </w:sdtContent>
      </w:sdt>
      <w:r w:rsidRPr="00D16EE9">
        <w:rPr>
          <w:rFonts w:asciiTheme="majorBidi" w:hAnsiTheme="majorBidi" w:cstheme="majorBidi"/>
          <w:sz w:val="24"/>
          <w:szCs w:val="24"/>
        </w:rPr>
        <w:t xml:space="preserve"> mikrokosmos merupakan semua benda-benda yang berbentuk kecil yang ada dibumi khususnya benda yang hanya dapat dilihat menggunakan mikroskop. Benda yang termasuk mikrokosmos ialah sel, atom, dan juga electron. Sedangkan makrokosmos ialah semua benda yang berbentuk </w:t>
      </w:r>
      <w:r w:rsidR="003F3DD2" w:rsidRPr="00D16EE9">
        <w:rPr>
          <w:rFonts w:asciiTheme="majorBidi" w:hAnsiTheme="majorBidi" w:cstheme="majorBidi"/>
          <w:sz w:val="24"/>
          <w:szCs w:val="24"/>
        </w:rPr>
        <w:t xml:space="preserve">besar yang ada di bumi seperti, bintang, galaksi, dan planet. </w:t>
      </w:r>
    </w:p>
    <w:p w:rsidR="00F073C4" w:rsidRPr="00D16EE9" w:rsidRDefault="00F073C4" w:rsidP="00D16EE9">
      <w:pPr>
        <w:autoSpaceDE w:val="0"/>
        <w:autoSpaceDN w:val="0"/>
        <w:adjustRightInd w:val="0"/>
        <w:spacing w:after="0" w:line="360" w:lineRule="auto"/>
        <w:ind w:left="993" w:right="571" w:firstLine="425"/>
        <w:jc w:val="both"/>
        <w:rPr>
          <w:rFonts w:asciiTheme="majorBidi" w:hAnsiTheme="majorBidi" w:cstheme="majorBidi"/>
          <w:i/>
          <w:iCs/>
          <w:sz w:val="24"/>
          <w:szCs w:val="24"/>
        </w:rPr>
      </w:pPr>
      <w:r w:rsidRPr="00D16EE9">
        <w:rPr>
          <w:rFonts w:asciiTheme="majorBidi" w:hAnsiTheme="majorBidi" w:cstheme="majorBidi"/>
          <w:sz w:val="24"/>
          <w:szCs w:val="24"/>
        </w:rPr>
        <w:t>Alam semesta ini diciptakan oleh Allah SWT dengan tujuan agar manusia mengetahui kekuasaan dan keberadaan Allah.  Semua telah ada dalam firman Nya pada surat Al-Anbiya (surat ke-21) ayat 30</w:t>
      </w:r>
      <w:r w:rsidR="002B6148" w:rsidRPr="00D16EE9">
        <w:rPr>
          <w:rFonts w:asciiTheme="majorBidi" w:hAnsiTheme="majorBidi" w:cstheme="majorBidi"/>
          <w:sz w:val="24"/>
          <w:szCs w:val="24"/>
        </w:rPr>
        <w:t xml:space="preserve"> yang artinya “</w:t>
      </w:r>
      <w:r w:rsidR="002B6148" w:rsidRPr="00D16EE9">
        <w:rPr>
          <w:rFonts w:asciiTheme="majorBidi" w:hAnsiTheme="majorBidi" w:cstheme="majorBidi"/>
          <w:i/>
          <w:iCs/>
          <w:sz w:val="24"/>
          <w:szCs w:val="24"/>
        </w:rPr>
        <w:t xml:space="preserve">Dan Apakah orang-orang yang kafir tidak mengetahui bahwasanya langit dan bumi itu keduanya dahulu adalah suatu yang padu, kemudian Kami pisahkan antara keduanya. dan dari air Kami jadikan segala sesuatu yang hidup. Maka Mengapakah mereka tiada juga beriman?” ]. </w:t>
      </w:r>
      <w:sdt>
        <w:sdtPr>
          <w:rPr>
            <w:rFonts w:asciiTheme="majorBidi" w:hAnsiTheme="majorBidi" w:cstheme="majorBidi"/>
            <w:i/>
            <w:iCs/>
            <w:sz w:val="24"/>
            <w:szCs w:val="24"/>
          </w:rPr>
          <w:id w:val="1664139"/>
          <w:citation/>
        </w:sdtPr>
        <w:sdtContent>
          <w:r w:rsidR="00F95DFB" w:rsidRPr="00D16EE9">
            <w:rPr>
              <w:rFonts w:asciiTheme="majorBidi" w:hAnsiTheme="majorBidi" w:cstheme="majorBidi"/>
              <w:i/>
              <w:iCs/>
              <w:sz w:val="24"/>
              <w:szCs w:val="24"/>
            </w:rPr>
            <w:fldChar w:fldCharType="begin"/>
          </w:r>
          <w:r w:rsidR="002B6148" w:rsidRPr="00D16EE9">
            <w:rPr>
              <w:rFonts w:asciiTheme="majorBidi" w:hAnsiTheme="majorBidi" w:cstheme="majorBidi"/>
              <w:i/>
              <w:iCs/>
              <w:sz w:val="24"/>
              <w:szCs w:val="24"/>
            </w:rPr>
            <w:instrText xml:space="preserve"> CITATION Jam101 \t  \l 1033  </w:instrText>
          </w:r>
          <w:r w:rsidR="00F95DFB" w:rsidRPr="00D16EE9">
            <w:rPr>
              <w:rFonts w:asciiTheme="majorBidi" w:hAnsiTheme="majorBidi" w:cstheme="majorBidi"/>
              <w:i/>
              <w:iCs/>
              <w:sz w:val="24"/>
              <w:szCs w:val="24"/>
            </w:rPr>
            <w:fldChar w:fldCharType="separate"/>
          </w:r>
          <w:r w:rsidR="002B6148" w:rsidRPr="00D16EE9">
            <w:rPr>
              <w:rFonts w:asciiTheme="majorBidi" w:hAnsiTheme="majorBidi" w:cstheme="majorBidi"/>
              <w:noProof/>
              <w:sz w:val="24"/>
              <w:szCs w:val="24"/>
            </w:rPr>
            <w:t>(Jamarudin, 2010)</w:t>
          </w:r>
          <w:r w:rsidR="00F95DFB" w:rsidRPr="00D16EE9">
            <w:rPr>
              <w:rFonts w:asciiTheme="majorBidi" w:hAnsiTheme="majorBidi" w:cstheme="majorBidi"/>
              <w:i/>
              <w:iCs/>
              <w:sz w:val="24"/>
              <w:szCs w:val="24"/>
            </w:rPr>
            <w:fldChar w:fldCharType="end"/>
          </w:r>
        </w:sdtContent>
      </w:sdt>
      <w:r w:rsidR="002B6148" w:rsidRPr="00D16EE9">
        <w:rPr>
          <w:rFonts w:asciiTheme="majorBidi" w:hAnsiTheme="majorBidi" w:cstheme="majorBidi"/>
          <w:i/>
          <w:iCs/>
          <w:sz w:val="24"/>
          <w:szCs w:val="24"/>
        </w:rPr>
        <w:t xml:space="preserve">. </w:t>
      </w:r>
      <w:r w:rsidR="002B6148" w:rsidRPr="00D16EE9">
        <w:rPr>
          <w:rFonts w:asciiTheme="majorBidi" w:hAnsiTheme="majorBidi" w:cstheme="majorBidi"/>
          <w:sz w:val="24"/>
          <w:szCs w:val="24"/>
        </w:rPr>
        <w:t xml:space="preserve">Ada pula firman Allah dalam al-Qur’an pada surah al-Baqarah ayat 117 yang Artinya: </w:t>
      </w:r>
      <w:r w:rsidR="002B6148" w:rsidRPr="00D16EE9">
        <w:rPr>
          <w:rFonts w:asciiTheme="majorBidi" w:hAnsiTheme="majorBidi" w:cstheme="majorBidi"/>
          <w:i/>
          <w:iCs/>
          <w:sz w:val="24"/>
          <w:szCs w:val="24"/>
        </w:rPr>
        <w:t xml:space="preserve">Allah Pencipta langit dan bumi, dan bila Dia berkehendak (untuk menciptakan) sesuatu, Maka (cukuplah) Dia hanya mengatakan kepadanya: “Jadilah!” lalu jadilah ia. </w:t>
      </w:r>
      <w:r w:rsidR="002B6148" w:rsidRPr="00D16EE9">
        <w:rPr>
          <w:rFonts w:asciiTheme="majorBidi" w:hAnsiTheme="majorBidi" w:cstheme="majorBidi"/>
          <w:sz w:val="24"/>
          <w:szCs w:val="24"/>
        </w:rPr>
        <w:t>(QS. Al-Baqarah: 117)</w:t>
      </w:r>
      <w:r w:rsidR="00762E2B" w:rsidRPr="00D16EE9">
        <w:rPr>
          <w:rFonts w:asciiTheme="majorBidi" w:hAnsiTheme="majorBidi" w:cstheme="majorBidi"/>
          <w:i/>
          <w:iCs/>
          <w:sz w:val="24"/>
          <w:szCs w:val="24"/>
        </w:rPr>
        <w:t xml:space="preserve">. </w:t>
      </w:r>
    </w:p>
    <w:p w:rsidR="0069320E" w:rsidRPr="00D16EE9" w:rsidRDefault="0069320E" w:rsidP="00D16EE9">
      <w:pPr>
        <w:spacing w:line="360" w:lineRule="auto"/>
        <w:jc w:val="both"/>
        <w:rPr>
          <w:rFonts w:asciiTheme="majorBidi" w:hAnsiTheme="majorBidi" w:cstheme="majorBidi"/>
          <w:sz w:val="24"/>
          <w:szCs w:val="24"/>
        </w:rPr>
      </w:pPr>
    </w:p>
    <w:p w:rsidR="003F3DD2" w:rsidRPr="00D16EE9" w:rsidRDefault="003F3DD2" w:rsidP="00D16EE9">
      <w:pPr>
        <w:pStyle w:val="ListParagraph"/>
        <w:numPr>
          <w:ilvl w:val="0"/>
          <w:numId w:val="16"/>
        </w:numPr>
        <w:spacing w:line="360" w:lineRule="auto"/>
        <w:jc w:val="both"/>
        <w:rPr>
          <w:rFonts w:asciiTheme="majorBidi" w:hAnsiTheme="majorBidi" w:cstheme="majorBidi"/>
          <w:b/>
          <w:bCs/>
          <w:sz w:val="24"/>
          <w:szCs w:val="24"/>
        </w:rPr>
      </w:pPr>
      <w:r w:rsidRPr="00D16EE9">
        <w:rPr>
          <w:rFonts w:asciiTheme="majorBidi" w:hAnsiTheme="majorBidi" w:cstheme="majorBidi"/>
          <w:b/>
          <w:bCs/>
          <w:sz w:val="24"/>
          <w:szCs w:val="24"/>
        </w:rPr>
        <w:t xml:space="preserve">Rumusan Masalah </w:t>
      </w:r>
    </w:p>
    <w:p w:rsidR="003F3DD2" w:rsidRPr="00D16EE9" w:rsidRDefault="003F3DD2" w:rsidP="00D16EE9">
      <w:pPr>
        <w:pStyle w:val="ListParagraph"/>
        <w:numPr>
          <w:ilvl w:val="0"/>
          <w:numId w:val="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Bagaimana definisi alam dan semesta?</w:t>
      </w:r>
    </w:p>
    <w:p w:rsidR="00AD4DD4" w:rsidRPr="00D16EE9" w:rsidRDefault="003F3DD2" w:rsidP="00D16EE9">
      <w:pPr>
        <w:pStyle w:val="ListParagraph"/>
        <w:numPr>
          <w:ilvl w:val="0"/>
          <w:numId w:val="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Apa saja isi dari alam semesta ?</w:t>
      </w:r>
    </w:p>
    <w:p w:rsidR="00F073C4" w:rsidRPr="00D16EE9" w:rsidRDefault="003F3DD2" w:rsidP="00D16EE9">
      <w:pPr>
        <w:pStyle w:val="ListParagraph"/>
        <w:numPr>
          <w:ilvl w:val="0"/>
          <w:numId w:val="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Bagaimanakah terbentuknya alam semesta menurut teori para ahli</w:t>
      </w:r>
      <w:r w:rsidR="00F073C4" w:rsidRPr="00D16EE9">
        <w:rPr>
          <w:rFonts w:asciiTheme="majorBidi" w:hAnsiTheme="majorBidi" w:cstheme="majorBidi"/>
          <w:sz w:val="24"/>
          <w:szCs w:val="24"/>
        </w:rPr>
        <w:t>?</w:t>
      </w:r>
    </w:p>
    <w:p w:rsidR="003F3DD2" w:rsidRPr="00D16EE9" w:rsidRDefault="003F3DD2" w:rsidP="00D16EE9">
      <w:pPr>
        <w:pStyle w:val="ListParagraph"/>
        <w:numPr>
          <w:ilvl w:val="0"/>
          <w:numId w:val="16"/>
        </w:numPr>
        <w:spacing w:line="360" w:lineRule="auto"/>
        <w:jc w:val="both"/>
        <w:rPr>
          <w:rFonts w:asciiTheme="majorBidi" w:hAnsiTheme="majorBidi" w:cstheme="majorBidi"/>
          <w:b/>
          <w:bCs/>
          <w:sz w:val="24"/>
          <w:szCs w:val="24"/>
        </w:rPr>
      </w:pPr>
      <w:r w:rsidRPr="00D16EE9">
        <w:rPr>
          <w:rFonts w:asciiTheme="majorBidi" w:hAnsiTheme="majorBidi" w:cstheme="majorBidi"/>
          <w:b/>
          <w:bCs/>
          <w:sz w:val="24"/>
          <w:szCs w:val="24"/>
        </w:rPr>
        <w:t>Tujuan penulisan</w:t>
      </w:r>
    </w:p>
    <w:p w:rsidR="003F3DD2" w:rsidRPr="00D16EE9" w:rsidRDefault="003F3DD2" w:rsidP="00D16EE9">
      <w:pPr>
        <w:pStyle w:val="ListParagraph"/>
        <w:numPr>
          <w:ilvl w:val="0"/>
          <w:numId w:val="7"/>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Untuk mengidentifikasi alam dan semesta menurut teori para ahli </w:t>
      </w:r>
    </w:p>
    <w:p w:rsidR="003F3DD2" w:rsidRPr="00D16EE9" w:rsidRDefault="003F3DD2" w:rsidP="00D16EE9">
      <w:pPr>
        <w:pStyle w:val="ListParagraph"/>
        <w:numPr>
          <w:ilvl w:val="0"/>
          <w:numId w:val="7"/>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Untuk mengetahui isi dari alam semesta</w:t>
      </w:r>
    </w:p>
    <w:p w:rsidR="003F3DD2" w:rsidRPr="00D16EE9" w:rsidRDefault="003F3DD2" w:rsidP="00D16EE9">
      <w:pPr>
        <w:pStyle w:val="ListParagraph"/>
        <w:numPr>
          <w:ilvl w:val="0"/>
          <w:numId w:val="7"/>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Untuk memahami terbentuknya alam semesta menurut teori para ahli</w:t>
      </w:r>
    </w:p>
    <w:p w:rsidR="000446AF" w:rsidRPr="00D16EE9" w:rsidRDefault="000446AF" w:rsidP="00D16EE9">
      <w:pPr>
        <w:spacing w:line="360" w:lineRule="auto"/>
        <w:jc w:val="both"/>
        <w:rPr>
          <w:rFonts w:asciiTheme="majorBidi" w:hAnsiTheme="majorBidi" w:cstheme="majorBidi"/>
          <w:b/>
          <w:bCs/>
          <w:sz w:val="24"/>
          <w:szCs w:val="24"/>
        </w:rPr>
      </w:pPr>
      <w:r w:rsidRPr="00D16EE9">
        <w:rPr>
          <w:rFonts w:asciiTheme="majorBidi" w:hAnsiTheme="majorBidi" w:cstheme="majorBidi"/>
          <w:b/>
          <w:bCs/>
          <w:sz w:val="24"/>
          <w:szCs w:val="24"/>
        </w:rPr>
        <w:br w:type="page"/>
      </w:r>
    </w:p>
    <w:p w:rsidR="003F3DD2" w:rsidRPr="00D16EE9" w:rsidRDefault="005278C8" w:rsidP="00D16EE9">
      <w:pPr>
        <w:pStyle w:val="ListParagraph"/>
        <w:numPr>
          <w:ilvl w:val="0"/>
          <w:numId w:val="2"/>
        </w:numPr>
        <w:spacing w:line="360" w:lineRule="auto"/>
        <w:jc w:val="both"/>
        <w:rPr>
          <w:rFonts w:asciiTheme="majorBidi" w:hAnsiTheme="majorBidi" w:cstheme="majorBidi"/>
          <w:b/>
          <w:bCs/>
          <w:sz w:val="24"/>
          <w:szCs w:val="24"/>
        </w:rPr>
      </w:pPr>
      <w:r w:rsidRPr="00D16EE9">
        <w:rPr>
          <w:rFonts w:asciiTheme="majorBidi" w:hAnsiTheme="majorBidi" w:cstheme="majorBidi"/>
          <w:b/>
          <w:bCs/>
          <w:sz w:val="24"/>
          <w:szCs w:val="24"/>
        </w:rPr>
        <w:lastRenderedPageBreak/>
        <w:t xml:space="preserve">PEMBAHASAN </w:t>
      </w:r>
    </w:p>
    <w:p w:rsidR="000636FE" w:rsidRPr="00D16EE9" w:rsidRDefault="005278C8" w:rsidP="00D16EE9">
      <w:pPr>
        <w:pStyle w:val="ListParagraph"/>
        <w:numPr>
          <w:ilvl w:val="0"/>
          <w:numId w:val="17"/>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Definisi alam dan semesta</w:t>
      </w:r>
    </w:p>
    <w:p w:rsidR="005278C8" w:rsidRPr="00D16EE9" w:rsidRDefault="005278C8" w:rsidP="00D16EE9">
      <w:pPr>
        <w:pStyle w:val="ListParagraph"/>
        <w:spacing w:line="360" w:lineRule="auto"/>
        <w:ind w:left="1800" w:firstLine="360"/>
        <w:jc w:val="both"/>
        <w:rPr>
          <w:rFonts w:asciiTheme="majorBidi" w:hAnsiTheme="majorBidi" w:cstheme="majorBidi"/>
          <w:sz w:val="24"/>
          <w:szCs w:val="24"/>
        </w:rPr>
      </w:pPr>
      <w:r w:rsidRPr="00D16EE9">
        <w:rPr>
          <w:rFonts w:asciiTheme="majorBidi" w:hAnsiTheme="majorBidi" w:cstheme="majorBidi"/>
          <w:sz w:val="24"/>
          <w:szCs w:val="24"/>
        </w:rPr>
        <w:t xml:space="preserve">Alam dan semesta dalam kosmologis memiliki arti </w:t>
      </w:r>
      <w:r w:rsidR="000636FE" w:rsidRPr="00D16EE9">
        <w:rPr>
          <w:rFonts w:asciiTheme="majorBidi" w:hAnsiTheme="majorBidi" w:cstheme="majorBidi"/>
          <w:sz w:val="24"/>
          <w:szCs w:val="24"/>
        </w:rPr>
        <w:t xml:space="preserve">ruang menurut </w:t>
      </w:r>
      <w:sdt>
        <w:sdtPr>
          <w:rPr>
            <w:rFonts w:asciiTheme="majorBidi" w:hAnsiTheme="majorBidi" w:cstheme="majorBidi"/>
            <w:sz w:val="24"/>
            <w:szCs w:val="24"/>
          </w:rPr>
          <w:id w:val="518657562"/>
          <w:citation/>
        </w:sdtPr>
        <w:sdtContent>
          <w:r w:rsidR="00F95DFB" w:rsidRPr="00D16EE9">
            <w:rPr>
              <w:rFonts w:asciiTheme="majorBidi" w:hAnsiTheme="majorBidi" w:cstheme="majorBidi"/>
              <w:sz w:val="24"/>
              <w:szCs w:val="24"/>
            </w:rPr>
            <w:fldChar w:fldCharType="begin"/>
          </w:r>
          <w:r w:rsidR="000636FE" w:rsidRPr="00D16EE9">
            <w:rPr>
              <w:rFonts w:asciiTheme="majorBidi" w:hAnsiTheme="majorBidi" w:cstheme="majorBidi"/>
              <w:sz w:val="24"/>
              <w:szCs w:val="24"/>
            </w:rPr>
            <w:instrText xml:space="preserve"> CITATION Wil14 \l 1033 </w:instrText>
          </w:r>
          <w:r w:rsidR="00F95DFB" w:rsidRPr="00D16EE9">
            <w:rPr>
              <w:rFonts w:asciiTheme="majorBidi" w:hAnsiTheme="majorBidi" w:cstheme="majorBidi"/>
              <w:sz w:val="24"/>
              <w:szCs w:val="24"/>
            </w:rPr>
            <w:fldChar w:fldCharType="separate"/>
          </w:r>
          <w:r w:rsidR="000636FE" w:rsidRPr="00D16EE9">
            <w:rPr>
              <w:rFonts w:asciiTheme="majorBidi" w:hAnsiTheme="majorBidi" w:cstheme="majorBidi"/>
              <w:noProof/>
              <w:sz w:val="24"/>
              <w:szCs w:val="24"/>
            </w:rPr>
            <w:t>(Wilujeng, 2014)</w:t>
          </w:r>
          <w:r w:rsidR="00F95DFB" w:rsidRPr="00D16EE9">
            <w:rPr>
              <w:rFonts w:asciiTheme="majorBidi" w:hAnsiTheme="majorBidi" w:cstheme="majorBidi"/>
              <w:sz w:val="24"/>
              <w:szCs w:val="24"/>
            </w:rPr>
            <w:fldChar w:fldCharType="end"/>
          </w:r>
        </w:sdtContent>
      </w:sdt>
      <w:r w:rsidR="000636FE" w:rsidRPr="00D16EE9">
        <w:rPr>
          <w:rFonts w:asciiTheme="majorBidi" w:hAnsiTheme="majorBidi" w:cstheme="majorBidi"/>
          <w:sz w:val="24"/>
          <w:szCs w:val="24"/>
        </w:rPr>
        <w:t xml:space="preserve">, serta alam semesta tercipta dari sistem kosmik serta terdiri dari materi, bumi, dan energy menurut </w:t>
      </w:r>
      <w:sdt>
        <w:sdtPr>
          <w:rPr>
            <w:rFonts w:asciiTheme="majorBidi" w:hAnsiTheme="majorBidi" w:cstheme="majorBidi"/>
            <w:sz w:val="24"/>
            <w:szCs w:val="24"/>
          </w:rPr>
          <w:id w:val="518657563"/>
          <w:citation/>
        </w:sdtPr>
        <w:sdtContent>
          <w:r w:rsidR="00F95DFB" w:rsidRPr="00D16EE9">
            <w:rPr>
              <w:rFonts w:asciiTheme="majorBidi" w:hAnsiTheme="majorBidi" w:cstheme="majorBidi"/>
              <w:sz w:val="24"/>
              <w:szCs w:val="24"/>
            </w:rPr>
            <w:fldChar w:fldCharType="begin"/>
          </w:r>
          <w:r w:rsidR="000636FE" w:rsidRPr="00D16EE9">
            <w:rPr>
              <w:rFonts w:asciiTheme="majorBidi" w:hAnsiTheme="majorBidi" w:cstheme="majorBidi"/>
              <w:sz w:val="24"/>
              <w:szCs w:val="24"/>
            </w:rPr>
            <w:instrText xml:space="preserve"> CITATION Gun \l 1033 </w:instrText>
          </w:r>
          <w:r w:rsidR="00F95DFB" w:rsidRPr="00D16EE9">
            <w:rPr>
              <w:rFonts w:asciiTheme="majorBidi" w:hAnsiTheme="majorBidi" w:cstheme="majorBidi"/>
              <w:sz w:val="24"/>
              <w:szCs w:val="24"/>
            </w:rPr>
            <w:fldChar w:fldCharType="separate"/>
          </w:r>
          <w:r w:rsidR="000636FE" w:rsidRPr="00D16EE9">
            <w:rPr>
              <w:rFonts w:asciiTheme="majorBidi" w:hAnsiTheme="majorBidi" w:cstheme="majorBidi"/>
              <w:noProof/>
              <w:sz w:val="24"/>
              <w:szCs w:val="24"/>
            </w:rPr>
            <w:t>(Gunawan)</w:t>
          </w:r>
          <w:r w:rsidR="00F95DFB" w:rsidRPr="00D16EE9">
            <w:rPr>
              <w:rFonts w:asciiTheme="majorBidi" w:hAnsiTheme="majorBidi" w:cstheme="majorBidi"/>
              <w:sz w:val="24"/>
              <w:szCs w:val="24"/>
            </w:rPr>
            <w:fldChar w:fldCharType="end"/>
          </w:r>
        </w:sdtContent>
      </w:sdt>
      <w:r w:rsidR="000636FE" w:rsidRPr="00D16EE9">
        <w:rPr>
          <w:rFonts w:asciiTheme="majorBidi" w:hAnsiTheme="majorBidi" w:cstheme="majorBidi"/>
          <w:sz w:val="24"/>
          <w:szCs w:val="24"/>
        </w:rPr>
        <w:t xml:space="preserve">.  Ada pula menurut </w:t>
      </w:r>
      <w:sdt>
        <w:sdtPr>
          <w:rPr>
            <w:rFonts w:asciiTheme="majorBidi" w:hAnsiTheme="majorBidi" w:cstheme="majorBidi"/>
            <w:sz w:val="24"/>
            <w:szCs w:val="24"/>
          </w:rPr>
          <w:id w:val="518657568"/>
          <w:citation/>
        </w:sdtPr>
        <w:sdtContent>
          <w:r w:rsidR="00F95DFB" w:rsidRPr="00D16EE9">
            <w:rPr>
              <w:rFonts w:asciiTheme="majorBidi" w:hAnsiTheme="majorBidi" w:cstheme="majorBidi"/>
              <w:sz w:val="24"/>
              <w:szCs w:val="24"/>
            </w:rPr>
            <w:fldChar w:fldCharType="begin"/>
          </w:r>
          <w:r w:rsidR="000636FE" w:rsidRPr="00D16EE9">
            <w:rPr>
              <w:rFonts w:asciiTheme="majorBidi" w:hAnsiTheme="majorBidi" w:cstheme="majorBidi"/>
              <w:sz w:val="24"/>
              <w:szCs w:val="24"/>
            </w:rPr>
            <w:instrText xml:space="preserve"> CITATION Ros \l 1033 </w:instrText>
          </w:r>
          <w:r w:rsidR="00F95DFB" w:rsidRPr="00D16EE9">
            <w:rPr>
              <w:rFonts w:asciiTheme="majorBidi" w:hAnsiTheme="majorBidi" w:cstheme="majorBidi"/>
              <w:sz w:val="24"/>
              <w:szCs w:val="24"/>
            </w:rPr>
            <w:fldChar w:fldCharType="separate"/>
          </w:r>
          <w:r w:rsidR="000636FE" w:rsidRPr="00D16EE9">
            <w:rPr>
              <w:rFonts w:asciiTheme="majorBidi" w:hAnsiTheme="majorBidi" w:cstheme="majorBidi"/>
              <w:noProof/>
              <w:sz w:val="24"/>
              <w:szCs w:val="24"/>
            </w:rPr>
            <w:t>(Rosyadi)</w:t>
          </w:r>
          <w:r w:rsidR="00F95DFB" w:rsidRPr="00D16EE9">
            <w:rPr>
              <w:rFonts w:asciiTheme="majorBidi" w:hAnsiTheme="majorBidi" w:cstheme="majorBidi"/>
              <w:sz w:val="24"/>
              <w:szCs w:val="24"/>
            </w:rPr>
            <w:fldChar w:fldCharType="end"/>
          </w:r>
        </w:sdtContent>
      </w:sdt>
      <w:r w:rsidR="000636FE" w:rsidRPr="00D16EE9">
        <w:rPr>
          <w:rFonts w:asciiTheme="majorBidi" w:hAnsiTheme="majorBidi" w:cstheme="majorBidi"/>
          <w:sz w:val="24"/>
          <w:szCs w:val="24"/>
        </w:rPr>
        <w:t xml:space="preserve"> alam semesta merupakan ruang berbentuk bola dengan bumi yang datar sebagai alasnya dan langit beserta bintang-bintang sebagai atapnya. </w:t>
      </w:r>
    </w:p>
    <w:p w:rsidR="008466BE" w:rsidRPr="00D16EE9" w:rsidRDefault="008466BE" w:rsidP="00D16EE9">
      <w:pPr>
        <w:pStyle w:val="ListParagraph"/>
        <w:spacing w:line="360" w:lineRule="auto"/>
        <w:ind w:left="1800" w:firstLine="360"/>
        <w:jc w:val="both"/>
        <w:rPr>
          <w:rFonts w:asciiTheme="majorBidi" w:hAnsiTheme="majorBidi" w:cstheme="majorBidi"/>
          <w:sz w:val="24"/>
          <w:szCs w:val="24"/>
        </w:rPr>
      </w:pPr>
      <w:r w:rsidRPr="00D16EE9">
        <w:rPr>
          <w:rFonts w:asciiTheme="majorBidi" w:hAnsiTheme="majorBidi" w:cstheme="majorBidi"/>
          <w:sz w:val="24"/>
          <w:szCs w:val="24"/>
        </w:rPr>
        <w:t>Menurut pegertian</w:t>
      </w:r>
      <w:r w:rsidR="00A141A6" w:rsidRPr="00D16EE9">
        <w:rPr>
          <w:rFonts w:asciiTheme="majorBidi" w:hAnsiTheme="majorBidi" w:cstheme="majorBidi"/>
          <w:sz w:val="24"/>
          <w:szCs w:val="24"/>
        </w:rPr>
        <w:t xml:space="preserve"> </w:t>
      </w:r>
      <w:sdt>
        <w:sdtPr>
          <w:rPr>
            <w:rFonts w:asciiTheme="majorBidi" w:hAnsiTheme="majorBidi" w:cstheme="majorBidi"/>
            <w:sz w:val="24"/>
            <w:szCs w:val="24"/>
          </w:rPr>
          <w:id w:val="518657569"/>
          <w:citation/>
        </w:sdtPr>
        <w:sdtContent>
          <w:r w:rsidR="00F95DFB" w:rsidRPr="00D16EE9">
            <w:rPr>
              <w:rFonts w:asciiTheme="majorBidi" w:hAnsiTheme="majorBidi" w:cstheme="majorBidi"/>
              <w:sz w:val="24"/>
              <w:szCs w:val="24"/>
            </w:rPr>
            <w:fldChar w:fldCharType="begin"/>
          </w:r>
          <w:r w:rsidR="00A141A6" w:rsidRPr="00D16EE9">
            <w:rPr>
              <w:rFonts w:asciiTheme="majorBidi" w:hAnsiTheme="majorBidi" w:cstheme="majorBidi"/>
              <w:sz w:val="24"/>
              <w:szCs w:val="24"/>
            </w:rPr>
            <w:instrText xml:space="preserve"> CITATION Har \l 1033 </w:instrText>
          </w:r>
          <w:r w:rsidR="00F95DFB" w:rsidRPr="00D16EE9">
            <w:rPr>
              <w:rFonts w:asciiTheme="majorBidi" w:hAnsiTheme="majorBidi" w:cstheme="majorBidi"/>
              <w:sz w:val="24"/>
              <w:szCs w:val="24"/>
            </w:rPr>
            <w:fldChar w:fldCharType="separate"/>
          </w:r>
          <w:r w:rsidR="00A141A6" w:rsidRPr="00D16EE9">
            <w:rPr>
              <w:rFonts w:asciiTheme="majorBidi" w:hAnsiTheme="majorBidi" w:cstheme="majorBidi"/>
              <w:noProof/>
              <w:sz w:val="24"/>
              <w:szCs w:val="24"/>
            </w:rPr>
            <w:t>(Harmoni)</w:t>
          </w:r>
          <w:r w:rsidR="00F95DFB" w:rsidRPr="00D16EE9">
            <w:rPr>
              <w:rFonts w:asciiTheme="majorBidi" w:hAnsiTheme="majorBidi" w:cstheme="majorBidi"/>
              <w:sz w:val="24"/>
              <w:szCs w:val="24"/>
            </w:rPr>
            <w:fldChar w:fldCharType="end"/>
          </w:r>
        </w:sdtContent>
      </w:sdt>
      <w:r w:rsidRPr="00D16EE9">
        <w:rPr>
          <w:rFonts w:asciiTheme="majorBidi" w:hAnsiTheme="majorBidi" w:cstheme="majorBidi"/>
          <w:sz w:val="24"/>
          <w:szCs w:val="24"/>
        </w:rPr>
        <w:t xml:space="preserve"> alam semesta mencakup tentang mikrokosmos dan makrokosmos. Mikrokosmos ialah benda-benda yang sangat kecil yang hanya bisa dilihat menggunakan mikroskop yang ada di alam semesta seperti: sel, atom, dan elektron. Sedangkan makrokosmos merupakan benda-benda besar yang ada di bumi. </w:t>
      </w:r>
    </w:p>
    <w:p w:rsidR="008466BE" w:rsidRPr="00D16EE9" w:rsidRDefault="008466BE" w:rsidP="00D16EE9">
      <w:pPr>
        <w:pStyle w:val="ListParagraph"/>
        <w:numPr>
          <w:ilvl w:val="0"/>
          <w:numId w:val="9"/>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Mikrokosmos </w:t>
      </w:r>
    </w:p>
    <w:p w:rsidR="00267D3E" w:rsidRPr="00D16EE9" w:rsidRDefault="008466BE"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t>Robert Hooke ilmuan Inggris pada tahun 1665 ia menemukan sel yang dilihatnya menggunakan mikro</w:t>
      </w:r>
      <w:r w:rsidR="00C40A4C" w:rsidRPr="00D16EE9">
        <w:rPr>
          <w:rFonts w:asciiTheme="majorBidi" w:hAnsiTheme="majorBidi" w:cstheme="majorBidi"/>
          <w:sz w:val="24"/>
          <w:szCs w:val="24"/>
        </w:rPr>
        <w:t xml:space="preserve">skop sederhana ia melihat gabus yang terdiri dari struktur gelembung yang berongga berbentuk lebah. Gelembung yang berongga tersebut dinamakan sel. Sel merupakan bahan atau inti kehidupan yang kemudian diketahui melalui mikroskop modern. </w:t>
      </w:r>
    </w:p>
    <w:p w:rsidR="00A1024C" w:rsidRPr="00D16EE9" w:rsidRDefault="00C40A4C"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t xml:space="preserve"> Frederich Miescher  pada tahun 1869 </w:t>
      </w:r>
      <w:r w:rsidR="00267D3E" w:rsidRPr="00D16EE9">
        <w:rPr>
          <w:rFonts w:asciiTheme="majorBidi" w:hAnsiTheme="majorBidi" w:cstheme="majorBidi"/>
          <w:sz w:val="24"/>
          <w:szCs w:val="24"/>
        </w:rPr>
        <w:t>seorang ahli beokimia telah berhasil meneliti zat dari inti sel yang sekrang  sudah</w:t>
      </w:r>
      <w:r w:rsidR="00A1024C" w:rsidRPr="00D16EE9">
        <w:rPr>
          <w:rFonts w:asciiTheme="majorBidi" w:hAnsiTheme="majorBidi" w:cstheme="majorBidi"/>
          <w:sz w:val="24"/>
          <w:szCs w:val="24"/>
        </w:rPr>
        <w:t xml:space="preserve"> berhasil misahkannya, dan sudah </w:t>
      </w:r>
      <w:r w:rsidR="00267D3E" w:rsidRPr="00D16EE9">
        <w:rPr>
          <w:rFonts w:asciiTheme="majorBidi" w:hAnsiTheme="majorBidi" w:cstheme="majorBidi"/>
          <w:sz w:val="24"/>
          <w:szCs w:val="24"/>
        </w:rPr>
        <w:t xml:space="preserve">diberi nama asam dioksiribonukleat </w:t>
      </w:r>
      <w:r w:rsidR="00A1024C" w:rsidRPr="00D16EE9">
        <w:rPr>
          <w:rFonts w:asciiTheme="majorBidi" w:hAnsiTheme="majorBidi" w:cstheme="majorBidi"/>
          <w:sz w:val="24"/>
          <w:szCs w:val="24"/>
        </w:rPr>
        <w:t>atau biasa disebut dengan DNA. DNA ini sudah menjadi mata rantai antara zat bernyawa dan tidak bernyawa.</w:t>
      </w:r>
    </w:p>
    <w:p w:rsidR="00193108" w:rsidRPr="00D16EE9" w:rsidRDefault="00193108"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t xml:space="preserve"> </w:t>
      </w:r>
      <w:r w:rsidR="00A1024C" w:rsidRPr="00D16EE9">
        <w:rPr>
          <w:rFonts w:asciiTheme="majorBidi" w:hAnsiTheme="majorBidi" w:cstheme="majorBidi"/>
          <w:sz w:val="24"/>
          <w:szCs w:val="24"/>
        </w:rPr>
        <w:t>P</w:t>
      </w:r>
      <w:r w:rsidRPr="00D16EE9">
        <w:rPr>
          <w:rFonts w:asciiTheme="majorBidi" w:hAnsiTheme="majorBidi" w:cstheme="majorBidi"/>
          <w:sz w:val="24"/>
          <w:szCs w:val="24"/>
        </w:rPr>
        <w:t xml:space="preserve">ada tahun </w:t>
      </w:r>
      <w:r w:rsidR="00A1024C" w:rsidRPr="00D16EE9">
        <w:rPr>
          <w:rFonts w:asciiTheme="majorBidi" w:hAnsiTheme="majorBidi" w:cstheme="majorBidi"/>
          <w:sz w:val="24"/>
          <w:szCs w:val="24"/>
        </w:rPr>
        <w:t xml:space="preserve">1950 seorang ahli biofisika, Mourice Wilkins, berkat bantuan kristolografi sinar x, wilknes telah berhasil meneliti sebuah rahasia yang menyangkut sebuah kehidupan yang berkembang dan berusaha juga untuk menyingkap struktur DNA. </w:t>
      </w:r>
    </w:p>
    <w:p w:rsidR="00ED7C73" w:rsidRPr="00D16EE9" w:rsidRDefault="00ED7C73"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lastRenderedPageBreak/>
        <w:t xml:space="preserve">Ahli biologi James Watson dan seorang ahli fisika  Francis Crick tahun 1953 telah berhasil membuktikan bahwa pilin rangkap dapat terbelah menjadi dua bagian, termasuk dalam struktur DNA. </w:t>
      </w:r>
    </w:p>
    <w:p w:rsidR="00ED7C73" w:rsidRPr="00D16EE9" w:rsidRDefault="00ED7C73" w:rsidP="00D16EE9">
      <w:pPr>
        <w:pStyle w:val="ListParagraph"/>
        <w:numPr>
          <w:ilvl w:val="0"/>
          <w:numId w:val="9"/>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Makrokosmos </w:t>
      </w:r>
    </w:p>
    <w:p w:rsidR="003529BD" w:rsidRPr="00D16EE9" w:rsidRDefault="00ED7C73" w:rsidP="00D16EE9">
      <w:pPr>
        <w:spacing w:line="360" w:lineRule="auto"/>
        <w:ind w:left="2552" w:firstLine="425"/>
        <w:jc w:val="both"/>
        <w:rPr>
          <w:rFonts w:asciiTheme="majorBidi" w:hAnsiTheme="majorBidi" w:cstheme="majorBidi"/>
          <w:sz w:val="24"/>
          <w:szCs w:val="24"/>
        </w:rPr>
      </w:pPr>
      <w:r w:rsidRPr="00D16EE9">
        <w:rPr>
          <w:rFonts w:asciiTheme="majorBidi" w:hAnsiTheme="majorBidi" w:cstheme="majorBidi"/>
          <w:sz w:val="24"/>
          <w:szCs w:val="24"/>
        </w:rPr>
        <w:t>Manusia telah</w:t>
      </w:r>
      <w:r w:rsidR="003529BD" w:rsidRPr="00D16EE9">
        <w:rPr>
          <w:rFonts w:asciiTheme="majorBidi" w:hAnsiTheme="majorBidi" w:cstheme="majorBidi"/>
          <w:sz w:val="24"/>
          <w:szCs w:val="24"/>
        </w:rPr>
        <w:t xml:space="preserve"> berusaha</w:t>
      </w:r>
      <w:r w:rsidRPr="00D16EE9">
        <w:rPr>
          <w:rFonts w:asciiTheme="majorBidi" w:hAnsiTheme="majorBidi" w:cstheme="majorBidi"/>
          <w:sz w:val="24"/>
          <w:szCs w:val="24"/>
        </w:rPr>
        <w:t xml:space="preserve"> mengenal alam semesta dengan baik karna berkembangnya astronomi </w:t>
      </w:r>
      <w:r w:rsidR="003529BD" w:rsidRPr="00D16EE9">
        <w:rPr>
          <w:rFonts w:asciiTheme="majorBidi" w:hAnsiTheme="majorBidi" w:cstheme="majorBidi"/>
          <w:sz w:val="24"/>
          <w:szCs w:val="24"/>
        </w:rPr>
        <w:t xml:space="preserve">, usaha yang dapat dilihat antara lain yaitu : </w:t>
      </w:r>
    </w:p>
    <w:p w:rsidR="003529BD" w:rsidRPr="00D16EE9" w:rsidRDefault="003529BD" w:rsidP="00D16EE9">
      <w:pPr>
        <w:pStyle w:val="ListParagraph"/>
        <w:numPr>
          <w:ilvl w:val="0"/>
          <w:numId w:val="12"/>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Tentang kehidupan makhluk bumi yaitu telah berhasil memberi nama benda angkasa, dan menghormatinya. seperti, cahaya dan tenaga pemberian dari dewa matahari, dan dewi venus merupaan dewi kecantikan. </w:t>
      </w:r>
    </w:p>
    <w:p w:rsidR="003529BD" w:rsidRPr="00D16EE9" w:rsidRDefault="00635395" w:rsidP="00D16EE9">
      <w:pPr>
        <w:pStyle w:val="ListParagraph"/>
        <w:numPr>
          <w:ilvl w:val="0"/>
          <w:numId w:val="12"/>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Para manusia dapat mengetahui gerak gerik langit, dan </w:t>
      </w:r>
      <w:r w:rsidR="003529BD" w:rsidRPr="00D16EE9">
        <w:rPr>
          <w:rFonts w:asciiTheme="majorBidi" w:hAnsiTheme="majorBidi" w:cstheme="majorBidi"/>
          <w:sz w:val="24"/>
          <w:szCs w:val="24"/>
        </w:rPr>
        <w:t xml:space="preserve">Telah memperhatikan letak bintang, berubahnya tempat bulan dan matahari, </w:t>
      </w:r>
      <w:r w:rsidRPr="00D16EE9">
        <w:rPr>
          <w:rFonts w:asciiTheme="majorBidi" w:hAnsiTheme="majorBidi" w:cstheme="majorBidi"/>
          <w:sz w:val="24"/>
          <w:szCs w:val="24"/>
        </w:rPr>
        <w:t>para petani, pengembala dan nelayan dapat menentukan musimnya masing masing.</w:t>
      </w:r>
    </w:p>
    <w:p w:rsidR="00635395" w:rsidRPr="00D16EE9" w:rsidRDefault="00635395" w:rsidP="00D16EE9">
      <w:pPr>
        <w:pStyle w:val="ListParagraph"/>
        <w:numPr>
          <w:ilvl w:val="0"/>
          <w:numId w:val="12"/>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Bumi merupakan sebuah planet yang sangat kecil diantara planet planet yang ada disekitar, menurut seorang ahli mekanik dan dinamika Gallileo (1564-1642) juga mengatakan bahwa ia hanya bisa melihat planet yup</w:t>
      </w:r>
      <w:r w:rsidR="002F10E8" w:rsidRPr="00D16EE9">
        <w:rPr>
          <w:rFonts w:asciiTheme="majorBidi" w:hAnsiTheme="majorBidi" w:cstheme="majorBidi"/>
          <w:sz w:val="24"/>
          <w:szCs w:val="24"/>
        </w:rPr>
        <w:t>iter dikelilingi empat bulan,</w:t>
      </w:r>
      <w:r w:rsidRPr="00D16EE9">
        <w:rPr>
          <w:rFonts w:asciiTheme="majorBidi" w:hAnsiTheme="majorBidi" w:cstheme="majorBidi"/>
          <w:sz w:val="24"/>
          <w:szCs w:val="24"/>
        </w:rPr>
        <w:t xml:space="preserve"> sedangkan bumi </w:t>
      </w:r>
      <w:r w:rsidR="002F10E8" w:rsidRPr="00D16EE9">
        <w:rPr>
          <w:rFonts w:asciiTheme="majorBidi" w:hAnsiTheme="majorBidi" w:cstheme="majorBidi"/>
          <w:sz w:val="24"/>
          <w:szCs w:val="24"/>
        </w:rPr>
        <w:t xml:space="preserve">hanya memiliki satu bulan dan hanya </w:t>
      </w:r>
      <w:r w:rsidRPr="00D16EE9">
        <w:rPr>
          <w:rFonts w:asciiTheme="majorBidi" w:hAnsiTheme="majorBidi" w:cstheme="majorBidi"/>
          <w:sz w:val="24"/>
          <w:szCs w:val="24"/>
        </w:rPr>
        <w:t>bisa dilihat</w:t>
      </w:r>
      <w:r w:rsidR="002F10E8" w:rsidRPr="00D16EE9">
        <w:rPr>
          <w:rFonts w:asciiTheme="majorBidi" w:hAnsiTheme="majorBidi" w:cstheme="majorBidi"/>
          <w:sz w:val="24"/>
          <w:szCs w:val="24"/>
        </w:rPr>
        <w:t xml:space="preserve"> </w:t>
      </w:r>
      <w:r w:rsidRPr="00D16EE9">
        <w:rPr>
          <w:rFonts w:asciiTheme="majorBidi" w:hAnsiTheme="majorBidi" w:cstheme="majorBidi"/>
          <w:sz w:val="24"/>
          <w:szCs w:val="24"/>
        </w:rPr>
        <w:t>menggunakan teleskop.</w:t>
      </w:r>
    </w:p>
    <w:p w:rsidR="002F10E8" w:rsidRPr="00D16EE9" w:rsidRDefault="002F10E8" w:rsidP="00D16EE9">
      <w:pPr>
        <w:pStyle w:val="ListParagraph"/>
        <w:numPr>
          <w:ilvl w:val="0"/>
          <w:numId w:val="12"/>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Keppler (1571-1830) telah memperkuat ajaran heliocentris dengan mengemukakan hukum keppler.</w:t>
      </w:r>
    </w:p>
    <w:p w:rsidR="002F10E8" w:rsidRPr="00D16EE9" w:rsidRDefault="002F10E8" w:rsidP="00D16EE9">
      <w:pPr>
        <w:pStyle w:val="ListParagraph"/>
        <w:spacing w:line="360" w:lineRule="auto"/>
        <w:ind w:left="2552" w:firstLine="0"/>
        <w:jc w:val="both"/>
        <w:rPr>
          <w:rFonts w:asciiTheme="majorBidi" w:hAnsiTheme="majorBidi" w:cstheme="majorBidi"/>
          <w:sz w:val="24"/>
          <w:szCs w:val="24"/>
        </w:rPr>
      </w:pPr>
      <w:r w:rsidRPr="00D16EE9">
        <w:rPr>
          <w:rFonts w:asciiTheme="majorBidi" w:hAnsiTheme="majorBidi" w:cstheme="majorBidi"/>
          <w:sz w:val="24"/>
          <w:szCs w:val="24"/>
        </w:rPr>
        <w:t>Hukum Keppler</w:t>
      </w:r>
      <w:r w:rsidR="00F073C4" w:rsidRPr="00D16EE9">
        <w:rPr>
          <w:rFonts w:asciiTheme="majorBidi" w:hAnsiTheme="majorBidi" w:cstheme="majorBidi"/>
          <w:sz w:val="24"/>
          <w:szCs w:val="24"/>
        </w:rPr>
        <w:t xml:space="preserve">: </w:t>
      </w:r>
    </w:p>
    <w:p w:rsidR="002F10E8" w:rsidRPr="00D16EE9" w:rsidRDefault="005A6DBE" w:rsidP="00D16EE9">
      <w:pPr>
        <w:pStyle w:val="ListParagraph"/>
        <w:numPr>
          <w:ilvl w:val="0"/>
          <w:numId w:val="13"/>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Matahari termasuk elips yang telah dikelilingi oleh orbit planet dan didalamnya sebagian dari pusat orbit.</w:t>
      </w:r>
    </w:p>
    <w:p w:rsidR="005A6DBE" w:rsidRPr="00D16EE9" w:rsidRDefault="005A6DBE" w:rsidP="00D16EE9">
      <w:pPr>
        <w:pStyle w:val="ListParagraph"/>
        <w:numPr>
          <w:ilvl w:val="0"/>
          <w:numId w:val="13"/>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lastRenderedPageBreak/>
        <w:t>Matahari semakin jauh dari planet semakin lambat pula orbitnya.</w:t>
      </w:r>
    </w:p>
    <w:p w:rsidR="005A6DBE" w:rsidRPr="00D16EE9" w:rsidRDefault="005A6DBE" w:rsidP="00D16EE9">
      <w:pPr>
        <w:pStyle w:val="ListParagraph"/>
        <w:numPr>
          <w:ilvl w:val="0"/>
          <w:numId w:val="13"/>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Dua tempuh planet sama dengan pangkat tiga jarak planet ke matahari. </w:t>
      </w:r>
    </w:p>
    <w:p w:rsidR="005A6DBE" w:rsidRPr="00D16EE9" w:rsidRDefault="005A6DBE" w:rsidP="00D16EE9">
      <w:pPr>
        <w:pStyle w:val="ListParagraph"/>
        <w:numPr>
          <w:ilvl w:val="0"/>
          <w:numId w:val="1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Hukum keppler telah dikembangkan oleh Isaac Newton dan didevinisikan bahwa ada dua gaya yang telah bekerja </w:t>
      </w:r>
      <w:r w:rsidR="008C65FF" w:rsidRPr="00D16EE9">
        <w:rPr>
          <w:rFonts w:asciiTheme="majorBidi" w:hAnsiTheme="majorBidi" w:cstheme="majorBidi"/>
          <w:sz w:val="24"/>
          <w:szCs w:val="24"/>
        </w:rPr>
        <w:t>dalam planet ketika mengelilingi matahari,yaitu inersi dan gaya gravitasi, dengan dilandasi hukum gravitasi semesta.</w:t>
      </w:r>
    </w:p>
    <w:p w:rsidR="008C65FF" w:rsidRPr="00D16EE9" w:rsidRDefault="008C65FF" w:rsidP="00D16EE9">
      <w:pPr>
        <w:pStyle w:val="ListParagraph"/>
        <w:numPr>
          <w:ilvl w:val="0"/>
          <w:numId w:val="1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Timbul hukum cahaya, gelombang elektro, fisika atom dan kimia karna telah terdorong oleh masalah astronomi.</w:t>
      </w:r>
    </w:p>
    <w:p w:rsidR="00A141A6" w:rsidRPr="00D16EE9" w:rsidRDefault="008C65FF" w:rsidP="00D16EE9">
      <w:pPr>
        <w:pStyle w:val="ListParagraph"/>
        <w:numPr>
          <w:ilvl w:val="0"/>
          <w:numId w:val="1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Albert Einstein telah mengubah pandangan manusia yang berkaitan dengan pusat orbit matahari. Dan telah merumuskan </w:t>
      </w:r>
      <w:r w:rsidR="00A141A6" w:rsidRPr="00D16EE9">
        <w:rPr>
          <w:rFonts w:asciiTheme="majorBidi" w:hAnsiTheme="majorBidi" w:cstheme="majorBidi"/>
          <w:sz w:val="24"/>
          <w:szCs w:val="24"/>
        </w:rPr>
        <w:t>persamaan yang sama dengan hukum tentang cahaya. Termasuk galaksi bima sakti yang merupakan orbit matahari dan kita hanya termasuk satu diantara jutaan galaksi lainya.</w:t>
      </w:r>
    </w:p>
    <w:p w:rsidR="00A141A6" w:rsidRPr="00D16EE9" w:rsidRDefault="00A141A6" w:rsidP="00D16EE9">
      <w:pPr>
        <w:pStyle w:val="ListParagraph"/>
        <w:numPr>
          <w:ilvl w:val="0"/>
          <w:numId w:val="15"/>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Manusia telah berhasil mendarat dibulan, dan juga bisa mendekati venus, dapat meneliti planet mars dan bisa berada didalam ruang angkasa pada abad ke 20</w:t>
      </w:r>
    </w:p>
    <w:p w:rsidR="0006475B" w:rsidRPr="00D16EE9" w:rsidRDefault="0006475B" w:rsidP="00D16EE9">
      <w:pPr>
        <w:pStyle w:val="ListParagraph"/>
        <w:numPr>
          <w:ilvl w:val="0"/>
          <w:numId w:val="17"/>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Isi Alam dan Semesta</w:t>
      </w:r>
    </w:p>
    <w:p w:rsidR="00191047" w:rsidRPr="00D16EE9" w:rsidRDefault="00C221F7" w:rsidP="00D16EE9">
      <w:pPr>
        <w:pStyle w:val="ListParagraph"/>
        <w:spacing w:line="360" w:lineRule="auto"/>
        <w:ind w:left="1495" w:firstLine="665"/>
        <w:jc w:val="both"/>
        <w:rPr>
          <w:rFonts w:asciiTheme="majorBidi" w:hAnsiTheme="majorBidi" w:cstheme="majorBidi"/>
          <w:sz w:val="24"/>
          <w:szCs w:val="24"/>
        </w:rPr>
      </w:pPr>
      <w:r w:rsidRPr="00D16EE9">
        <w:rPr>
          <w:rFonts w:asciiTheme="majorBidi" w:hAnsiTheme="majorBidi" w:cstheme="majorBidi"/>
          <w:sz w:val="24"/>
          <w:szCs w:val="24"/>
        </w:rPr>
        <w:t>Isi Alam semesta telah mencakup semua materi yang telah diketahui,  diantaranya Bumi, bulan, planet, dan matahari yang hanya terlihat sebagai titik kecil diantara 200 milyar bintang penyusun bima sakti</w:t>
      </w:r>
      <w:r w:rsidR="00E3724F" w:rsidRPr="00D16EE9">
        <w:rPr>
          <w:rFonts w:asciiTheme="majorBidi" w:hAnsiTheme="majorBidi" w:cstheme="majorBidi"/>
          <w:sz w:val="24"/>
          <w:szCs w:val="24"/>
        </w:rPr>
        <w:t xml:space="preserve">. Ada juga benda lain penyusun tata surya kita adalah satelit, meteorid, komet, dan asteroid. </w:t>
      </w:r>
      <w:r w:rsidR="00F63E63" w:rsidRPr="00D16EE9">
        <w:rPr>
          <w:rFonts w:asciiTheme="majorBidi" w:hAnsiTheme="majorBidi" w:cstheme="majorBidi"/>
          <w:sz w:val="24"/>
          <w:szCs w:val="24"/>
        </w:rPr>
        <w:t xml:space="preserve">Sedangkan bumi dan benda lainya berada berada dalam satu pola yang teratur. Menurut </w:t>
      </w:r>
      <w:sdt>
        <w:sdtPr>
          <w:rPr>
            <w:rFonts w:asciiTheme="majorBidi" w:hAnsiTheme="majorBidi" w:cstheme="majorBidi"/>
            <w:sz w:val="24"/>
            <w:szCs w:val="24"/>
          </w:rPr>
          <w:id w:val="3998822"/>
          <w:citation/>
        </w:sdtPr>
        <w:sdtContent>
          <w:r w:rsidR="00F95DFB" w:rsidRPr="00D16EE9">
            <w:rPr>
              <w:rFonts w:asciiTheme="majorBidi" w:hAnsiTheme="majorBidi" w:cstheme="majorBidi"/>
              <w:sz w:val="24"/>
              <w:szCs w:val="24"/>
            </w:rPr>
            <w:fldChar w:fldCharType="begin"/>
          </w:r>
          <w:r w:rsidR="00F63E63" w:rsidRPr="00D16EE9">
            <w:rPr>
              <w:rFonts w:asciiTheme="majorBidi" w:hAnsiTheme="majorBidi" w:cstheme="majorBidi"/>
              <w:sz w:val="24"/>
              <w:szCs w:val="24"/>
            </w:rPr>
            <w:instrText xml:space="preserve"> CITATION Har \l 1033 </w:instrText>
          </w:r>
          <w:r w:rsidR="00F95DFB" w:rsidRPr="00D16EE9">
            <w:rPr>
              <w:rFonts w:asciiTheme="majorBidi" w:hAnsiTheme="majorBidi" w:cstheme="majorBidi"/>
              <w:sz w:val="24"/>
              <w:szCs w:val="24"/>
            </w:rPr>
            <w:fldChar w:fldCharType="separate"/>
          </w:r>
          <w:r w:rsidR="00F63E63" w:rsidRPr="00D16EE9">
            <w:rPr>
              <w:rFonts w:asciiTheme="majorBidi" w:hAnsiTheme="majorBidi" w:cstheme="majorBidi"/>
              <w:noProof/>
              <w:sz w:val="24"/>
              <w:szCs w:val="24"/>
            </w:rPr>
            <w:t>(Harmoni)</w:t>
          </w:r>
          <w:r w:rsidR="00F95DFB" w:rsidRPr="00D16EE9">
            <w:rPr>
              <w:rFonts w:asciiTheme="majorBidi" w:hAnsiTheme="majorBidi" w:cstheme="majorBidi"/>
              <w:sz w:val="24"/>
              <w:szCs w:val="24"/>
            </w:rPr>
            <w:fldChar w:fldCharType="end"/>
          </w:r>
        </w:sdtContent>
      </w:sdt>
    </w:p>
    <w:p w:rsidR="00A93640" w:rsidRPr="00D16EE9" w:rsidRDefault="00A93640" w:rsidP="00D16EE9">
      <w:pPr>
        <w:pStyle w:val="ListParagraph"/>
        <w:numPr>
          <w:ilvl w:val="0"/>
          <w:numId w:val="18"/>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Bintang </w:t>
      </w:r>
    </w:p>
    <w:p w:rsidR="00762E2B" w:rsidRPr="00D16EE9" w:rsidRDefault="00A93640"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t xml:space="preserve">Pada tahun 1929 Edwin Hubble seorang astronomi amerika telah membuktikan fakta dengan menggunakan data </w:t>
      </w:r>
      <w:r w:rsidRPr="00D16EE9">
        <w:rPr>
          <w:rFonts w:asciiTheme="majorBidi" w:hAnsiTheme="majorBidi" w:cstheme="majorBidi"/>
          <w:sz w:val="24"/>
          <w:szCs w:val="24"/>
        </w:rPr>
        <w:lastRenderedPageBreak/>
        <w:t>pengamatan, bahwasanya bintang dan gal</w:t>
      </w:r>
      <w:r w:rsidR="00762E2B" w:rsidRPr="00D16EE9">
        <w:rPr>
          <w:rFonts w:asciiTheme="majorBidi" w:hAnsiTheme="majorBidi" w:cstheme="majorBidi"/>
          <w:sz w:val="24"/>
          <w:szCs w:val="24"/>
        </w:rPr>
        <w:t>a</w:t>
      </w:r>
      <w:r w:rsidRPr="00D16EE9">
        <w:rPr>
          <w:rFonts w:asciiTheme="majorBidi" w:hAnsiTheme="majorBidi" w:cstheme="majorBidi"/>
          <w:sz w:val="24"/>
          <w:szCs w:val="24"/>
        </w:rPr>
        <w:t xml:space="preserve">ksi tidak bisa berdekatan melainkan terus bergerak saling berjauhan. Menurut </w:t>
      </w:r>
      <w:sdt>
        <w:sdtPr>
          <w:rPr>
            <w:rFonts w:asciiTheme="majorBidi" w:hAnsiTheme="majorBidi" w:cstheme="majorBidi"/>
            <w:sz w:val="24"/>
            <w:szCs w:val="24"/>
          </w:rPr>
          <w:id w:val="3998825"/>
          <w:citation/>
        </w:sdtPr>
        <w:sdtContent>
          <w:r w:rsidR="00F95DFB" w:rsidRPr="00D16EE9">
            <w:rPr>
              <w:rFonts w:asciiTheme="majorBidi" w:hAnsiTheme="majorBidi" w:cstheme="majorBidi"/>
              <w:sz w:val="24"/>
              <w:szCs w:val="24"/>
            </w:rPr>
            <w:fldChar w:fldCharType="begin"/>
          </w:r>
          <w:r w:rsidRPr="00D16EE9">
            <w:rPr>
              <w:rFonts w:asciiTheme="majorBidi" w:hAnsiTheme="majorBidi" w:cstheme="majorBidi"/>
              <w:sz w:val="24"/>
              <w:szCs w:val="24"/>
            </w:rPr>
            <w:instrText xml:space="preserve"> CITATION Jam10 \l 1033 </w:instrText>
          </w:r>
          <w:r w:rsidR="00F95DFB" w:rsidRPr="00D16EE9">
            <w:rPr>
              <w:rFonts w:asciiTheme="majorBidi" w:hAnsiTheme="majorBidi" w:cstheme="majorBidi"/>
              <w:sz w:val="24"/>
              <w:szCs w:val="24"/>
            </w:rPr>
            <w:fldChar w:fldCharType="separate"/>
          </w:r>
          <w:r w:rsidRPr="00D16EE9">
            <w:rPr>
              <w:rFonts w:asciiTheme="majorBidi" w:hAnsiTheme="majorBidi" w:cstheme="majorBidi"/>
              <w:noProof/>
              <w:sz w:val="24"/>
              <w:szCs w:val="24"/>
            </w:rPr>
            <w:t>(Jamarudin, 2010)</w:t>
          </w:r>
          <w:r w:rsidR="00F95DFB" w:rsidRPr="00D16EE9">
            <w:rPr>
              <w:rFonts w:asciiTheme="majorBidi" w:hAnsiTheme="majorBidi" w:cstheme="majorBidi"/>
              <w:sz w:val="24"/>
              <w:szCs w:val="24"/>
            </w:rPr>
            <w:fldChar w:fldCharType="end"/>
          </w:r>
        </w:sdtContent>
      </w:sdt>
      <w:r w:rsidRPr="00D16EE9">
        <w:rPr>
          <w:rFonts w:asciiTheme="majorBidi" w:hAnsiTheme="majorBidi" w:cstheme="majorBidi"/>
          <w:sz w:val="24"/>
          <w:szCs w:val="24"/>
        </w:rPr>
        <w:t xml:space="preserve">  </w:t>
      </w:r>
    </w:p>
    <w:p w:rsidR="00E67243" w:rsidRPr="00D16EE9" w:rsidRDefault="00E67243"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t xml:space="preserve">Matahari adalah salah satu benda-benda yang ada di alam semesta yang termasuk dalam kategoti bintang. Dalam galaksi bima sakti matahari termasuk dalam 200 milyar bintang yang bergerak di alam semesta. Terdapat 39 bintang yang letaknya paling dekat dengan matahari menurut George O. Abell. Jarak matahari dengan bumi 149,6 km. </w:t>
      </w:r>
      <w:sdt>
        <w:sdtPr>
          <w:rPr>
            <w:rFonts w:asciiTheme="majorBidi" w:hAnsiTheme="majorBidi" w:cstheme="majorBidi"/>
            <w:sz w:val="24"/>
            <w:szCs w:val="24"/>
          </w:rPr>
          <w:id w:val="1664149"/>
          <w:citation/>
        </w:sdtPr>
        <w:sdtContent>
          <w:r w:rsidR="00F95DFB" w:rsidRPr="00D16EE9">
            <w:rPr>
              <w:rFonts w:asciiTheme="majorBidi" w:hAnsiTheme="majorBidi" w:cstheme="majorBidi"/>
              <w:sz w:val="24"/>
              <w:szCs w:val="24"/>
            </w:rPr>
            <w:fldChar w:fldCharType="begin"/>
          </w:r>
          <w:r w:rsidRPr="00D16EE9">
            <w:rPr>
              <w:rFonts w:asciiTheme="majorBidi" w:hAnsiTheme="majorBidi" w:cstheme="majorBidi"/>
              <w:sz w:val="24"/>
              <w:szCs w:val="24"/>
            </w:rPr>
            <w:instrText xml:space="preserve"> CITATION Har17 \t  \l 1033  </w:instrText>
          </w:r>
          <w:r w:rsidR="00F95DFB" w:rsidRPr="00D16EE9">
            <w:rPr>
              <w:rFonts w:asciiTheme="majorBidi" w:hAnsiTheme="majorBidi" w:cstheme="majorBidi"/>
              <w:sz w:val="24"/>
              <w:szCs w:val="24"/>
            </w:rPr>
            <w:fldChar w:fldCharType="separate"/>
          </w:r>
          <w:r w:rsidRPr="00D16EE9">
            <w:rPr>
              <w:rFonts w:asciiTheme="majorBidi" w:hAnsiTheme="majorBidi" w:cstheme="majorBidi"/>
              <w:noProof/>
              <w:sz w:val="24"/>
              <w:szCs w:val="24"/>
            </w:rPr>
            <w:t>(Harmoni, 2017)</w:t>
          </w:r>
          <w:r w:rsidR="00F95DFB" w:rsidRPr="00D16EE9">
            <w:rPr>
              <w:rFonts w:asciiTheme="majorBidi" w:hAnsiTheme="majorBidi" w:cstheme="majorBidi"/>
              <w:sz w:val="24"/>
              <w:szCs w:val="24"/>
            </w:rPr>
            <w:fldChar w:fldCharType="end"/>
          </w:r>
        </w:sdtContent>
      </w:sdt>
    </w:p>
    <w:p w:rsidR="00A93640" w:rsidRPr="00D16EE9" w:rsidRDefault="00A93640" w:rsidP="00D16EE9">
      <w:pPr>
        <w:pStyle w:val="ListParagraph"/>
        <w:spacing w:line="360" w:lineRule="auto"/>
        <w:ind w:left="2520" w:firstLine="0"/>
        <w:jc w:val="both"/>
        <w:rPr>
          <w:rFonts w:asciiTheme="majorBidi" w:hAnsiTheme="majorBidi" w:cstheme="majorBidi"/>
          <w:sz w:val="24"/>
          <w:szCs w:val="24"/>
        </w:rPr>
      </w:pPr>
      <w:r w:rsidRPr="00D16EE9">
        <w:rPr>
          <w:rFonts w:asciiTheme="majorBidi" w:hAnsiTheme="majorBidi" w:cstheme="majorBidi"/>
          <w:sz w:val="24"/>
          <w:szCs w:val="24"/>
        </w:rPr>
        <w:tab/>
        <w:t xml:space="preserve">Satu system yang telah disebut dengan galaksi bima sakti adalah suatu bintang yang diperkiraan antara 200 milyar bintang yang telah bergerak, matahari dengan tata surya telah mengitari galaksi bima sakti didalam garis kecepatan 240 km per detik atau dengan 8640.00 km per jam. </w:t>
      </w:r>
    </w:p>
    <w:p w:rsidR="000446AF" w:rsidRPr="00D16EE9" w:rsidRDefault="000446AF" w:rsidP="00D16EE9">
      <w:pPr>
        <w:pStyle w:val="ListParagraph"/>
        <w:spacing w:line="360" w:lineRule="auto"/>
        <w:ind w:left="2520" w:firstLine="0"/>
        <w:jc w:val="both"/>
        <w:rPr>
          <w:rFonts w:asciiTheme="majorBidi" w:hAnsiTheme="majorBidi" w:cstheme="majorBidi"/>
          <w:sz w:val="24"/>
          <w:szCs w:val="24"/>
        </w:rPr>
      </w:pPr>
      <w:r w:rsidRPr="00D16EE9">
        <w:rPr>
          <w:rFonts w:asciiTheme="majorBidi" w:hAnsiTheme="majorBidi" w:cstheme="majorBidi"/>
          <w:sz w:val="24"/>
          <w:szCs w:val="24"/>
        </w:rPr>
        <w:tab/>
        <w:t xml:space="preserve">Dalam galaksi bimasakti matahari beserta system tata surya lainya mengitari garis edar dengan kecepatan 240 km per detik sama dengan 864.00 km per jam. Jika dalam sekali edar matahari membutuhkan 200.000 tahun untuk kembali ke posisi semula. </w:t>
      </w:r>
    </w:p>
    <w:p w:rsidR="00A93640" w:rsidRPr="00D16EE9" w:rsidRDefault="00A93640" w:rsidP="00D16EE9">
      <w:pPr>
        <w:pStyle w:val="ListParagraph"/>
        <w:spacing w:line="360" w:lineRule="auto"/>
        <w:ind w:left="2520" w:firstLine="0"/>
        <w:jc w:val="both"/>
        <w:rPr>
          <w:rFonts w:asciiTheme="majorBidi" w:hAnsiTheme="majorBidi" w:cstheme="majorBidi"/>
          <w:sz w:val="24"/>
          <w:szCs w:val="24"/>
        </w:rPr>
      </w:pPr>
      <w:r w:rsidRPr="00D16EE9">
        <w:rPr>
          <w:rFonts w:asciiTheme="majorBidi" w:hAnsiTheme="majorBidi" w:cstheme="majorBidi"/>
          <w:sz w:val="24"/>
          <w:szCs w:val="24"/>
        </w:rPr>
        <w:tab/>
      </w:r>
      <w:r w:rsidR="000446AF" w:rsidRPr="00D16EE9">
        <w:rPr>
          <w:rFonts w:asciiTheme="majorBidi" w:hAnsiTheme="majorBidi" w:cstheme="majorBidi"/>
          <w:sz w:val="24"/>
          <w:szCs w:val="24"/>
        </w:rPr>
        <w:t xml:space="preserve">Jika dilihat dari bumi bintang yang berkelompok dinamakan rasi bintang </w:t>
      </w:r>
      <w:r w:rsidRPr="00D16EE9">
        <w:rPr>
          <w:rFonts w:asciiTheme="majorBidi" w:hAnsiTheme="majorBidi" w:cstheme="majorBidi"/>
          <w:sz w:val="24"/>
          <w:szCs w:val="24"/>
        </w:rPr>
        <w:t xml:space="preserve"> yang terdiri dari sekitar belasan, puluan hingga</w:t>
      </w:r>
      <w:r w:rsidR="000446AF" w:rsidRPr="00D16EE9">
        <w:rPr>
          <w:rFonts w:asciiTheme="majorBidi" w:hAnsiTheme="majorBidi" w:cstheme="majorBidi"/>
          <w:sz w:val="24"/>
          <w:szCs w:val="24"/>
        </w:rPr>
        <w:t xml:space="preserve"> ratusan bintang. Sedangkan jum</w:t>
      </w:r>
      <w:r w:rsidRPr="00D16EE9">
        <w:rPr>
          <w:rFonts w:asciiTheme="majorBidi" w:hAnsiTheme="majorBidi" w:cstheme="majorBidi"/>
          <w:sz w:val="24"/>
          <w:szCs w:val="24"/>
        </w:rPr>
        <w:t xml:space="preserve">lah asli semua bintang yang ada di dalam alam semesta ini hanya allah yang dapat mengetahunya. Menurut </w:t>
      </w:r>
      <w:sdt>
        <w:sdtPr>
          <w:rPr>
            <w:rFonts w:asciiTheme="majorBidi" w:hAnsiTheme="majorBidi" w:cstheme="majorBidi"/>
            <w:sz w:val="24"/>
            <w:szCs w:val="24"/>
          </w:rPr>
          <w:id w:val="3998826"/>
          <w:citation/>
        </w:sdtPr>
        <w:sdtContent>
          <w:r w:rsidR="00F95DFB" w:rsidRPr="00D16EE9">
            <w:rPr>
              <w:rFonts w:asciiTheme="majorBidi" w:hAnsiTheme="majorBidi" w:cstheme="majorBidi"/>
              <w:sz w:val="24"/>
              <w:szCs w:val="24"/>
            </w:rPr>
            <w:fldChar w:fldCharType="begin"/>
          </w:r>
          <w:r w:rsidR="00E67243" w:rsidRPr="00D16EE9">
            <w:rPr>
              <w:rFonts w:asciiTheme="majorBidi" w:hAnsiTheme="majorBidi" w:cstheme="majorBidi"/>
              <w:sz w:val="24"/>
              <w:szCs w:val="24"/>
            </w:rPr>
            <w:instrText xml:space="preserve"> CITATION Ari \t  \l 1033  </w:instrText>
          </w:r>
          <w:r w:rsidR="00F95DFB" w:rsidRPr="00D16EE9">
            <w:rPr>
              <w:rFonts w:asciiTheme="majorBidi" w:hAnsiTheme="majorBidi" w:cstheme="majorBidi"/>
              <w:sz w:val="24"/>
              <w:szCs w:val="24"/>
            </w:rPr>
            <w:fldChar w:fldCharType="separate"/>
          </w:r>
          <w:r w:rsidR="00E67243" w:rsidRPr="00D16EE9">
            <w:rPr>
              <w:rFonts w:asciiTheme="majorBidi" w:hAnsiTheme="majorBidi" w:cstheme="majorBidi"/>
              <w:noProof/>
              <w:sz w:val="24"/>
              <w:szCs w:val="24"/>
            </w:rPr>
            <w:t>(Arikhah)</w:t>
          </w:r>
          <w:r w:rsidR="00F95DFB" w:rsidRPr="00D16EE9">
            <w:rPr>
              <w:rFonts w:asciiTheme="majorBidi" w:hAnsiTheme="majorBidi" w:cstheme="majorBidi"/>
              <w:sz w:val="24"/>
              <w:szCs w:val="24"/>
            </w:rPr>
            <w:fldChar w:fldCharType="end"/>
          </w:r>
        </w:sdtContent>
      </w:sdt>
    </w:p>
    <w:p w:rsidR="000446AF" w:rsidRPr="00D16EE9" w:rsidRDefault="00A93640" w:rsidP="00D16EE9">
      <w:pPr>
        <w:pStyle w:val="ListParagraph"/>
        <w:numPr>
          <w:ilvl w:val="0"/>
          <w:numId w:val="18"/>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Galaksi</w:t>
      </w:r>
    </w:p>
    <w:p w:rsidR="00A93640" w:rsidRPr="00D16EE9" w:rsidRDefault="000446AF" w:rsidP="00D16EE9">
      <w:pPr>
        <w:pStyle w:val="ListParagraph"/>
        <w:spacing w:line="360" w:lineRule="auto"/>
        <w:ind w:left="2520" w:firstLine="360"/>
        <w:jc w:val="both"/>
        <w:rPr>
          <w:rFonts w:asciiTheme="majorBidi" w:hAnsiTheme="majorBidi" w:cstheme="majorBidi"/>
          <w:sz w:val="24"/>
          <w:szCs w:val="24"/>
        </w:rPr>
      </w:pPr>
      <w:r w:rsidRPr="00D16EE9">
        <w:rPr>
          <w:rFonts w:asciiTheme="majorBidi" w:hAnsiTheme="majorBidi" w:cstheme="majorBidi"/>
          <w:sz w:val="24"/>
          <w:szCs w:val="24"/>
        </w:rPr>
        <w:t xml:space="preserve">Kumpulan dari bintang-bitang yang jumlahnya 100 miliar dan salah satunya matahari ialah disebut galaksi. </w:t>
      </w:r>
      <w:r w:rsidR="00A93640" w:rsidRPr="00D16EE9">
        <w:rPr>
          <w:rFonts w:asciiTheme="majorBidi" w:hAnsiTheme="majorBidi" w:cstheme="majorBidi"/>
          <w:sz w:val="24"/>
          <w:szCs w:val="24"/>
        </w:rPr>
        <w:t xml:space="preserve"> Didalam alam semesta ini terdapat ratusan galaksi dengan bentuk dan ukuran yang berbeda, ada tiga tipe galaksi diantaranya galaksi spiral, spiral berbatang, elips dan galaksi tidak beraturan. galaksi tidak </w:t>
      </w:r>
      <w:r w:rsidR="00A93640" w:rsidRPr="00D16EE9">
        <w:rPr>
          <w:rFonts w:asciiTheme="majorBidi" w:hAnsiTheme="majorBidi" w:cstheme="majorBidi"/>
          <w:sz w:val="24"/>
          <w:szCs w:val="24"/>
        </w:rPr>
        <w:lastRenderedPageBreak/>
        <w:t>beraturan termasuk galaksi termuda, sedangkan galaksi tertua adalah galaksi spiral dan galaksi elips.</w:t>
      </w:r>
    </w:p>
    <w:p w:rsidR="00A93640" w:rsidRPr="00D16EE9" w:rsidRDefault="00A93640" w:rsidP="00D16EE9">
      <w:pPr>
        <w:pStyle w:val="ListParagraph"/>
        <w:spacing w:line="360" w:lineRule="auto"/>
        <w:ind w:left="2520" w:firstLine="0"/>
        <w:jc w:val="both"/>
        <w:rPr>
          <w:rFonts w:asciiTheme="majorBidi" w:hAnsiTheme="majorBidi" w:cstheme="majorBidi"/>
          <w:sz w:val="24"/>
          <w:szCs w:val="24"/>
        </w:rPr>
      </w:pPr>
      <w:r w:rsidRPr="00D16EE9">
        <w:rPr>
          <w:rFonts w:asciiTheme="majorBidi" w:hAnsiTheme="majorBidi" w:cstheme="majorBidi"/>
          <w:sz w:val="24"/>
          <w:szCs w:val="24"/>
        </w:rPr>
        <w:t>Tipe Galaksi :</w:t>
      </w:r>
    </w:p>
    <w:p w:rsidR="00A93640" w:rsidRPr="00D16EE9" w:rsidRDefault="00A93640" w:rsidP="00D16EE9">
      <w:pPr>
        <w:pStyle w:val="ListParagraph"/>
        <w:numPr>
          <w:ilvl w:val="0"/>
          <w:numId w:val="19"/>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Galaksi tidak beraturan, bintang paling muda berwarna putih kebiruan dan sangat panas. Bintang tersebut berterbangan gasdan debu angkasa luar.</w:t>
      </w:r>
    </w:p>
    <w:p w:rsidR="00A93640" w:rsidRPr="00D16EE9" w:rsidRDefault="00A93640" w:rsidP="00D16EE9">
      <w:pPr>
        <w:pStyle w:val="ListParagraph"/>
        <w:numPr>
          <w:ilvl w:val="0"/>
          <w:numId w:val="19"/>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Galaksi spiral, merupakan bintang tua yang berwarna merah, berukuran kecil dan terkadang Nampak terang dan juga kadang Nampak gelap bisa juga disebut bintang molah maleh.</w:t>
      </w:r>
    </w:p>
    <w:p w:rsidR="00A93640" w:rsidRPr="00D16EE9" w:rsidRDefault="00A93640" w:rsidP="00D16EE9">
      <w:pPr>
        <w:pStyle w:val="ListParagraph"/>
        <w:numPr>
          <w:ilvl w:val="0"/>
          <w:numId w:val="19"/>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Galaksi elips, galaksi yang sudah tua dan tidak dapat membentuk bintang baru lagi, termasuk galaksi paling besar dan tersusun galaksi yang sudah tua.</w:t>
      </w:r>
    </w:p>
    <w:p w:rsidR="00F073C4" w:rsidRPr="00D16EE9" w:rsidRDefault="00F073C4" w:rsidP="00D16EE9">
      <w:pPr>
        <w:pStyle w:val="ListParagraph"/>
        <w:numPr>
          <w:ilvl w:val="0"/>
          <w:numId w:val="19"/>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Berikut ini adalah gambar dari setiap galaksi:</w:t>
      </w:r>
    </w:p>
    <w:p w:rsidR="00F073C4" w:rsidRPr="00D16EE9" w:rsidRDefault="00F073C4" w:rsidP="00D16EE9">
      <w:pPr>
        <w:pStyle w:val="ListParagraph"/>
        <w:spacing w:line="360" w:lineRule="auto"/>
        <w:ind w:left="2880" w:firstLine="0"/>
        <w:jc w:val="both"/>
        <w:rPr>
          <w:rFonts w:asciiTheme="majorBidi" w:hAnsiTheme="majorBidi" w:cstheme="majorBidi"/>
          <w:sz w:val="24"/>
          <w:szCs w:val="24"/>
        </w:rPr>
      </w:pPr>
      <w:r w:rsidRPr="00D16EE9">
        <w:rPr>
          <w:rFonts w:asciiTheme="majorBidi" w:hAnsiTheme="majorBidi" w:cstheme="majorBidi"/>
          <w:noProof/>
          <w:sz w:val="24"/>
          <w:szCs w:val="24"/>
        </w:rPr>
        <w:drawing>
          <wp:inline distT="0" distB="0" distL="0" distR="0">
            <wp:extent cx="3841803" cy="2881223"/>
            <wp:effectExtent l="19050" t="0" r="6297" b="0"/>
            <wp:docPr id="1" name="Picture 1"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jpg"/>
                    <pic:cNvPicPr>
                      <a:picLocks noChangeAspect="1" noChangeArrowheads="1"/>
                    </pic:cNvPicPr>
                  </pic:nvPicPr>
                  <pic:blipFill>
                    <a:blip r:embed="rId10"/>
                    <a:srcRect/>
                    <a:stretch>
                      <a:fillRect/>
                    </a:stretch>
                  </pic:blipFill>
                  <pic:spPr bwMode="auto">
                    <a:xfrm>
                      <a:off x="0" y="0"/>
                      <a:ext cx="3842100" cy="2881446"/>
                    </a:xfrm>
                    <a:prstGeom prst="rect">
                      <a:avLst/>
                    </a:prstGeom>
                    <a:noFill/>
                    <a:ln w="9525">
                      <a:noFill/>
                      <a:miter lim="800000"/>
                      <a:headEnd/>
                      <a:tailEnd/>
                    </a:ln>
                  </pic:spPr>
                </pic:pic>
              </a:graphicData>
            </a:graphic>
          </wp:inline>
        </w:drawing>
      </w:r>
    </w:p>
    <w:p w:rsidR="00A93640" w:rsidRPr="00D16EE9" w:rsidRDefault="00A93640" w:rsidP="00D16EE9">
      <w:p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galaksi bima sakti Nampak spiral sangat besar yang bergerak dengan berputar, Sangat besar jika dilihat dari samping. Galaksi bima sakti bergaris tengah 100.000 tahun cahaya Nampak rapat dan dikitari oleh corona atau atmosfer angkasa luar. </w:t>
      </w:r>
    </w:p>
    <w:p w:rsidR="00A93640" w:rsidRPr="00D16EE9" w:rsidRDefault="00A93640" w:rsidP="00D16EE9">
      <w:p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Banyak juga temuan temuan yang telah terbukti sebagai galaksi sehingga penemu terus berkembang maju, dan telah mengatahui nama yang dikenal yaitu </w:t>
      </w:r>
      <w:r w:rsidRPr="00D16EE9">
        <w:rPr>
          <w:rFonts w:asciiTheme="majorBidi" w:hAnsiTheme="majorBidi" w:cstheme="majorBidi"/>
          <w:sz w:val="24"/>
          <w:szCs w:val="24"/>
        </w:rPr>
        <w:lastRenderedPageBreak/>
        <w:t>kode NGC (new general catalogue) terdiri dari 8.000 nebula, dan IC (index cataloque) terdiri dari 13.000 nebula, sebagian besar nebula adalah galaksi.</w:t>
      </w:r>
    </w:p>
    <w:p w:rsidR="00A93640" w:rsidRPr="00D16EE9" w:rsidRDefault="00A93640" w:rsidP="00D16EE9">
      <w:pPr>
        <w:pStyle w:val="ListParagraph"/>
        <w:spacing w:line="360" w:lineRule="auto"/>
        <w:ind w:left="1495" w:firstLine="665"/>
        <w:jc w:val="both"/>
        <w:rPr>
          <w:rFonts w:asciiTheme="majorBidi" w:hAnsiTheme="majorBidi" w:cstheme="majorBidi"/>
          <w:sz w:val="24"/>
          <w:szCs w:val="24"/>
        </w:rPr>
      </w:pPr>
    </w:p>
    <w:p w:rsidR="0014355C" w:rsidRPr="00D16EE9" w:rsidRDefault="00A93640" w:rsidP="00D16EE9">
      <w:pPr>
        <w:pStyle w:val="ListParagraph"/>
        <w:numPr>
          <w:ilvl w:val="0"/>
          <w:numId w:val="17"/>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terbentuknya alam semesta menurut teori para ahli </w:t>
      </w:r>
    </w:p>
    <w:p w:rsidR="00AF2373" w:rsidRPr="00D16EE9" w:rsidRDefault="00F668AC" w:rsidP="00D16EE9">
      <w:pPr>
        <w:spacing w:line="360" w:lineRule="auto"/>
        <w:ind w:left="1135" w:firstLine="305"/>
        <w:jc w:val="both"/>
        <w:rPr>
          <w:rFonts w:asciiTheme="majorBidi" w:hAnsiTheme="majorBidi" w:cstheme="majorBidi"/>
          <w:sz w:val="24"/>
          <w:szCs w:val="24"/>
        </w:rPr>
      </w:pPr>
      <w:r w:rsidRPr="00D16EE9">
        <w:rPr>
          <w:rFonts w:asciiTheme="majorBidi" w:hAnsiTheme="majorBidi" w:cstheme="majorBidi"/>
          <w:sz w:val="24"/>
          <w:szCs w:val="24"/>
        </w:rPr>
        <w:t xml:space="preserve"> Berpendapat tentang teory terbentuknya alam semesta, sudah banyak pa</w:t>
      </w:r>
      <w:r w:rsidR="0017019B" w:rsidRPr="00D16EE9">
        <w:rPr>
          <w:rFonts w:asciiTheme="majorBidi" w:hAnsiTheme="majorBidi" w:cstheme="majorBidi"/>
          <w:sz w:val="24"/>
          <w:szCs w:val="24"/>
        </w:rPr>
        <w:t>ra ahli melakukan penelitian</w:t>
      </w:r>
      <w:r w:rsidRPr="00D16EE9">
        <w:rPr>
          <w:rFonts w:asciiTheme="majorBidi" w:hAnsiTheme="majorBidi" w:cstheme="majorBidi"/>
          <w:sz w:val="24"/>
          <w:szCs w:val="24"/>
        </w:rPr>
        <w:t xml:space="preserve"> </w:t>
      </w:r>
      <w:r w:rsidR="0017019B" w:rsidRPr="00D16EE9">
        <w:rPr>
          <w:rFonts w:asciiTheme="majorBidi" w:hAnsiTheme="majorBidi" w:cstheme="majorBidi"/>
          <w:sz w:val="24"/>
          <w:szCs w:val="24"/>
        </w:rPr>
        <w:t>dan masih tetap dalam tingkat teori saja. Ada dua pendapat tentang terbentuknya alam semesta, yaitu :</w:t>
      </w:r>
    </w:p>
    <w:p w:rsidR="0017019B" w:rsidRPr="00D16EE9" w:rsidRDefault="0017019B" w:rsidP="00D16EE9">
      <w:pPr>
        <w:pStyle w:val="ListParagraph"/>
        <w:numPr>
          <w:ilvl w:val="0"/>
          <w:numId w:val="20"/>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Teori keadaan tetap (steady state theory)</w:t>
      </w:r>
    </w:p>
    <w:p w:rsidR="0017019B" w:rsidRPr="00D16EE9" w:rsidRDefault="00F95DFB" w:rsidP="00D16EE9">
      <w:pPr>
        <w:pStyle w:val="ListParagraph"/>
        <w:spacing w:line="360" w:lineRule="auto"/>
        <w:ind w:left="1800" w:firstLine="360"/>
        <w:jc w:val="both"/>
        <w:rPr>
          <w:rFonts w:asciiTheme="majorBidi" w:hAnsiTheme="majorBidi" w:cstheme="majorBidi"/>
          <w:sz w:val="24"/>
          <w:szCs w:val="24"/>
        </w:rPr>
      </w:pPr>
      <w:sdt>
        <w:sdtPr>
          <w:rPr>
            <w:rFonts w:asciiTheme="majorBidi" w:hAnsiTheme="majorBidi" w:cstheme="majorBidi"/>
            <w:sz w:val="24"/>
            <w:szCs w:val="24"/>
          </w:rPr>
          <w:id w:val="3998828"/>
          <w:citation/>
        </w:sdtPr>
        <w:sdtContent>
          <w:r w:rsidRPr="00D16EE9">
            <w:rPr>
              <w:rFonts w:asciiTheme="majorBidi" w:hAnsiTheme="majorBidi" w:cstheme="majorBidi"/>
              <w:sz w:val="24"/>
              <w:szCs w:val="24"/>
            </w:rPr>
            <w:fldChar w:fldCharType="begin"/>
          </w:r>
          <w:r w:rsidR="00877759" w:rsidRPr="00D16EE9">
            <w:rPr>
              <w:rFonts w:asciiTheme="majorBidi" w:hAnsiTheme="majorBidi" w:cstheme="majorBidi"/>
              <w:sz w:val="24"/>
              <w:szCs w:val="24"/>
            </w:rPr>
            <w:instrText xml:space="preserve"> CITATION Ali12 \l 1033 </w:instrText>
          </w:r>
          <w:r w:rsidRPr="00D16EE9">
            <w:rPr>
              <w:rFonts w:asciiTheme="majorBidi" w:hAnsiTheme="majorBidi" w:cstheme="majorBidi"/>
              <w:sz w:val="24"/>
              <w:szCs w:val="24"/>
            </w:rPr>
            <w:fldChar w:fldCharType="separate"/>
          </w:r>
          <w:r w:rsidR="00877759" w:rsidRPr="00D16EE9">
            <w:rPr>
              <w:rFonts w:asciiTheme="majorBidi" w:hAnsiTheme="majorBidi" w:cstheme="majorBidi"/>
              <w:noProof/>
              <w:sz w:val="24"/>
              <w:szCs w:val="24"/>
            </w:rPr>
            <w:t>(Ali, 2012)</w:t>
          </w:r>
          <w:r w:rsidRPr="00D16EE9">
            <w:rPr>
              <w:rFonts w:asciiTheme="majorBidi" w:hAnsiTheme="majorBidi" w:cstheme="majorBidi"/>
              <w:sz w:val="24"/>
              <w:szCs w:val="24"/>
            </w:rPr>
            <w:fldChar w:fldCharType="end"/>
          </w:r>
        </w:sdtContent>
      </w:sdt>
      <w:r w:rsidR="00FC763E" w:rsidRPr="00D16EE9">
        <w:rPr>
          <w:rFonts w:asciiTheme="majorBidi" w:hAnsiTheme="majorBidi" w:cstheme="majorBidi"/>
          <w:sz w:val="24"/>
          <w:szCs w:val="24"/>
        </w:rPr>
        <w:t xml:space="preserve">  telah mengemukakan teory</w:t>
      </w:r>
      <w:r w:rsidR="00462778" w:rsidRPr="00D16EE9">
        <w:rPr>
          <w:rFonts w:asciiTheme="majorBidi" w:hAnsiTheme="majorBidi" w:cstheme="majorBidi"/>
          <w:sz w:val="24"/>
          <w:szCs w:val="24"/>
        </w:rPr>
        <w:t xml:space="preserve"> seorang ahli yaitu</w:t>
      </w:r>
      <w:r w:rsidR="00FC763E" w:rsidRPr="00D16EE9">
        <w:rPr>
          <w:rFonts w:asciiTheme="majorBidi" w:hAnsiTheme="majorBidi" w:cstheme="majorBidi"/>
          <w:sz w:val="24"/>
          <w:szCs w:val="24"/>
        </w:rPr>
        <w:t xml:space="preserve"> Fred</w:t>
      </w:r>
      <w:r w:rsidR="00462778" w:rsidRPr="00D16EE9">
        <w:rPr>
          <w:rFonts w:asciiTheme="majorBidi" w:hAnsiTheme="majorBidi" w:cstheme="majorBidi"/>
          <w:sz w:val="24"/>
          <w:szCs w:val="24"/>
        </w:rPr>
        <w:t xml:space="preserve"> </w:t>
      </w:r>
      <w:r w:rsidR="00FC763E" w:rsidRPr="00D16EE9">
        <w:rPr>
          <w:rFonts w:asciiTheme="majorBidi" w:hAnsiTheme="majorBidi" w:cstheme="majorBidi"/>
          <w:sz w:val="24"/>
          <w:szCs w:val="24"/>
        </w:rPr>
        <w:t>Hoyle</w:t>
      </w:r>
      <w:r w:rsidR="009A0673" w:rsidRPr="00D16EE9">
        <w:rPr>
          <w:rFonts w:asciiTheme="majorBidi" w:hAnsiTheme="majorBidi" w:cstheme="majorBidi"/>
          <w:sz w:val="24"/>
          <w:szCs w:val="24"/>
        </w:rPr>
        <w:t xml:space="preserve"> </w:t>
      </w:r>
      <w:r w:rsidR="00462778" w:rsidRPr="00D16EE9">
        <w:rPr>
          <w:rFonts w:asciiTheme="majorBidi" w:hAnsiTheme="majorBidi" w:cstheme="majorBidi"/>
          <w:sz w:val="24"/>
          <w:szCs w:val="24"/>
        </w:rPr>
        <w:t xml:space="preserve">, Herman Bondi dan Tomas gold. </w:t>
      </w:r>
      <w:r w:rsidR="009A0673" w:rsidRPr="00D16EE9">
        <w:rPr>
          <w:rFonts w:asciiTheme="majorBidi" w:hAnsiTheme="majorBidi" w:cstheme="majorBidi"/>
          <w:sz w:val="24"/>
          <w:szCs w:val="24"/>
        </w:rPr>
        <w:t>bahwa bagaimanapun dan di mana pun alam semesta ini selau sama, t</w:t>
      </w:r>
      <w:r w:rsidR="00877759" w:rsidRPr="00D16EE9">
        <w:rPr>
          <w:rFonts w:asciiTheme="majorBidi" w:hAnsiTheme="majorBidi" w:cstheme="majorBidi"/>
          <w:sz w:val="24"/>
          <w:szCs w:val="24"/>
        </w:rPr>
        <w:t>eori ini telah di ketahui setela</w:t>
      </w:r>
      <w:r w:rsidR="009A0673" w:rsidRPr="00D16EE9">
        <w:rPr>
          <w:rFonts w:asciiTheme="majorBidi" w:hAnsiTheme="majorBidi" w:cstheme="majorBidi"/>
          <w:sz w:val="24"/>
          <w:szCs w:val="24"/>
        </w:rPr>
        <w:t xml:space="preserve">h melihat kenyataan bahwa tiap galaksi itu terbentuk atau lahir, tumbuh,menjadi tua dan akhirya mati. </w:t>
      </w:r>
      <w:r w:rsidR="00877759" w:rsidRPr="00D16EE9">
        <w:rPr>
          <w:rFonts w:asciiTheme="majorBidi" w:hAnsiTheme="majorBidi" w:cstheme="majorBidi"/>
          <w:sz w:val="24"/>
          <w:szCs w:val="24"/>
        </w:rPr>
        <w:t xml:space="preserve">Dengan demikian teory ini beranggapan bahwa alam semesta ini tidak terbatas luasnya dan tidak terhingga tuanya. </w:t>
      </w:r>
    </w:p>
    <w:p w:rsidR="00877759" w:rsidRPr="00D16EE9" w:rsidRDefault="00877759" w:rsidP="00D16EE9">
      <w:pPr>
        <w:pStyle w:val="ListParagraph"/>
        <w:spacing w:line="360" w:lineRule="auto"/>
        <w:ind w:left="1800" w:firstLine="360"/>
        <w:jc w:val="both"/>
        <w:rPr>
          <w:rFonts w:asciiTheme="majorBidi" w:hAnsiTheme="majorBidi" w:cstheme="majorBidi"/>
          <w:sz w:val="24"/>
          <w:szCs w:val="24"/>
        </w:rPr>
      </w:pPr>
      <w:r w:rsidRPr="00D16EE9">
        <w:rPr>
          <w:rFonts w:asciiTheme="majorBidi" w:hAnsiTheme="majorBidi" w:cstheme="majorBidi"/>
          <w:sz w:val="24"/>
          <w:szCs w:val="24"/>
        </w:rPr>
        <w:t xml:space="preserve">Dari hasil pemotretan satelit telah diketahui kecepatan radial galaksi telah menjauhi bumi yang dihubungkan dengan jarak antara galaksi dan bumi, dapat di ringkas halnya semakin jauh jarak galaksi terhadap bumi. </w:t>
      </w:r>
      <w:r w:rsidR="006B2D21" w:rsidRPr="00D16EE9">
        <w:rPr>
          <w:rFonts w:asciiTheme="majorBidi" w:hAnsiTheme="majorBidi" w:cstheme="majorBidi"/>
          <w:sz w:val="24"/>
          <w:szCs w:val="24"/>
        </w:rPr>
        <w:t>Dikarnakan sesuai dengan garis spectra menuju gelombang lebih besar yaitu garis merah. Dapat dilihat hasil penemuan ini dapat menguatkan bahwasanya alam dan semesta selalu ekspansi dan menipis. Disamping itu haru ada ledakan yang mendahului adanya pengembangan.</w:t>
      </w:r>
    </w:p>
    <w:p w:rsidR="006B2D21" w:rsidRPr="00D16EE9" w:rsidRDefault="006B2D21" w:rsidP="00D16EE9">
      <w:pPr>
        <w:pStyle w:val="ListParagraph"/>
        <w:numPr>
          <w:ilvl w:val="0"/>
          <w:numId w:val="20"/>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Teory dentuman besar (big bang theory)</w:t>
      </w:r>
    </w:p>
    <w:p w:rsidR="006B2D21" w:rsidRPr="00D16EE9" w:rsidRDefault="0012140A" w:rsidP="00D16EE9">
      <w:pPr>
        <w:pStyle w:val="ListParagraph"/>
        <w:spacing w:line="360" w:lineRule="auto"/>
        <w:ind w:left="1800" w:firstLine="360"/>
        <w:jc w:val="both"/>
        <w:rPr>
          <w:rFonts w:asciiTheme="majorBidi" w:hAnsiTheme="majorBidi" w:cstheme="majorBidi"/>
          <w:sz w:val="24"/>
          <w:szCs w:val="24"/>
        </w:rPr>
      </w:pPr>
      <w:r w:rsidRPr="00D16EE9">
        <w:rPr>
          <w:rFonts w:asciiTheme="majorBidi" w:hAnsiTheme="majorBidi" w:cstheme="majorBidi"/>
          <w:sz w:val="24"/>
          <w:szCs w:val="24"/>
        </w:rPr>
        <w:t xml:space="preserve">Seorang ahli astrofisika tahun 1949 tidak mempercayai tentang adanya teori dentuman besar ini, sedangkan Hoyle yang telah percaya bahwa alam semesta itu akan terus berkembang selamnya dan Hoyle telah membuat sebuah teory yaitu “Big bang” sebuah ledakan yang sangat besar. </w:t>
      </w:r>
      <w:r w:rsidR="003D31BD" w:rsidRPr="00D16EE9">
        <w:rPr>
          <w:rFonts w:asciiTheme="majorBidi" w:hAnsiTheme="majorBidi" w:cstheme="majorBidi"/>
          <w:sz w:val="24"/>
          <w:szCs w:val="24"/>
        </w:rPr>
        <w:t xml:space="preserve">Menurut </w:t>
      </w:r>
      <w:sdt>
        <w:sdtPr>
          <w:rPr>
            <w:rFonts w:asciiTheme="majorBidi" w:hAnsiTheme="majorBidi" w:cstheme="majorBidi"/>
            <w:sz w:val="24"/>
            <w:szCs w:val="24"/>
          </w:rPr>
          <w:id w:val="3998829"/>
          <w:citation/>
        </w:sdtPr>
        <w:sdtContent>
          <w:r w:rsidR="00F95DFB" w:rsidRPr="00D16EE9">
            <w:rPr>
              <w:rFonts w:asciiTheme="majorBidi" w:hAnsiTheme="majorBidi" w:cstheme="majorBidi"/>
              <w:sz w:val="24"/>
              <w:szCs w:val="24"/>
            </w:rPr>
            <w:fldChar w:fldCharType="begin"/>
          </w:r>
          <w:r w:rsidR="003D31BD" w:rsidRPr="00D16EE9">
            <w:rPr>
              <w:rFonts w:asciiTheme="majorBidi" w:hAnsiTheme="majorBidi" w:cstheme="majorBidi"/>
              <w:sz w:val="24"/>
              <w:szCs w:val="24"/>
            </w:rPr>
            <w:instrText xml:space="preserve"> CITATION Ulh13 \l 1033 </w:instrText>
          </w:r>
          <w:r w:rsidR="00F95DFB" w:rsidRPr="00D16EE9">
            <w:rPr>
              <w:rFonts w:asciiTheme="majorBidi" w:hAnsiTheme="majorBidi" w:cstheme="majorBidi"/>
              <w:sz w:val="24"/>
              <w:szCs w:val="24"/>
            </w:rPr>
            <w:fldChar w:fldCharType="separate"/>
          </w:r>
          <w:r w:rsidR="003D31BD" w:rsidRPr="00D16EE9">
            <w:rPr>
              <w:rFonts w:asciiTheme="majorBidi" w:hAnsiTheme="majorBidi" w:cstheme="majorBidi"/>
              <w:noProof/>
              <w:sz w:val="24"/>
              <w:szCs w:val="24"/>
            </w:rPr>
            <w:t>(Ulhkusna, 2013)</w:t>
          </w:r>
          <w:r w:rsidR="00F95DFB" w:rsidRPr="00D16EE9">
            <w:rPr>
              <w:rFonts w:asciiTheme="majorBidi" w:hAnsiTheme="majorBidi" w:cstheme="majorBidi"/>
              <w:sz w:val="24"/>
              <w:szCs w:val="24"/>
            </w:rPr>
            <w:fldChar w:fldCharType="end"/>
          </w:r>
        </w:sdtContent>
      </w:sdt>
      <w:r w:rsidR="003D31BD" w:rsidRPr="00D16EE9">
        <w:rPr>
          <w:rFonts w:asciiTheme="majorBidi" w:hAnsiTheme="majorBidi" w:cstheme="majorBidi"/>
          <w:sz w:val="24"/>
          <w:szCs w:val="24"/>
        </w:rPr>
        <w:t xml:space="preserve">  teory ini berlandasan bahwa ada suatu masa yang sangat besar dan memiliki masa jenis yang amat besar. Dikarnakan terjadinya reaksi inti, kemudian meledak dengan </w:t>
      </w:r>
      <w:r w:rsidR="003D31BD" w:rsidRPr="00D16EE9">
        <w:rPr>
          <w:rFonts w:asciiTheme="majorBidi" w:hAnsiTheme="majorBidi" w:cstheme="majorBidi"/>
          <w:sz w:val="24"/>
          <w:szCs w:val="24"/>
        </w:rPr>
        <w:lastRenderedPageBreak/>
        <w:t>sangat kencang. Menurut teori tersebut ada beberapa masa yang penting selama terjadinya alam semesta, dintaranya yaitu:</w:t>
      </w:r>
    </w:p>
    <w:p w:rsidR="003D31BD" w:rsidRPr="00D16EE9" w:rsidRDefault="003D31BD" w:rsidP="00D16EE9">
      <w:pPr>
        <w:pStyle w:val="ListParagraph"/>
        <w:numPr>
          <w:ilvl w:val="0"/>
          <w:numId w:val="21"/>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Masa dimana alam semesta masih bermur 10</w:t>
      </w:r>
      <w:r w:rsidRPr="00D16EE9">
        <w:rPr>
          <w:rFonts w:asciiTheme="majorBidi" w:hAnsiTheme="majorBidi" w:cstheme="majorBidi"/>
          <w:sz w:val="24"/>
          <w:szCs w:val="24"/>
          <w:vertAlign w:val="superscript"/>
        </w:rPr>
        <w:t xml:space="preserve">-49 </w:t>
      </w:r>
      <w:r w:rsidRPr="00D16EE9">
        <w:rPr>
          <w:rFonts w:asciiTheme="majorBidi" w:hAnsiTheme="majorBidi" w:cstheme="majorBidi"/>
          <w:sz w:val="24"/>
          <w:szCs w:val="24"/>
        </w:rPr>
        <w:t xml:space="preserve">detik, yang mana masa tersebut </w:t>
      </w:r>
      <w:r w:rsidR="00FC763E" w:rsidRPr="00D16EE9">
        <w:rPr>
          <w:rFonts w:asciiTheme="majorBidi" w:hAnsiTheme="majorBidi" w:cstheme="majorBidi"/>
          <w:sz w:val="24"/>
          <w:szCs w:val="24"/>
        </w:rPr>
        <w:t>dinamakan masa batas dinding planck.</w:t>
      </w:r>
    </w:p>
    <w:p w:rsidR="00FC763E" w:rsidRPr="00D16EE9" w:rsidRDefault="00FC763E" w:rsidP="00D16EE9">
      <w:pPr>
        <w:pStyle w:val="ListParagraph"/>
        <w:numPr>
          <w:ilvl w:val="0"/>
          <w:numId w:val="21"/>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Jiffy yaitu masa dimana alam semesta masih berusia 10</w:t>
      </w:r>
      <w:r w:rsidRPr="00D16EE9">
        <w:rPr>
          <w:rFonts w:asciiTheme="majorBidi" w:hAnsiTheme="majorBidi" w:cstheme="majorBidi"/>
          <w:sz w:val="24"/>
          <w:szCs w:val="24"/>
          <w:vertAlign w:val="superscript"/>
        </w:rPr>
        <w:t xml:space="preserve">-23 </w:t>
      </w:r>
      <w:r w:rsidRPr="00D16EE9">
        <w:rPr>
          <w:rFonts w:asciiTheme="majorBidi" w:hAnsiTheme="majorBidi" w:cstheme="majorBidi"/>
          <w:sz w:val="24"/>
          <w:szCs w:val="24"/>
        </w:rPr>
        <w:t xml:space="preserve">detik. </w:t>
      </w:r>
    </w:p>
    <w:p w:rsidR="00FC763E" w:rsidRPr="00D16EE9" w:rsidRDefault="00FC763E" w:rsidP="00D16EE9">
      <w:pPr>
        <w:pStyle w:val="ListParagraph"/>
        <w:numPr>
          <w:ilvl w:val="0"/>
          <w:numId w:val="21"/>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Alam semesta berusia 10</w:t>
      </w:r>
      <w:r w:rsidRPr="00D16EE9">
        <w:rPr>
          <w:rFonts w:asciiTheme="majorBidi" w:hAnsiTheme="majorBidi" w:cstheme="majorBidi"/>
          <w:sz w:val="24"/>
          <w:szCs w:val="24"/>
          <w:vertAlign w:val="superscript"/>
        </w:rPr>
        <w:t xml:space="preserve">-4 </w:t>
      </w:r>
      <w:r w:rsidRPr="00D16EE9">
        <w:rPr>
          <w:rFonts w:asciiTheme="majorBidi" w:hAnsiTheme="majorBidi" w:cstheme="majorBidi"/>
          <w:sz w:val="24"/>
          <w:szCs w:val="24"/>
        </w:rPr>
        <w:t>detik dimana masa pembentukan lipton.</w:t>
      </w:r>
    </w:p>
    <w:p w:rsidR="00FC763E" w:rsidRPr="00D16EE9" w:rsidRDefault="00FC763E" w:rsidP="00D16EE9">
      <w:pPr>
        <w:pStyle w:val="ListParagraph"/>
        <w:numPr>
          <w:ilvl w:val="0"/>
          <w:numId w:val="21"/>
        </w:numPr>
        <w:spacing w:line="360" w:lineRule="auto"/>
        <w:jc w:val="both"/>
        <w:rPr>
          <w:rFonts w:asciiTheme="majorBidi" w:hAnsiTheme="majorBidi" w:cstheme="majorBidi"/>
          <w:sz w:val="24"/>
          <w:szCs w:val="24"/>
        </w:rPr>
      </w:pPr>
      <w:r w:rsidRPr="00D16EE9">
        <w:rPr>
          <w:rFonts w:asciiTheme="majorBidi" w:hAnsiTheme="majorBidi" w:cstheme="majorBidi"/>
          <w:sz w:val="24"/>
          <w:szCs w:val="24"/>
        </w:rPr>
        <w:t>Ketika berumur 10</w:t>
      </w:r>
      <w:r w:rsidRPr="00D16EE9">
        <w:rPr>
          <w:rFonts w:asciiTheme="majorBidi" w:hAnsiTheme="majorBidi" w:cstheme="majorBidi"/>
          <w:sz w:val="24"/>
          <w:szCs w:val="24"/>
          <w:vertAlign w:val="superscript"/>
        </w:rPr>
        <w:t xml:space="preserve">8 </w:t>
      </w:r>
      <w:r w:rsidRPr="00D16EE9">
        <w:rPr>
          <w:rFonts w:asciiTheme="majorBidi" w:hAnsiTheme="majorBidi" w:cstheme="majorBidi"/>
          <w:sz w:val="24"/>
          <w:szCs w:val="24"/>
        </w:rPr>
        <w:t>sampai 10</w:t>
      </w:r>
      <w:r w:rsidRPr="00D16EE9">
        <w:rPr>
          <w:rFonts w:asciiTheme="majorBidi" w:hAnsiTheme="majorBidi" w:cstheme="majorBidi"/>
          <w:sz w:val="24"/>
          <w:szCs w:val="24"/>
          <w:vertAlign w:val="superscript"/>
        </w:rPr>
        <w:t>9</w:t>
      </w:r>
      <w:r w:rsidRPr="00D16EE9">
        <w:rPr>
          <w:rFonts w:asciiTheme="majorBidi" w:hAnsiTheme="majorBidi" w:cstheme="majorBidi"/>
          <w:sz w:val="24"/>
          <w:szCs w:val="24"/>
        </w:rPr>
        <w:t xml:space="preserve"> tahun disinilah galaksi mulai membentuk, dan berputar membentuk piring raksasa.</w:t>
      </w:r>
    </w:p>
    <w:p w:rsidR="000446AF" w:rsidRPr="00D16EE9" w:rsidRDefault="00462778" w:rsidP="00D16EE9">
      <w:pPr>
        <w:spacing w:line="360" w:lineRule="auto"/>
        <w:jc w:val="both"/>
        <w:rPr>
          <w:rFonts w:asciiTheme="majorBidi" w:hAnsiTheme="majorBidi" w:cstheme="majorBidi"/>
          <w:sz w:val="24"/>
          <w:szCs w:val="24"/>
        </w:rPr>
      </w:pPr>
      <w:r w:rsidRPr="00D16EE9">
        <w:rPr>
          <w:rFonts w:asciiTheme="majorBidi" w:hAnsiTheme="majorBidi" w:cstheme="majorBidi"/>
          <w:sz w:val="24"/>
          <w:szCs w:val="24"/>
        </w:rPr>
        <w:t xml:space="preserve">Menurut seorang  ahli yaitu George Lemaitre telah mengembangkan teori tersebut dengan mengatakan bahwa awal mula alam semesta ini berupa sebuah “primeval atom” yang semua matery tersebut dalam keadaan yang sangat padat. Disebabkan oleh kajadian sebuah atom yang meledak dan seluruh materi terbuang ke ruang alam semesta. </w:t>
      </w:r>
      <w:r w:rsidR="004C5E7B" w:rsidRPr="00D16EE9">
        <w:rPr>
          <w:rFonts w:asciiTheme="majorBidi" w:hAnsiTheme="majorBidi" w:cstheme="majorBidi"/>
          <w:sz w:val="24"/>
          <w:szCs w:val="24"/>
        </w:rPr>
        <w:t xml:space="preserve">Sejak waktu itu, dimulailah pengembangan yang berlangsung ribuan juta tahun, dan akan timbul dua gaya yang saling bertentangan, dari salah satu bisa disebut dengan gaya gravitasi dan yang satu dikatakan repulse kosmis. Gaya kosmis lebih dominan sehingga alam semesta akan terus masih berkembang dan pada suatu waktu yang akan datang, ekspensi tersebut pasti akan berakhir .        </w:t>
      </w:r>
    </w:p>
    <w:p w:rsidR="00276841" w:rsidRPr="00276841" w:rsidRDefault="000446AF" w:rsidP="00276841">
      <w:pPr>
        <w:pStyle w:val="ListParagraph"/>
        <w:numPr>
          <w:ilvl w:val="0"/>
          <w:numId w:val="2"/>
        </w:numPr>
        <w:spacing w:line="360" w:lineRule="auto"/>
        <w:jc w:val="both"/>
        <w:rPr>
          <w:rFonts w:asciiTheme="majorBidi" w:hAnsiTheme="majorBidi" w:cstheme="majorBidi"/>
          <w:sz w:val="24"/>
          <w:szCs w:val="24"/>
        </w:rPr>
      </w:pPr>
      <w:r w:rsidRPr="00276841">
        <w:rPr>
          <w:rFonts w:asciiTheme="majorBidi" w:hAnsiTheme="majorBidi" w:cstheme="majorBidi"/>
          <w:sz w:val="24"/>
          <w:szCs w:val="24"/>
        </w:rPr>
        <w:br w:type="page"/>
      </w:r>
      <w:r w:rsidRPr="00276841">
        <w:rPr>
          <w:rFonts w:asciiTheme="majorBidi" w:hAnsiTheme="majorBidi" w:cstheme="majorBidi"/>
          <w:sz w:val="24"/>
          <w:szCs w:val="24"/>
        </w:rPr>
        <w:lastRenderedPageBreak/>
        <w:t>KESIMPULAN</w:t>
      </w:r>
    </w:p>
    <w:p w:rsidR="000446AF" w:rsidRPr="00D16EE9" w:rsidRDefault="003B2401" w:rsidP="00D16EE9">
      <w:pPr>
        <w:pStyle w:val="ListParagraph"/>
        <w:spacing w:line="360" w:lineRule="auto"/>
        <w:ind w:left="1080" w:firstLine="360"/>
        <w:jc w:val="both"/>
        <w:rPr>
          <w:rFonts w:asciiTheme="majorBidi" w:hAnsiTheme="majorBidi" w:cstheme="majorBidi"/>
          <w:sz w:val="24"/>
          <w:szCs w:val="24"/>
        </w:rPr>
      </w:pPr>
      <w:r w:rsidRPr="00D16EE9">
        <w:rPr>
          <w:rFonts w:asciiTheme="majorBidi" w:hAnsiTheme="majorBidi" w:cstheme="majorBidi"/>
          <w:sz w:val="24"/>
          <w:szCs w:val="24"/>
        </w:rPr>
        <w:t xml:space="preserve">Alam semesta terdiri dari mikrokosmos dan makrokosmos. Mikrokosmos ialah benda-benda yang sangat kecil yang  ada di bumi dan bila ingin melihatnya harus menggunakan mikroskop seperti atom, sel, dll. Makrokosmos ialah benda-benda yang besar yang ada di bumi seperti galaksi, bintang, dll. </w:t>
      </w:r>
    </w:p>
    <w:p w:rsidR="00276841" w:rsidRDefault="003B2401" w:rsidP="00276841">
      <w:pPr>
        <w:pStyle w:val="ListParagraph"/>
        <w:spacing w:line="360" w:lineRule="auto"/>
        <w:ind w:left="1080" w:firstLine="360"/>
        <w:jc w:val="both"/>
        <w:rPr>
          <w:rFonts w:asciiTheme="majorBidi" w:hAnsiTheme="majorBidi" w:cstheme="majorBidi"/>
          <w:sz w:val="24"/>
          <w:szCs w:val="24"/>
        </w:rPr>
      </w:pPr>
      <w:r w:rsidRPr="00D16EE9">
        <w:rPr>
          <w:rFonts w:asciiTheme="majorBidi" w:hAnsiTheme="majorBidi" w:cstheme="majorBidi"/>
          <w:sz w:val="24"/>
          <w:szCs w:val="24"/>
        </w:rPr>
        <w:t>Isi alam semesta meliputi bintang dan galaksi. Matahari termasuk kedalam satuan bintang. Bintang yang berkumpul dinamakan rasi bintang. Matahari termasuk p</w:t>
      </w:r>
      <w:r w:rsidR="00AF4D87">
        <w:rPr>
          <w:rFonts w:asciiTheme="majorBidi" w:hAnsiTheme="majorBidi" w:cstheme="majorBidi"/>
          <w:sz w:val="24"/>
          <w:szCs w:val="24"/>
        </w:rPr>
        <w:t>ada galaksi bima sakti. Galaksi merupakan kumpulan bintang yang berjumlah 100  milyaran, galaksi juga memiliki beberapa type diantaranya adalah, tipe galaksi tidak beraturan, galaksi spiral, dan galaksi elips. Dari Sekian banyak temuan yang sudah terbukti sebagai galaksi sehingga temuan semakin berkembang maju.</w:t>
      </w:r>
    </w:p>
    <w:p w:rsidR="00276841" w:rsidRPr="00276841" w:rsidRDefault="00276841" w:rsidP="00276841">
      <w:pPr>
        <w:pStyle w:val="ListParagraph"/>
        <w:spacing w:line="360" w:lineRule="auto"/>
        <w:ind w:left="1080" w:firstLine="360"/>
        <w:jc w:val="both"/>
        <w:rPr>
          <w:rFonts w:asciiTheme="majorBidi" w:hAnsiTheme="majorBidi" w:cstheme="majorBidi"/>
          <w:sz w:val="24"/>
          <w:szCs w:val="24"/>
        </w:rPr>
      </w:pPr>
      <w:r w:rsidRPr="00276841">
        <w:rPr>
          <w:rFonts w:asciiTheme="majorBidi" w:hAnsiTheme="majorBidi" w:cstheme="majorBidi"/>
          <w:sz w:val="24"/>
          <w:szCs w:val="24"/>
        </w:rPr>
        <w:t>Ada teory yang sudah dikemuakan oleh para ahli diantaranya yaitu teori keadaan tetap yang biasnya disebut steady state theory, dan teory dentuman besar (big bang theory),</w:t>
      </w:r>
      <w:r>
        <w:rPr>
          <w:rFonts w:asciiTheme="majorBidi" w:hAnsiTheme="majorBidi" w:cstheme="majorBidi"/>
          <w:sz w:val="24"/>
          <w:szCs w:val="24"/>
        </w:rPr>
        <w:t xml:space="preserve"> teory tersebut membahas tentang masa terbentuknya alam semesta. </w:t>
      </w:r>
    </w:p>
    <w:p w:rsidR="003B2401" w:rsidRPr="00D16EE9" w:rsidRDefault="003B2401" w:rsidP="00D16EE9">
      <w:pPr>
        <w:pStyle w:val="ListParagraph"/>
        <w:spacing w:line="360" w:lineRule="auto"/>
        <w:ind w:left="1080" w:firstLine="360"/>
        <w:jc w:val="both"/>
        <w:rPr>
          <w:rFonts w:asciiTheme="majorBidi" w:hAnsiTheme="majorBidi" w:cstheme="majorBidi"/>
          <w:sz w:val="24"/>
          <w:szCs w:val="24"/>
        </w:rPr>
      </w:pPr>
    </w:p>
    <w:p w:rsidR="003B2401" w:rsidRPr="00D16EE9" w:rsidRDefault="003B2401" w:rsidP="00D16EE9">
      <w:pPr>
        <w:spacing w:line="360" w:lineRule="auto"/>
        <w:jc w:val="both"/>
        <w:rPr>
          <w:rFonts w:asciiTheme="majorBidi" w:hAnsiTheme="majorBidi" w:cstheme="majorBidi"/>
          <w:sz w:val="24"/>
          <w:szCs w:val="24"/>
        </w:rPr>
      </w:pPr>
      <w:r w:rsidRPr="00D16EE9">
        <w:rPr>
          <w:rFonts w:asciiTheme="majorBidi" w:hAnsiTheme="majorBidi" w:cstheme="majorBidi"/>
          <w:sz w:val="24"/>
          <w:szCs w:val="24"/>
        </w:rPr>
        <w:br w:type="page"/>
      </w:r>
    </w:p>
    <w:p w:rsidR="003B2401" w:rsidRPr="00D16EE9" w:rsidRDefault="003B2401" w:rsidP="00D16EE9">
      <w:pPr>
        <w:pStyle w:val="ListParagraph"/>
        <w:spacing w:line="360" w:lineRule="auto"/>
        <w:ind w:left="1080" w:firstLine="360"/>
        <w:jc w:val="center"/>
        <w:rPr>
          <w:rFonts w:asciiTheme="majorBidi" w:hAnsiTheme="majorBidi" w:cstheme="majorBidi"/>
          <w:b/>
          <w:bCs/>
          <w:sz w:val="24"/>
          <w:szCs w:val="24"/>
        </w:rPr>
      </w:pPr>
      <w:r w:rsidRPr="00D16EE9">
        <w:rPr>
          <w:rFonts w:asciiTheme="majorBidi" w:hAnsiTheme="majorBidi" w:cstheme="majorBidi"/>
          <w:b/>
          <w:bCs/>
          <w:sz w:val="24"/>
          <w:szCs w:val="24"/>
        </w:rPr>
        <w:lastRenderedPageBreak/>
        <w:t>References</w:t>
      </w:r>
    </w:p>
    <w:sdt>
      <w:sdtPr>
        <w:rPr>
          <w:rFonts w:asciiTheme="majorBidi" w:eastAsiaTheme="minorHAnsi" w:hAnsiTheme="majorBidi" w:cstheme="minorBidi"/>
          <w:b w:val="0"/>
          <w:bCs w:val="0"/>
          <w:color w:val="auto"/>
          <w:sz w:val="24"/>
          <w:szCs w:val="24"/>
          <w:lang w:bidi="ar-SA"/>
        </w:rPr>
        <w:id w:val="1664155"/>
        <w:docPartObj>
          <w:docPartGallery w:val="Bibliographies"/>
          <w:docPartUnique/>
        </w:docPartObj>
      </w:sdtPr>
      <w:sdtContent>
        <w:p w:rsidR="003B2401" w:rsidRPr="00D16EE9" w:rsidRDefault="003B2401" w:rsidP="00D16EE9">
          <w:pPr>
            <w:pStyle w:val="Heading1"/>
            <w:spacing w:line="360" w:lineRule="auto"/>
            <w:jc w:val="both"/>
            <w:rPr>
              <w:rFonts w:asciiTheme="majorBidi" w:hAnsiTheme="majorBidi"/>
              <w:sz w:val="24"/>
              <w:szCs w:val="24"/>
            </w:rPr>
          </w:pPr>
        </w:p>
        <w:sdt>
          <w:sdtPr>
            <w:rPr>
              <w:rFonts w:asciiTheme="majorBidi" w:hAnsiTheme="majorBidi" w:cstheme="majorBidi"/>
              <w:sz w:val="24"/>
              <w:szCs w:val="24"/>
            </w:rPr>
            <w:id w:val="111145805"/>
            <w:bibliography/>
          </w:sdtPr>
          <w:sdtContent>
            <w:p w:rsidR="003B2401" w:rsidRPr="00D16EE9" w:rsidRDefault="00F95DFB" w:rsidP="0096064B">
              <w:pPr>
                <w:pStyle w:val="Bibliography"/>
                <w:spacing w:line="240" w:lineRule="auto"/>
                <w:ind w:left="284" w:firstLine="0"/>
                <w:jc w:val="both"/>
                <w:rPr>
                  <w:rFonts w:asciiTheme="majorBidi" w:hAnsiTheme="majorBidi" w:cstheme="majorBidi"/>
                  <w:noProof/>
                  <w:sz w:val="24"/>
                  <w:szCs w:val="24"/>
                </w:rPr>
              </w:pPr>
              <w:r w:rsidRPr="00D16EE9">
                <w:rPr>
                  <w:rFonts w:asciiTheme="majorBidi" w:hAnsiTheme="majorBidi" w:cstheme="majorBidi"/>
                  <w:sz w:val="24"/>
                  <w:szCs w:val="24"/>
                </w:rPr>
                <w:fldChar w:fldCharType="begin"/>
              </w:r>
              <w:r w:rsidR="003B2401" w:rsidRPr="00D16EE9">
                <w:rPr>
                  <w:rFonts w:asciiTheme="majorBidi" w:hAnsiTheme="majorBidi" w:cstheme="majorBidi"/>
                  <w:sz w:val="24"/>
                  <w:szCs w:val="24"/>
                </w:rPr>
                <w:instrText xml:space="preserve"> BIBLIOGRAPHY </w:instrText>
              </w:r>
              <w:r w:rsidRPr="00D16EE9">
                <w:rPr>
                  <w:rFonts w:asciiTheme="majorBidi" w:hAnsiTheme="majorBidi" w:cstheme="majorBidi"/>
                  <w:sz w:val="24"/>
                  <w:szCs w:val="24"/>
                </w:rPr>
                <w:fldChar w:fldCharType="separate"/>
              </w:r>
              <w:r w:rsidR="003B2401" w:rsidRPr="00D16EE9">
                <w:rPr>
                  <w:rFonts w:asciiTheme="majorBidi" w:hAnsiTheme="majorBidi" w:cstheme="majorBidi"/>
                  <w:noProof/>
                  <w:sz w:val="24"/>
                  <w:szCs w:val="24"/>
                </w:rPr>
                <w:t xml:space="preserve">Ali, M. (2012). </w:t>
              </w:r>
              <w:r w:rsidR="003B2401" w:rsidRPr="0096064B">
                <w:rPr>
                  <w:rFonts w:asciiTheme="majorBidi" w:hAnsiTheme="majorBidi" w:cstheme="majorBidi"/>
                  <w:i/>
                  <w:noProof/>
                  <w:sz w:val="24"/>
                  <w:szCs w:val="24"/>
                </w:rPr>
                <w:t>Penciptaan Alam Semesta Menurut Al-quran.</w:t>
              </w:r>
            </w:p>
            <w:p w:rsidR="003B2401" w:rsidRPr="00D16EE9" w:rsidRDefault="003B2401" w:rsidP="0096064B">
              <w:pPr>
                <w:pStyle w:val="Bibliography"/>
                <w:spacing w:line="240" w:lineRule="auto"/>
                <w:ind w:left="709" w:hanging="425"/>
                <w:jc w:val="both"/>
                <w:rPr>
                  <w:rFonts w:asciiTheme="majorBidi" w:hAnsiTheme="majorBidi" w:cstheme="majorBidi"/>
                  <w:noProof/>
                  <w:sz w:val="24"/>
                  <w:szCs w:val="24"/>
                </w:rPr>
              </w:pPr>
              <w:r w:rsidRPr="00D16EE9">
                <w:rPr>
                  <w:rFonts w:asciiTheme="majorBidi" w:hAnsiTheme="majorBidi" w:cstheme="majorBidi"/>
                  <w:noProof/>
                  <w:sz w:val="24"/>
                  <w:szCs w:val="24"/>
                </w:rPr>
                <w:t xml:space="preserve">Arikhah. (n.d.). </w:t>
              </w:r>
              <w:r w:rsidRPr="0096064B">
                <w:rPr>
                  <w:rFonts w:asciiTheme="majorBidi" w:hAnsiTheme="majorBidi" w:cstheme="majorBidi"/>
                  <w:i/>
                  <w:noProof/>
                  <w:sz w:val="24"/>
                  <w:szCs w:val="24"/>
                </w:rPr>
                <w:t xml:space="preserve">Reaktualisasi Pemikiran Ibn Qayyim AL-jauziyyah dalam Pengembangan Tasawuf. </w:t>
              </w:r>
              <w:r w:rsidRPr="0096064B">
                <w:rPr>
                  <w:rFonts w:asciiTheme="majorBidi" w:hAnsiTheme="majorBidi" w:cstheme="majorBidi"/>
                  <w:i/>
                  <w:iCs/>
                  <w:noProof/>
                  <w:sz w:val="24"/>
                  <w:szCs w:val="24"/>
                </w:rPr>
                <w:t>At-Taqaddum</w:t>
              </w:r>
              <w:r w:rsidRPr="0096064B">
                <w:rPr>
                  <w:rFonts w:asciiTheme="majorBidi" w:hAnsiTheme="majorBidi" w:cstheme="majorBidi"/>
                  <w:i/>
                  <w:noProof/>
                  <w:sz w:val="24"/>
                  <w:szCs w:val="24"/>
                </w:rPr>
                <w:t xml:space="preserve"> </w:t>
              </w:r>
              <w:r w:rsidRPr="00D16EE9">
                <w:rPr>
                  <w:rFonts w:asciiTheme="majorBidi" w:hAnsiTheme="majorBidi" w:cstheme="majorBidi"/>
                  <w:noProof/>
                  <w:sz w:val="24"/>
                  <w:szCs w:val="24"/>
                </w:rPr>
                <w:t>, 2016.</w:t>
              </w:r>
            </w:p>
            <w:p w:rsidR="003B2401" w:rsidRPr="00D16EE9" w:rsidRDefault="003B2401" w:rsidP="0096064B">
              <w:pPr>
                <w:pStyle w:val="Bibliography"/>
                <w:spacing w:line="240" w:lineRule="auto"/>
                <w:ind w:left="709" w:hanging="425"/>
                <w:jc w:val="both"/>
                <w:rPr>
                  <w:rFonts w:asciiTheme="majorBidi" w:hAnsiTheme="majorBidi" w:cstheme="majorBidi"/>
                  <w:noProof/>
                  <w:sz w:val="24"/>
                  <w:szCs w:val="24"/>
                </w:rPr>
              </w:pPr>
              <w:r w:rsidRPr="00D16EE9">
                <w:rPr>
                  <w:rFonts w:asciiTheme="majorBidi" w:hAnsiTheme="majorBidi" w:cstheme="majorBidi"/>
                  <w:noProof/>
                  <w:sz w:val="24"/>
                  <w:szCs w:val="24"/>
                </w:rPr>
                <w:t xml:space="preserve">Gunawan, S. (n.d.). </w:t>
              </w:r>
              <w:r w:rsidRPr="0096064B">
                <w:rPr>
                  <w:rFonts w:asciiTheme="majorBidi" w:hAnsiTheme="majorBidi" w:cstheme="majorBidi"/>
                  <w:i/>
                  <w:noProof/>
                  <w:sz w:val="24"/>
                  <w:szCs w:val="24"/>
                </w:rPr>
                <w:t xml:space="preserve">Menguak Asal Usul Kejadian. </w:t>
              </w:r>
              <w:r w:rsidRPr="0096064B">
                <w:rPr>
                  <w:rFonts w:asciiTheme="majorBidi" w:hAnsiTheme="majorBidi" w:cstheme="majorBidi"/>
                  <w:i/>
                  <w:iCs/>
                  <w:noProof/>
                  <w:sz w:val="24"/>
                  <w:szCs w:val="24"/>
                </w:rPr>
                <w:t>Sebuah Tinjauan Teologi Kristen dan Perkembangan Ilmu pengetahuan</w:t>
              </w:r>
              <w:r w:rsidRPr="0096064B">
                <w:rPr>
                  <w:rFonts w:asciiTheme="majorBidi" w:hAnsiTheme="majorBidi" w:cstheme="majorBidi"/>
                  <w:i/>
                  <w:noProof/>
                  <w:sz w:val="24"/>
                  <w:szCs w:val="24"/>
                </w:rPr>
                <w:t xml:space="preserve"> ,</w:t>
              </w:r>
              <w:r w:rsidRPr="00D16EE9">
                <w:rPr>
                  <w:rFonts w:asciiTheme="majorBidi" w:hAnsiTheme="majorBidi" w:cstheme="majorBidi"/>
                  <w:noProof/>
                  <w:sz w:val="24"/>
                  <w:szCs w:val="24"/>
                </w:rPr>
                <w:t xml:space="preserve"> 1-2.</w:t>
              </w:r>
            </w:p>
            <w:p w:rsidR="003B2401" w:rsidRPr="00D16EE9" w:rsidRDefault="003B2401" w:rsidP="0096064B">
              <w:pPr>
                <w:pStyle w:val="Bibliography"/>
                <w:spacing w:line="240" w:lineRule="auto"/>
                <w:ind w:left="284" w:firstLine="0"/>
                <w:jc w:val="both"/>
                <w:rPr>
                  <w:rFonts w:asciiTheme="majorBidi" w:hAnsiTheme="majorBidi" w:cstheme="majorBidi"/>
                  <w:noProof/>
                  <w:sz w:val="24"/>
                  <w:szCs w:val="24"/>
                </w:rPr>
              </w:pPr>
              <w:r w:rsidRPr="00D16EE9">
                <w:rPr>
                  <w:rFonts w:asciiTheme="majorBidi" w:hAnsiTheme="majorBidi" w:cstheme="majorBidi"/>
                  <w:noProof/>
                  <w:sz w:val="24"/>
                  <w:szCs w:val="24"/>
                </w:rPr>
                <w:t>Harmoni, A.</w:t>
              </w:r>
              <w:r w:rsidRPr="0096064B">
                <w:rPr>
                  <w:rFonts w:asciiTheme="majorBidi" w:hAnsiTheme="majorBidi" w:cstheme="majorBidi"/>
                  <w:noProof/>
                  <w:sz w:val="24"/>
                  <w:szCs w:val="24"/>
                </w:rPr>
                <w:t xml:space="preserve"> </w:t>
              </w:r>
              <w:r w:rsidRPr="0096064B">
                <w:rPr>
                  <w:rFonts w:asciiTheme="majorBidi" w:hAnsiTheme="majorBidi" w:cstheme="majorBidi"/>
                  <w:iCs/>
                  <w:noProof/>
                  <w:sz w:val="24"/>
                  <w:szCs w:val="24"/>
                </w:rPr>
                <w:t>Pengantar Ilmu Alamiah Dasar</w:t>
              </w:r>
              <w:r w:rsidRPr="00D16EE9">
                <w:rPr>
                  <w:rFonts w:asciiTheme="majorBidi" w:hAnsiTheme="majorBidi" w:cstheme="majorBidi"/>
                  <w:i/>
                  <w:iCs/>
                  <w:noProof/>
                  <w:sz w:val="24"/>
                  <w:szCs w:val="24"/>
                </w:rPr>
                <w:t>.</w:t>
              </w:r>
              <w:r w:rsidRPr="00D16EE9">
                <w:rPr>
                  <w:rFonts w:asciiTheme="majorBidi" w:hAnsiTheme="majorBidi" w:cstheme="majorBidi"/>
                  <w:noProof/>
                  <w:sz w:val="24"/>
                  <w:szCs w:val="24"/>
                </w:rPr>
                <w:t xml:space="preserve"> penerbit Gunadarma.</w:t>
              </w:r>
            </w:p>
            <w:p w:rsidR="003B2401" w:rsidRPr="00D16EE9" w:rsidRDefault="003B2401" w:rsidP="0096064B">
              <w:pPr>
                <w:pStyle w:val="Bibliography"/>
                <w:spacing w:line="240" w:lineRule="auto"/>
                <w:ind w:left="284" w:firstLine="0"/>
                <w:jc w:val="both"/>
                <w:rPr>
                  <w:rFonts w:asciiTheme="majorBidi" w:hAnsiTheme="majorBidi" w:cstheme="majorBidi"/>
                  <w:noProof/>
                  <w:sz w:val="24"/>
                  <w:szCs w:val="24"/>
                </w:rPr>
              </w:pPr>
              <w:r w:rsidRPr="00D16EE9">
                <w:rPr>
                  <w:rFonts w:asciiTheme="majorBidi" w:hAnsiTheme="majorBidi" w:cstheme="majorBidi"/>
                  <w:noProof/>
                  <w:sz w:val="24"/>
                  <w:szCs w:val="24"/>
                </w:rPr>
                <w:t xml:space="preserve">Harmoni, A. (2017). </w:t>
              </w:r>
              <w:r w:rsidRPr="00D16EE9">
                <w:rPr>
                  <w:rFonts w:asciiTheme="majorBidi" w:hAnsiTheme="majorBidi" w:cstheme="majorBidi"/>
                  <w:i/>
                  <w:iCs/>
                  <w:noProof/>
                  <w:sz w:val="24"/>
                  <w:szCs w:val="24"/>
                </w:rPr>
                <w:t>Pengantar Ilmu Alamiah Dasar.</w:t>
              </w:r>
              <w:r w:rsidRPr="00D16EE9">
                <w:rPr>
                  <w:rFonts w:asciiTheme="majorBidi" w:hAnsiTheme="majorBidi" w:cstheme="majorBidi"/>
                  <w:noProof/>
                  <w:sz w:val="24"/>
                  <w:szCs w:val="24"/>
                </w:rPr>
                <w:t xml:space="preserve"> gunadarma.</w:t>
              </w:r>
            </w:p>
            <w:p w:rsidR="003B2401" w:rsidRPr="00D16EE9" w:rsidRDefault="003B2401" w:rsidP="0096064B">
              <w:pPr>
                <w:pStyle w:val="Bibliography"/>
                <w:spacing w:line="240" w:lineRule="auto"/>
                <w:ind w:left="284" w:firstLine="0"/>
                <w:jc w:val="both"/>
                <w:rPr>
                  <w:rFonts w:asciiTheme="majorBidi" w:hAnsiTheme="majorBidi" w:cstheme="majorBidi"/>
                  <w:noProof/>
                  <w:sz w:val="24"/>
                  <w:szCs w:val="24"/>
                </w:rPr>
              </w:pPr>
              <w:r w:rsidRPr="00D16EE9">
                <w:rPr>
                  <w:rFonts w:asciiTheme="majorBidi" w:hAnsiTheme="majorBidi" w:cstheme="majorBidi"/>
                  <w:noProof/>
                  <w:sz w:val="24"/>
                  <w:szCs w:val="24"/>
                </w:rPr>
                <w:t>Jamarudin, A. (2010).</w:t>
              </w:r>
              <w:r w:rsidRPr="0096064B">
                <w:rPr>
                  <w:rFonts w:asciiTheme="majorBidi" w:hAnsiTheme="majorBidi" w:cstheme="majorBidi"/>
                  <w:i/>
                  <w:noProof/>
                  <w:sz w:val="24"/>
                  <w:szCs w:val="24"/>
                </w:rPr>
                <w:t xml:space="preserve"> Konsep Alam Semesta Menurut Al-quran</w:t>
              </w:r>
              <w:r w:rsidRPr="00D16EE9">
                <w:rPr>
                  <w:rFonts w:asciiTheme="majorBidi" w:hAnsiTheme="majorBidi" w:cstheme="majorBidi"/>
                  <w:noProof/>
                  <w:sz w:val="24"/>
                  <w:szCs w:val="24"/>
                </w:rPr>
                <w:t>.</w:t>
              </w:r>
            </w:p>
            <w:p w:rsidR="003B2401" w:rsidRPr="00D16EE9" w:rsidRDefault="003B2401" w:rsidP="0096064B">
              <w:pPr>
                <w:pStyle w:val="Bibliography"/>
                <w:spacing w:line="240" w:lineRule="auto"/>
                <w:ind w:left="284" w:firstLine="0"/>
                <w:jc w:val="both"/>
                <w:rPr>
                  <w:rFonts w:asciiTheme="majorBidi" w:hAnsiTheme="majorBidi" w:cstheme="majorBidi"/>
                  <w:noProof/>
                  <w:sz w:val="24"/>
                  <w:szCs w:val="24"/>
                </w:rPr>
              </w:pPr>
              <w:r w:rsidRPr="00D16EE9">
                <w:rPr>
                  <w:rFonts w:asciiTheme="majorBidi" w:hAnsiTheme="majorBidi" w:cstheme="majorBidi"/>
                  <w:noProof/>
                  <w:sz w:val="24"/>
                  <w:szCs w:val="24"/>
                </w:rPr>
                <w:t xml:space="preserve">Jamarudin, A. (2010). </w:t>
              </w:r>
              <w:r w:rsidRPr="0096064B">
                <w:rPr>
                  <w:rFonts w:asciiTheme="majorBidi" w:hAnsiTheme="majorBidi" w:cstheme="majorBidi"/>
                  <w:i/>
                  <w:noProof/>
                  <w:sz w:val="24"/>
                  <w:szCs w:val="24"/>
                </w:rPr>
                <w:t>Konsep Alam Semesta Menurut Al-Quran.</w:t>
              </w:r>
              <w:r w:rsidRPr="00D16EE9">
                <w:rPr>
                  <w:rFonts w:asciiTheme="majorBidi" w:hAnsiTheme="majorBidi" w:cstheme="majorBidi"/>
                  <w:noProof/>
                  <w:sz w:val="24"/>
                  <w:szCs w:val="24"/>
                </w:rPr>
                <w:t xml:space="preserve"> 136.</w:t>
              </w:r>
            </w:p>
            <w:p w:rsidR="003B2401" w:rsidRPr="00D16EE9" w:rsidRDefault="003B2401" w:rsidP="0096064B">
              <w:pPr>
                <w:pStyle w:val="Bibliography"/>
                <w:spacing w:line="240" w:lineRule="auto"/>
                <w:ind w:left="709" w:hanging="425"/>
                <w:jc w:val="both"/>
                <w:rPr>
                  <w:rFonts w:asciiTheme="majorBidi" w:hAnsiTheme="majorBidi" w:cstheme="majorBidi"/>
                  <w:noProof/>
                  <w:sz w:val="24"/>
                  <w:szCs w:val="24"/>
                </w:rPr>
              </w:pPr>
              <w:r w:rsidRPr="00D16EE9">
                <w:rPr>
                  <w:rFonts w:asciiTheme="majorBidi" w:hAnsiTheme="majorBidi" w:cstheme="majorBidi"/>
                  <w:noProof/>
                  <w:sz w:val="24"/>
                  <w:szCs w:val="24"/>
                </w:rPr>
                <w:t>Rosyadi, I. (n.d.).</w:t>
              </w:r>
              <w:r w:rsidRPr="0096064B">
                <w:rPr>
                  <w:rFonts w:asciiTheme="majorBidi" w:hAnsiTheme="majorBidi" w:cstheme="majorBidi"/>
                  <w:i/>
                  <w:noProof/>
                  <w:sz w:val="24"/>
                  <w:szCs w:val="24"/>
                </w:rPr>
                <w:t xml:space="preserve"> Awal KejadianAlam Semesta. </w:t>
              </w:r>
              <w:r w:rsidRPr="0096064B">
                <w:rPr>
                  <w:rFonts w:asciiTheme="majorBidi" w:hAnsiTheme="majorBidi" w:cstheme="majorBidi"/>
                  <w:i/>
                  <w:iCs/>
                  <w:noProof/>
                  <w:sz w:val="24"/>
                  <w:szCs w:val="24"/>
                </w:rPr>
                <w:t>Telaah Melalui Penelusuran Kata-kata Kunci)</w:t>
              </w:r>
              <w:r w:rsidRPr="00D16EE9">
                <w:rPr>
                  <w:rFonts w:asciiTheme="majorBidi" w:hAnsiTheme="majorBidi" w:cstheme="majorBidi"/>
                  <w:noProof/>
                  <w:sz w:val="24"/>
                  <w:szCs w:val="24"/>
                </w:rPr>
                <w:t xml:space="preserve"> , 98.</w:t>
              </w:r>
            </w:p>
            <w:p w:rsidR="003B2401" w:rsidRPr="00D16EE9" w:rsidRDefault="0096064B" w:rsidP="0096064B">
              <w:pPr>
                <w:pStyle w:val="Bibliography"/>
                <w:spacing w:line="240" w:lineRule="auto"/>
                <w:ind w:left="284" w:firstLine="0"/>
                <w:jc w:val="both"/>
                <w:rPr>
                  <w:rFonts w:asciiTheme="majorBidi" w:hAnsiTheme="majorBidi" w:cstheme="majorBidi"/>
                  <w:noProof/>
                  <w:sz w:val="24"/>
                  <w:szCs w:val="24"/>
                </w:rPr>
              </w:pPr>
              <w:r>
                <w:rPr>
                  <w:rFonts w:asciiTheme="majorBidi" w:hAnsiTheme="majorBidi" w:cstheme="majorBidi"/>
                  <w:noProof/>
                  <w:sz w:val="24"/>
                  <w:szCs w:val="24"/>
                  <w:lang w:val="id-ID"/>
                </w:rPr>
                <w:t>S</w:t>
              </w:r>
              <w:r w:rsidR="003B2401" w:rsidRPr="00D16EE9">
                <w:rPr>
                  <w:rFonts w:asciiTheme="majorBidi" w:hAnsiTheme="majorBidi" w:cstheme="majorBidi"/>
                  <w:noProof/>
                  <w:sz w:val="24"/>
                  <w:szCs w:val="24"/>
                </w:rPr>
                <w:t xml:space="preserve">udjatinah. (2010). </w:t>
              </w:r>
              <w:r w:rsidR="003B2401" w:rsidRPr="00D16EE9">
                <w:rPr>
                  <w:rFonts w:asciiTheme="majorBidi" w:hAnsiTheme="majorBidi" w:cstheme="majorBidi"/>
                  <w:i/>
                  <w:iCs/>
                  <w:noProof/>
                  <w:sz w:val="24"/>
                  <w:szCs w:val="24"/>
                </w:rPr>
                <w:t>Ilmu Kealaman Dasar .</w:t>
              </w:r>
              <w:r w:rsidR="003B2401" w:rsidRPr="00D16EE9">
                <w:rPr>
                  <w:rFonts w:asciiTheme="majorBidi" w:hAnsiTheme="majorBidi" w:cstheme="majorBidi"/>
                  <w:noProof/>
                  <w:sz w:val="24"/>
                  <w:szCs w:val="24"/>
                </w:rPr>
                <w:t xml:space="preserve"> Semarang: Semarang University Press.</w:t>
              </w:r>
            </w:p>
            <w:p w:rsidR="003B2401" w:rsidRPr="00D16EE9" w:rsidRDefault="003B2401" w:rsidP="0096064B">
              <w:pPr>
                <w:pStyle w:val="Bibliography"/>
                <w:spacing w:line="240" w:lineRule="auto"/>
                <w:ind w:left="0"/>
                <w:jc w:val="both"/>
                <w:rPr>
                  <w:rFonts w:asciiTheme="majorBidi" w:hAnsiTheme="majorBidi" w:cstheme="majorBidi"/>
                  <w:noProof/>
                  <w:sz w:val="24"/>
                  <w:szCs w:val="24"/>
                </w:rPr>
              </w:pPr>
              <w:r w:rsidRPr="00D16EE9">
                <w:rPr>
                  <w:rFonts w:asciiTheme="majorBidi" w:hAnsiTheme="majorBidi" w:cstheme="majorBidi"/>
                  <w:noProof/>
                  <w:sz w:val="24"/>
                  <w:szCs w:val="24"/>
                </w:rPr>
                <w:t xml:space="preserve">Ulhkusna, N. (2013). </w:t>
              </w:r>
              <w:r w:rsidRPr="0096064B">
                <w:rPr>
                  <w:rFonts w:asciiTheme="majorBidi" w:hAnsiTheme="majorBidi" w:cstheme="majorBidi"/>
                  <w:i/>
                  <w:noProof/>
                  <w:sz w:val="24"/>
                  <w:szCs w:val="24"/>
                </w:rPr>
                <w:t>Konsep Penciptaan Alam Semesta.</w:t>
              </w:r>
            </w:p>
            <w:p w:rsidR="003B2401" w:rsidRPr="00D16EE9" w:rsidRDefault="003B2401" w:rsidP="0096064B">
              <w:pPr>
                <w:pStyle w:val="Bibliography"/>
                <w:spacing w:line="240" w:lineRule="auto"/>
                <w:ind w:left="284" w:firstLine="0"/>
                <w:jc w:val="both"/>
                <w:rPr>
                  <w:rFonts w:asciiTheme="majorBidi" w:hAnsiTheme="majorBidi" w:cstheme="majorBidi"/>
                  <w:noProof/>
                  <w:sz w:val="24"/>
                  <w:szCs w:val="24"/>
                </w:rPr>
              </w:pPr>
              <w:r w:rsidRPr="00D16EE9">
                <w:rPr>
                  <w:rFonts w:asciiTheme="majorBidi" w:hAnsiTheme="majorBidi" w:cstheme="majorBidi"/>
                  <w:noProof/>
                  <w:sz w:val="24"/>
                  <w:szCs w:val="24"/>
                </w:rPr>
                <w:t xml:space="preserve">Wilujeng, S. R. (2014). </w:t>
              </w:r>
              <w:r w:rsidRPr="0096064B">
                <w:rPr>
                  <w:rFonts w:asciiTheme="majorBidi" w:hAnsiTheme="majorBidi" w:cstheme="majorBidi"/>
                  <w:i/>
                  <w:noProof/>
                  <w:sz w:val="24"/>
                  <w:szCs w:val="24"/>
                </w:rPr>
                <w:t>Alam Semesta (Lingkungan) dan Kehidupan.</w:t>
              </w:r>
              <w:r w:rsidRPr="00D16EE9">
                <w:rPr>
                  <w:rFonts w:asciiTheme="majorBidi" w:hAnsiTheme="majorBidi" w:cstheme="majorBidi"/>
                  <w:noProof/>
                  <w:sz w:val="24"/>
                  <w:szCs w:val="24"/>
                </w:rPr>
                <w:t xml:space="preserve"> 1-10.</w:t>
              </w:r>
            </w:p>
            <w:p w:rsidR="003B2401" w:rsidRPr="00D16EE9" w:rsidRDefault="003B2401" w:rsidP="0096064B">
              <w:pPr>
                <w:spacing w:line="240" w:lineRule="auto"/>
                <w:ind w:left="709" w:hanging="425"/>
                <w:jc w:val="both"/>
                <w:rPr>
                  <w:rFonts w:asciiTheme="majorBidi" w:hAnsiTheme="majorBidi" w:cstheme="majorBidi"/>
                  <w:sz w:val="24"/>
                  <w:szCs w:val="24"/>
                </w:rPr>
              </w:pPr>
              <w:r w:rsidRPr="00D16EE9">
                <w:rPr>
                  <w:rFonts w:asciiTheme="majorBidi" w:hAnsiTheme="majorBidi" w:cstheme="majorBidi"/>
                  <w:sz w:val="24"/>
                  <w:szCs w:val="24"/>
                </w:rPr>
                <w:t xml:space="preserve">Nurdyansyah, n. (2018). </w:t>
              </w:r>
              <w:r w:rsidRPr="0096064B">
                <w:rPr>
                  <w:rFonts w:asciiTheme="majorBidi" w:hAnsiTheme="majorBidi" w:cstheme="majorBidi"/>
                  <w:i/>
                  <w:sz w:val="24"/>
                  <w:szCs w:val="24"/>
                </w:rPr>
                <w:t>Model Pembelajaran Berbasis Masalah Pada Pelajaran IPA Materi Komponen Ekosistem.</w:t>
              </w:r>
              <w:r w:rsidRPr="00D16EE9">
                <w:rPr>
                  <w:rFonts w:asciiTheme="majorBidi" w:hAnsiTheme="majorBidi" w:cstheme="majorBidi"/>
                  <w:sz w:val="24"/>
                  <w:szCs w:val="24"/>
                </w:rPr>
                <w:t xml:space="preserve"> Universitas Muhammadiyah Sidoarjo. 2</w:t>
              </w:r>
            </w:p>
            <w:p w:rsidR="0096064B" w:rsidRPr="0096064B" w:rsidRDefault="00F95DFB" w:rsidP="0096064B">
              <w:pPr>
                <w:spacing w:line="240" w:lineRule="auto"/>
                <w:ind w:left="709" w:hanging="425"/>
                <w:jc w:val="both"/>
                <w:rPr>
                  <w:rFonts w:asciiTheme="majorBidi" w:hAnsiTheme="majorBidi" w:cstheme="majorBidi"/>
                  <w:sz w:val="24"/>
                  <w:szCs w:val="24"/>
                  <w:lang w:val="id-ID"/>
                </w:rPr>
              </w:pPr>
              <w:r w:rsidRPr="00D16EE9">
                <w:rPr>
                  <w:rFonts w:asciiTheme="majorBidi" w:hAnsiTheme="majorBidi" w:cstheme="majorBidi"/>
                  <w:sz w:val="24"/>
                  <w:szCs w:val="24"/>
                </w:rPr>
                <w:fldChar w:fldCharType="end"/>
              </w:r>
              <w:r w:rsidR="0096064B">
                <w:rPr>
                  <w:rFonts w:asciiTheme="majorBidi" w:hAnsiTheme="majorBidi" w:cstheme="majorBidi"/>
                  <w:sz w:val="24"/>
                  <w:szCs w:val="24"/>
                </w:rPr>
                <w:t xml:space="preserve">BahakUdinByArifin, M., Rais, P., &amp;Nurdyansyah, N. (2017). </w:t>
              </w:r>
              <w:r w:rsidR="0096064B">
                <w:rPr>
                  <w:rFonts w:asciiTheme="majorBidi" w:hAnsiTheme="majorBidi" w:cstheme="majorBidi"/>
                  <w:i/>
                  <w:iCs/>
                  <w:sz w:val="24"/>
                  <w:szCs w:val="24"/>
                </w:rPr>
                <w:t>An Evaluation of Graduate Competency in Elementary School.</w:t>
              </w:r>
              <w:r w:rsidR="0096064B">
                <w:rPr>
                  <w:rFonts w:asciiTheme="majorHAnsi" w:hAnsiTheme="majorHAnsi"/>
                </w:rPr>
                <w:t>Atlantis Press.  Advances in Social Science, Education and Humanities Research (ASSEHR), volume 125</w:t>
              </w:r>
            </w:p>
            <w:p w:rsidR="0096064B" w:rsidRDefault="0096064B" w:rsidP="0096064B">
              <w:pPr>
                <w:spacing w:after="0"/>
                <w:ind w:left="709" w:hanging="426"/>
                <w:jc w:val="both"/>
                <w:rPr>
                  <w:rFonts w:asciiTheme="majorHAnsi" w:hAnsiTheme="majorHAnsi"/>
                </w:rPr>
              </w:pPr>
            </w:p>
            <w:p w:rsidR="0096064B" w:rsidRPr="00F30A4A" w:rsidRDefault="0096064B" w:rsidP="0096064B">
              <w:pPr>
                <w:spacing w:after="0" w:line="240" w:lineRule="auto"/>
                <w:ind w:left="709" w:hanging="425"/>
                <w:jc w:val="both"/>
                <w:rPr>
                  <w:rFonts w:asciiTheme="majorHAnsi" w:hAnsiTheme="majorHAnsi" w:cstheme="majorBidi"/>
                </w:rPr>
              </w:pPr>
              <w:r w:rsidRPr="00F30A4A">
                <w:rPr>
                  <w:rFonts w:asciiTheme="majorHAnsi" w:hAnsiTheme="majorHAnsi"/>
                </w:rPr>
                <w:t xml:space="preserve">Muhammad, M., &amp;Nurdyansyah, N. (2015). </w:t>
              </w:r>
              <w:r w:rsidRPr="00F30A4A">
                <w:rPr>
                  <w:rFonts w:asciiTheme="majorHAnsi" w:hAnsiTheme="majorHAnsi"/>
                  <w:i/>
                  <w:iCs/>
                </w:rPr>
                <w:t xml:space="preserve">PendekatanPembelajaranSaintifik. </w:t>
              </w:r>
              <w:r w:rsidRPr="00F30A4A">
                <w:rPr>
                  <w:rFonts w:asciiTheme="majorHAnsi" w:hAnsiTheme="majorHAnsi" w:cstheme="majorBidi"/>
                </w:rPr>
                <w:t>Sidoarjo: Nizamia learning center.</w:t>
              </w:r>
            </w:p>
            <w:p w:rsidR="0096064B" w:rsidRPr="00F30A4A" w:rsidRDefault="0096064B" w:rsidP="0096064B">
              <w:pPr>
                <w:spacing w:after="0" w:line="240" w:lineRule="auto"/>
                <w:ind w:left="709" w:hanging="425"/>
                <w:jc w:val="both"/>
                <w:rPr>
                  <w:rFonts w:ascii="Arial" w:hAnsi="Arial"/>
                  <w:sz w:val="20"/>
                  <w:szCs w:val="20"/>
                  <w:shd w:val="clear" w:color="auto" w:fill="FFFFFF"/>
                </w:rPr>
              </w:pPr>
            </w:p>
            <w:p w:rsidR="0096064B" w:rsidRPr="00F30A4A" w:rsidRDefault="0096064B" w:rsidP="0096064B">
              <w:pPr>
                <w:spacing w:after="0" w:line="240" w:lineRule="auto"/>
                <w:ind w:left="709" w:hanging="425"/>
                <w:jc w:val="both"/>
                <w:rPr>
                  <w:rFonts w:asciiTheme="majorHAnsi" w:hAnsiTheme="majorHAnsi" w:cstheme="majorBidi"/>
                </w:rPr>
              </w:pPr>
              <w:r w:rsidRPr="00F30A4A">
                <w:rPr>
                  <w:rFonts w:asciiTheme="majorHAnsi" w:hAnsiTheme="majorHAnsi"/>
                  <w:shd w:val="clear" w:color="auto" w:fill="FFFFFF"/>
                </w:rPr>
                <w:t xml:space="preserve">Nurdyansyah, N., &amp;Andiek, W. (2015). </w:t>
              </w:r>
              <w:r w:rsidRPr="00F30A4A">
                <w:rPr>
                  <w:rFonts w:asciiTheme="majorHAnsi" w:hAnsiTheme="majorHAnsi"/>
                  <w:i/>
                  <w:iCs/>
                  <w:shd w:val="clear" w:color="auto" w:fill="FFFFFF"/>
                </w:rPr>
                <w:t>InovasiTeknologiPembelajaran</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96064B" w:rsidRPr="00F30A4A" w:rsidRDefault="0096064B" w:rsidP="0096064B">
              <w:pPr>
                <w:tabs>
                  <w:tab w:val="left" w:pos="1737"/>
                </w:tabs>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ab/>
              </w:r>
              <w:r w:rsidRPr="00F30A4A">
                <w:rPr>
                  <w:rFonts w:asciiTheme="majorHAnsi" w:hAnsiTheme="majorHAnsi"/>
                  <w:shd w:val="clear" w:color="auto" w:fill="FFFFFF"/>
                </w:rPr>
                <w:tab/>
              </w:r>
            </w:p>
            <w:p w:rsidR="0096064B" w:rsidRPr="00F30A4A" w:rsidRDefault="0096064B" w:rsidP="0096064B">
              <w:pPr>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 xml:space="preserve">Nurdyansyah, N., &amp;Fahyuni, E. F. (2016). </w:t>
              </w:r>
              <w:r w:rsidRPr="00F30A4A">
                <w:rPr>
                  <w:rFonts w:asciiTheme="majorHAnsi" w:hAnsiTheme="majorHAnsi"/>
                  <w:i/>
                  <w:iCs/>
                  <w:shd w:val="clear" w:color="auto" w:fill="FFFFFF"/>
                </w:rPr>
                <w:t>Inovasi Model PembelajaranSesuaiKurikulum 2013</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96064B" w:rsidRPr="00F30A4A" w:rsidRDefault="0096064B" w:rsidP="0096064B">
              <w:pPr>
                <w:spacing w:after="0" w:line="240" w:lineRule="auto"/>
                <w:ind w:left="709" w:hanging="425"/>
                <w:jc w:val="both"/>
                <w:rPr>
                  <w:rFonts w:ascii="Arial" w:hAnsi="Arial"/>
                  <w:sz w:val="20"/>
                  <w:szCs w:val="20"/>
                  <w:shd w:val="clear" w:color="auto" w:fill="FFFFFF"/>
                </w:rPr>
              </w:pPr>
            </w:p>
            <w:p w:rsidR="0096064B" w:rsidRPr="00F30A4A" w:rsidRDefault="0096064B" w:rsidP="0096064B">
              <w:pPr>
                <w:spacing w:after="0" w:line="240" w:lineRule="auto"/>
                <w:ind w:left="709" w:hanging="425"/>
                <w:jc w:val="both"/>
                <w:rPr>
                  <w:rFonts w:asciiTheme="majorHAnsi" w:hAnsiTheme="majorHAnsi"/>
                </w:rPr>
              </w:pPr>
              <w:r w:rsidRPr="00F30A4A">
                <w:rPr>
                  <w:rFonts w:asciiTheme="majorHAnsi" w:hAnsiTheme="majorHAnsi"/>
                  <w:shd w:val="clear" w:color="auto" w:fill="FFFFFF"/>
                </w:rPr>
                <w:t xml:space="preserve">Nurdyansyah, N., Rais, P., &amp;Aini, Q. (2017). </w:t>
              </w:r>
              <w:r w:rsidRPr="00F30A4A">
                <w:rPr>
                  <w:rFonts w:asciiTheme="majorHAnsi" w:hAnsiTheme="majorHAnsi"/>
                  <w:i/>
                  <w:iCs/>
                  <w:shd w:val="clear" w:color="auto" w:fill="FFFFFF"/>
                </w:rPr>
                <w:t>The Role of Education Technology in Mathematic of Third Grade Students in MI Ma’arifPademonegoroSukodono. Madrosatuna</w:t>
              </w:r>
              <w:r w:rsidRPr="00F30A4A">
                <w:rPr>
                  <w:rFonts w:asciiTheme="majorHAnsi" w:hAnsiTheme="majorHAnsi"/>
                  <w:shd w:val="clear" w:color="auto" w:fill="FFFFFF"/>
                </w:rPr>
                <w:t>: Journal of Islamic Elementary School, 1(1), 37-46.</w:t>
              </w:r>
            </w:p>
            <w:p w:rsidR="0096064B" w:rsidRPr="00F30A4A" w:rsidRDefault="0096064B" w:rsidP="0096064B">
              <w:pPr>
                <w:spacing w:after="0" w:line="240" w:lineRule="auto"/>
                <w:ind w:left="709" w:hanging="425"/>
                <w:jc w:val="both"/>
                <w:rPr>
                  <w:rFonts w:asciiTheme="majorHAnsi" w:hAnsiTheme="majorHAnsi"/>
                </w:rPr>
              </w:pPr>
            </w:p>
            <w:p w:rsidR="0096064B" w:rsidRPr="00F30A4A" w:rsidRDefault="0096064B" w:rsidP="0096064B">
              <w:pPr>
                <w:spacing w:after="0" w:line="240" w:lineRule="auto"/>
                <w:ind w:left="709" w:hanging="425"/>
                <w:jc w:val="both"/>
                <w:rPr>
                  <w:rFonts w:asciiTheme="majorHAnsi" w:hAnsiTheme="majorHAnsi"/>
                </w:rPr>
              </w:pPr>
              <w:r w:rsidRPr="00F30A4A">
                <w:rPr>
                  <w:rFonts w:asciiTheme="majorHAnsi" w:hAnsiTheme="majorHAnsi"/>
                </w:rPr>
                <w:t xml:space="preserve">Nurdyansyah, N. (2016). </w:t>
              </w:r>
              <w:r w:rsidRPr="00F30A4A">
                <w:rPr>
                  <w:rFonts w:asciiTheme="majorHAnsi" w:hAnsiTheme="majorHAnsi"/>
                  <w:i/>
                  <w:iCs/>
                </w:rPr>
                <w:t>Developing ICT-Based Learning Model to Improve Learning Outcomes IPA of SD Fish Market in Sidoarjo</w:t>
              </w:r>
              <w:r w:rsidRPr="00F30A4A">
                <w:rPr>
                  <w:rFonts w:asciiTheme="majorHAnsi" w:hAnsiTheme="majorHAnsi"/>
                </w:rPr>
                <w:t>. Jurnal TEKPEN, 1(2).</w:t>
              </w:r>
            </w:p>
            <w:p w:rsidR="0096064B" w:rsidRPr="00F30A4A" w:rsidRDefault="0096064B" w:rsidP="0096064B">
              <w:pPr>
                <w:spacing w:after="0" w:line="240" w:lineRule="auto"/>
                <w:jc w:val="both"/>
                <w:rPr>
                  <w:rFonts w:asciiTheme="majorHAnsi" w:hAnsiTheme="majorHAnsi"/>
                  <w:i/>
                  <w:iCs/>
                </w:rPr>
              </w:pPr>
            </w:p>
            <w:p w:rsidR="0096064B" w:rsidRPr="00E62502" w:rsidRDefault="0096064B" w:rsidP="0096064B">
              <w:pPr>
                <w:spacing w:after="0" w:line="240" w:lineRule="auto"/>
                <w:ind w:left="709" w:hanging="425"/>
                <w:jc w:val="both"/>
                <w:rPr>
                  <w:rFonts w:asciiTheme="majorHAnsi" w:hAnsiTheme="majorHAnsi"/>
                </w:rPr>
              </w:pPr>
              <w:r w:rsidRPr="00F30A4A">
                <w:rPr>
                  <w:rFonts w:asciiTheme="majorHAnsi" w:hAnsiTheme="majorHAnsi"/>
                </w:rPr>
                <w:t xml:space="preserve">Nurdyansyah, N., &amp;Andiek, W. (2017). </w:t>
              </w:r>
              <w:r w:rsidRPr="00F30A4A">
                <w:rPr>
                  <w:rFonts w:asciiTheme="majorHAnsi" w:hAnsiTheme="majorHAnsi"/>
                  <w:i/>
                  <w:iCs/>
                </w:rPr>
                <w:t>ManajemenSekolahBerbasis ICT</w:t>
              </w:r>
              <w:r w:rsidRPr="00F30A4A">
                <w:rPr>
                  <w:rFonts w:asciiTheme="majorHAnsi" w:hAnsiTheme="majorHAnsi"/>
                </w:rPr>
                <w:t>. Sidoarjo: Nizamia learning center.</w:t>
              </w:r>
            </w:p>
            <w:p w:rsidR="0096064B" w:rsidRPr="00F30A4A" w:rsidRDefault="0096064B" w:rsidP="0096064B">
              <w:pPr>
                <w:spacing w:after="0" w:line="240" w:lineRule="auto"/>
                <w:jc w:val="both"/>
                <w:rPr>
                  <w:rFonts w:asciiTheme="majorHAnsi" w:hAnsiTheme="majorHAnsi"/>
                </w:rPr>
              </w:pPr>
            </w:p>
            <w:p w:rsidR="0096064B" w:rsidRPr="00F30A4A" w:rsidRDefault="0096064B" w:rsidP="0096064B">
              <w:pPr>
                <w:spacing w:after="0" w:line="240" w:lineRule="auto"/>
                <w:ind w:left="709" w:hanging="426"/>
                <w:jc w:val="both"/>
                <w:rPr>
                  <w:rFonts w:asciiTheme="majorHAnsi" w:hAnsiTheme="majorHAnsi"/>
                </w:rPr>
              </w:pPr>
              <w:r w:rsidRPr="00F30A4A">
                <w:rPr>
                  <w:rFonts w:asciiTheme="majorHAnsi" w:hAnsiTheme="majorHAnsi"/>
                </w:rPr>
                <w:t xml:space="preserve">Nurdyansyah, N. (2015). </w:t>
              </w:r>
              <w:r w:rsidRPr="00F30A4A">
                <w:rPr>
                  <w:rFonts w:asciiTheme="majorHAnsi" w:hAnsiTheme="majorHAnsi"/>
                  <w:i/>
                  <w:iCs/>
                </w:rPr>
                <w:t>Model Social Reconstruction SebagaiPendidikan Anti–KorupsiPadaPelajaranTematik di Madrasah Ibtida’iyahMuhammadiyah 1 Pare</w:t>
              </w:r>
              <w:r w:rsidRPr="00F30A4A">
                <w:rPr>
                  <w:rFonts w:asciiTheme="majorHAnsi" w:hAnsiTheme="majorHAnsi"/>
                </w:rPr>
                <w:t>. Halaqa, 14(1).</w:t>
              </w:r>
            </w:p>
            <w:p w:rsidR="0096064B" w:rsidRPr="00F30A4A" w:rsidRDefault="0096064B" w:rsidP="0096064B">
              <w:pPr>
                <w:spacing w:after="0" w:line="240" w:lineRule="auto"/>
                <w:ind w:left="709" w:hanging="426"/>
                <w:jc w:val="both"/>
                <w:rPr>
                  <w:rFonts w:asciiTheme="majorHAnsi" w:hAnsiTheme="majorHAnsi"/>
                </w:rPr>
              </w:pPr>
            </w:p>
            <w:p w:rsidR="0096064B" w:rsidRPr="00F30A4A" w:rsidRDefault="0096064B" w:rsidP="0096064B">
              <w:pPr>
                <w:spacing w:after="0" w:line="240" w:lineRule="auto"/>
                <w:ind w:left="709" w:hanging="426"/>
                <w:jc w:val="both"/>
                <w:rPr>
                  <w:rFonts w:asciiTheme="majorHAnsi" w:hAnsiTheme="majorHAnsi"/>
                </w:rPr>
              </w:pPr>
              <w:r w:rsidRPr="00F30A4A">
                <w:rPr>
                  <w:rFonts w:asciiTheme="majorHAnsi" w:hAnsiTheme="majorHAnsi" w:cs="Arial"/>
                </w:rPr>
                <w:t xml:space="preserve">Nurdyansyah, N. (2017). </w:t>
              </w:r>
              <w:r w:rsidRPr="00F30A4A">
                <w:rPr>
                  <w:rFonts w:asciiTheme="majorHAnsi" w:hAnsiTheme="majorHAnsi" w:cs="Arial"/>
                  <w:i/>
                  <w:iCs/>
                </w:rPr>
                <w:t>Integration of Islamic Values in Elementary School.</w:t>
              </w:r>
              <w:r w:rsidRPr="00F30A4A">
                <w:rPr>
                  <w:rFonts w:asciiTheme="majorHAnsi" w:hAnsiTheme="majorHAnsi"/>
                </w:rPr>
                <w:t xml:space="preserve">Atlantis Press.  </w:t>
              </w:r>
              <w:r w:rsidRPr="00F30A4A">
                <w:rPr>
                  <w:rFonts w:asciiTheme="majorHAnsi" w:eastAsia="Times New Roman" w:hAnsiTheme="majorHAnsi" w:cs="Arial"/>
                  <w:lang w:val="id-ID"/>
                </w:rPr>
                <w:t>Advances in Social Science, Education and Humanities Research (ASSEHR), volume 125</w:t>
              </w:r>
            </w:p>
            <w:p w:rsidR="0096064B" w:rsidRPr="00F30A4A" w:rsidRDefault="0096064B" w:rsidP="0096064B">
              <w:pPr>
                <w:spacing w:after="0" w:line="240" w:lineRule="auto"/>
                <w:ind w:left="709" w:hanging="426"/>
                <w:jc w:val="both"/>
                <w:rPr>
                  <w:rFonts w:asciiTheme="majorHAnsi" w:hAnsiTheme="majorHAnsi"/>
                </w:rPr>
              </w:pPr>
            </w:p>
            <w:p w:rsidR="0096064B" w:rsidRDefault="0096064B" w:rsidP="0096064B">
              <w:pPr>
                <w:spacing w:after="0" w:line="240" w:lineRule="auto"/>
                <w:ind w:left="709" w:hanging="426"/>
                <w:jc w:val="both"/>
                <w:rPr>
                  <w:rFonts w:asciiTheme="majorHAnsi" w:hAnsiTheme="majorHAnsi" w:cs="Arial"/>
                </w:rPr>
              </w:pPr>
              <w:r w:rsidRPr="00F30A4A">
                <w:rPr>
                  <w:rFonts w:asciiTheme="majorHAnsi" w:hAnsiTheme="majorHAnsi" w:cs="Arial"/>
                </w:rPr>
                <w:t xml:space="preserve">Nurdyansyah, N., Siti, M., &amp;Bachtiar, S. B. (2017). </w:t>
              </w:r>
              <w:r w:rsidRPr="00F30A4A">
                <w:rPr>
                  <w:rFonts w:asciiTheme="majorHAnsi" w:hAnsiTheme="majorHAnsi" w:cs="Arial"/>
                  <w:i/>
                  <w:iCs/>
                </w:rPr>
                <w:t>Problem Solving Model with Integration Pattern: Student’s Problem Solving Capability.</w:t>
              </w:r>
              <w:r w:rsidRPr="00F30A4A">
                <w:rPr>
                  <w:rFonts w:asciiTheme="majorHAnsi" w:hAnsiTheme="majorHAnsi"/>
                </w:rPr>
                <w:t xml:space="preserve">Atlantis Press.  </w:t>
              </w:r>
              <w:r w:rsidRPr="00F30A4A">
                <w:rPr>
                  <w:rFonts w:asciiTheme="majorHAnsi" w:hAnsiTheme="majorHAnsi" w:cs="Arial"/>
                </w:rPr>
                <w:t>Advances in Social Science, Education and Humanities Research, volume 173</w:t>
              </w:r>
            </w:p>
            <w:p w:rsidR="0096064B" w:rsidRDefault="0096064B" w:rsidP="0096064B">
              <w:pPr>
                <w:spacing w:after="0" w:line="240" w:lineRule="auto"/>
                <w:ind w:left="709" w:hanging="426"/>
                <w:jc w:val="both"/>
                <w:rPr>
                  <w:rFonts w:asciiTheme="majorHAnsi" w:hAnsiTheme="majorHAnsi" w:cs="Arial"/>
                </w:rPr>
              </w:pPr>
            </w:p>
            <w:p w:rsidR="0096064B" w:rsidRPr="00F30A4A" w:rsidRDefault="0096064B" w:rsidP="0096064B">
              <w:pPr>
                <w:spacing w:after="0" w:line="240" w:lineRule="auto"/>
                <w:ind w:left="709" w:hanging="426"/>
                <w:jc w:val="both"/>
                <w:rPr>
                  <w:rFonts w:asciiTheme="majorHAnsi" w:hAnsiTheme="majorHAnsi"/>
                </w:rPr>
              </w:pPr>
              <w:r w:rsidRPr="00F30A4A">
                <w:rPr>
                  <w:rFonts w:asciiTheme="majorHAnsi" w:hAnsiTheme="majorHAnsi" w:cs="Arial"/>
                </w:rPr>
                <w:t xml:space="preserve">Pandi, R., &amp;Nurdyansyah, N. (2017). </w:t>
              </w:r>
              <w:r w:rsidRPr="00F30A4A">
                <w:rPr>
                  <w:rFonts w:asciiTheme="majorHAnsi" w:hAnsiTheme="majorHAnsi" w:cs="Arial"/>
                  <w:i/>
                  <w:iCs/>
                </w:rPr>
                <w:t>An Evaluation of Graduate Competency in Elementary School.</w:t>
              </w:r>
              <w:r w:rsidRPr="00F30A4A">
                <w:rPr>
                  <w:rFonts w:asciiTheme="majorHAnsi" w:hAnsiTheme="majorHAnsi"/>
                </w:rPr>
                <w:t xml:space="preserve"> Atlantis Press.  </w:t>
              </w:r>
              <w:r w:rsidRPr="00F30A4A">
                <w:rPr>
                  <w:rFonts w:asciiTheme="majorHAnsi" w:eastAsia="Times New Roman" w:hAnsiTheme="majorHAnsi" w:cs="Arial"/>
                </w:rPr>
                <w:t>Advances in Social Science, Education and Humanities Research (ASSEHR), volume 125</w:t>
              </w:r>
            </w:p>
            <w:p w:rsidR="0096064B" w:rsidRDefault="0096064B" w:rsidP="0096064B">
              <w:pPr>
                <w:spacing w:after="0" w:line="240" w:lineRule="auto"/>
                <w:ind w:left="709" w:hanging="426"/>
                <w:jc w:val="both"/>
                <w:rPr>
                  <w:rFonts w:ascii="Times New Roman" w:hAnsi="Times New Roman" w:cs="Times New Roman"/>
                  <w:sz w:val="24"/>
                  <w:szCs w:val="24"/>
                </w:rPr>
              </w:pPr>
            </w:p>
            <w:p w:rsidR="0096064B" w:rsidRDefault="0096064B" w:rsidP="0096064B">
              <w:pPr>
                <w:spacing w:after="0" w:line="240" w:lineRule="auto"/>
                <w:ind w:left="709" w:hanging="426"/>
                <w:jc w:val="both"/>
                <w:rPr>
                  <w:rFonts w:asciiTheme="majorHAnsi" w:hAnsiTheme="majorHAnsi"/>
                </w:rPr>
              </w:pPr>
              <w:r w:rsidRPr="00962DBE">
                <w:rPr>
                  <w:rFonts w:asciiTheme="majorHAnsi" w:hAnsiTheme="majorHAnsi"/>
                </w:rPr>
                <w:t xml:space="preserve">Nurdyansyah, N., &amp; Lestari, R. (2018). PembiasaanKarakter Islam dalamPengembanganBuku Ajar BahasaJawaPiwulang 5 PengalamankuKelas I MI NururRohmahJasemSidoarjo. MIDA :JurnalPendidikanDasar Islam, 1(2), 35-49. Retrieved from </w:t>
              </w:r>
              <w:hyperlink r:id="rId11" w:history="1">
                <w:r w:rsidRPr="004B0579">
                  <w:rPr>
                    <w:rStyle w:val="Hyperlink"/>
                    <w:rFonts w:asciiTheme="majorHAnsi" w:hAnsiTheme="majorHAnsi"/>
                  </w:rPr>
                  <w:t>http://e-jurnal.unisda.ac.id/index.php/mida/article/view/986</w:t>
                </w:r>
              </w:hyperlink>
            </w:p>
            <w:p w:rsidR="0096064B" w:rsidRDefault="0096064B" w:rsidP="0096064B">
              <w:pPr>
                <w:spacing w:after="0" w:line="240" w:lineRule="auto"/>
                <w:jc w:val="both"/>
                <w:rPr>
                  <w:rFonts w:asciiTheme="majorHAnsi" w:hAnsiTheme="majorHAnsi"/>
                </w:rPr>
              </w:pPr>
            </w:p>
            <w:p w:rsidR="0096064B" w:rsidRPr="00962DBE" w:rsidRDefault="0096064B" w:rsidP="0096064B">
              <w:pPr>
                <w:spacing w:after="0" w:line="240" w:lineRule="auto"/>
                <w:ind w:left="709" w:hanging="426"/>
                <w:jc w:val="both"/>
                <w:rPr>
                  <w:rFonts w:asciiTheme="majorHAnsi" w:hAnsiTheme="majorHAnsi"/>
                </w:rPr>
              </w:pPr>
              <w:r w:rsidRPr="00962DBE">
                <w:rPr>
                  <w:rFonts w:asciiTheme="majorHAnsi" w:hAnsiTheme="majorHAnsi"/>
                </w:rPr>
                <w:t xml:space="preserve">Nurdyansyah, Nurdyansyah (2008) </w:t>
              </w:r>
              <w:r w:rsidRPr="00962DBE">
                <w:rPr>
                  <w:rFonts w:asciiTheme="majorHAnsi" w:hAnsiTheme="majorHAnsi"/>
                  <w:i/>
                  <w:iCs/>
                </w:rPr>
                <w:t>PenerapanstrategibauranpemasarandalamperspektifekonomikonvensionaldanekonomiIslam :StudikasuspadaPabrikTahuJawa di DesaBranggahan-Kediri.</w:t>
              </w:r>
              <w:r w:rsidRPr="00962DBE">
                <w:rPr>
                  <w:rFonts w:asciiTheme="majorHAnsi" w:hAnsiTheme="majorHAnsi"/>
                </w:rPr>
                <w:t xml:space="preserve"> Undergraduate thesis, Universitas Islam NegeriMaulana Malik Ibrahim. http://etheses.uin-malang.ac.id/4152/</w:t>
              </w:r>
            </w:p>
            <w:p w:rsidR="0096064B" w:rsidRPr="005C6E2B" w:rsidRDefault="0096064B" w:rsidP="0096064B">
              <w:pPr>
                <w:spacing w:after="0" w:line="240" w:lineRule="auto"/>
                <w:jc w:val="both"/>
                <w:rPr>
                  <w:rFonts w:ascii="Times New Roman" w:hAnsi="Times New Roman" w:cs="Times New Roman"/>
                  <w:sz w:val="24"/>
                  <w:szCs w:val="24"/>
                </w:rPr>
              </w:pPr>
            </w:p>
            <w:p w:rsidR="003B2401" w:rsidRPr="0096064B" w:rsidRDefault="00F95DFB" w:rsidP="0096064B">
              <w:pPr>
                <w:spacing w:line="360" w:lineRule="auto"/>
                <w:ind w:left="0" w:firstLine="0"/>
                <w:jc w:val="both"/>
                <w:rPr>
                  <w:rFonts w:asciiTheme="majorBidi" w:hAnsiTheme="majorBidi" w:cstheme="majorBidi"/>
                  <w:sz w:val="24"/>
                  <w:szCs w:val="24"/>
                </w:rPr>
              </w:pPr>
            </w:p>
          </w:sdtContent>
        </w:sdt>
      </w:sdtContent>
    </w:sdt>
    <w:p w:rsidR="002B6148" w:rsidRPr="00D16EE9" w:rsidRDefault="002B6148" w:rsidP="00D16EE9">
      <w:pPr>
        <w:spacing w:line="360" w:lineRule="auto"/>
        <w:jc w:val="both"/>
        <w:rPr>
          <w:rFonts w:asciiTheme="majorBidi" w:hAnsiTheme="majorBidi" w:cstheme="majorBidi"/>
          <w:sz w:val="24"/>
          <w:szCs w:val="24"/>
        </w:rPr>
      </w:pPr>
    </w:p>
    <w:sectPr w:rsidR="002B6148" w:rsidRPr="00D16EE9" w:rsidSect="007422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F73" w:rsidRDefault="002D6F73" w:rsidP="00F50CAE">
      <w:pPr>
        <w:spacing w:after="0" w:line="240" w:lineRule="auto"/>
      </w:pPr>
      <w:r>
        <w:separator/>
      </w:r>
    </w:p>
  </w:endnote>
  <w:endnote w:type="continuationSeparator" w:id="1">
    <w:p w:rsidR="002D6F73" w:rsidRDefault="002D6F73" w:rsidP="00F50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F73" w:rsidRDefault="002D6F73" w:rsidP="00F50CAE">
      <w:pPr>
        <w:spacing w:after="0" w:line="240" w:lineRule="auto"/>
      </w:pPr>
      <w:r>
        <w:separator/>
      </w:r>
    </w:p>
  </w:footnote>
  <w:footnote w:type="continuationSeparator" w:id="1">
    <w:p w:rsidR="002D6F73" w:rsidRDefault="002D6F73" w:rsidP="00F50CAE">
      <w:pPr>
        <w:spacing w:after="0" w:line="240" w:lineRule="auto"/>
      </w:pPr>
      <w:r>
        <w:continuationSeparator/>
      </w:r>
    </w:p>
  </w:footnote>
  <w:footnote w:id="2">
    <w:p w:rsidR="00A44598" w:rsidRPr="00860F24" w:rsidRDefault="00A44598" w:rsidP="00A44598">
      <w:pPr>
        <w:pStyle w:val="FootnoteText"/>
        <w:ind w:left="284" w:hanging="284"/>
        <w:jc w:val="both"/>
        <w:rPr>
          <w:rFonts w:asciiTheme="majorHAnsi" w:hAnsiTheme="majorHAnsi" w:cstheme="majorBidi"/>
        </w:rPr>
      </w:pPr>
      <w:r w:rsidRPr="005672AB">
        <w:rPr>
          <w:rStyle w:val="FootnoteReference"/>
          <w:rFonts w:asciiTheme="majorBidi" w:hAnsiTheme="majorBidi" w:cstheme="majorBidi"/>
        </w:rPr>
        <w:footnoteRef/>
      </w:r>
      <w:r w:rsidRPr="00347267">
        <w:rPr>
          <w:rFonts w:asciiTheme="majorBidi" w:hAnsiTheme="majorBidi" w:cstheme="majorBidi"/>
          <w:color w:val="FFFFFF" w:themeColor="background1"/>
          <w:lang w:val="id-ID"/>
        </w:rPr>
        <w:t>“</w:t>
      </w:r>
      <w:r w:rsidRPr="00860F24">
        <w:rPr>
          <w:rFonts w:asciiTheme="majorBidi" w:hAnsiTheme="majorBidi" w:cstheme="majorBidi"/>
          <w:lang w:val="id-ID"/>
        </w:rPr>
        <w:t>Muhammad</w:t>
      </w:r>
      <w:r w:rsidRPr="00731219">
        <w:rPr>
          <w:rFonts w:asciiTheme="majorHAnsi" w:hAnsiTheme="majorHAnsi"/>
        </w:rPr>
        <w:t xml:space="preserve">, M., &amp;Nurdyansyah, N. (2015). </w:t>
      </w:r>
      <w:r w:rsidRPr="00731219">
        <w:rPr>
          <w:rFonts w:asciiTheme="majorHAnsi" w:hAnsiTheme="majorHAnsi"/>
          <w:i/>
          <w:iCs/>
        </w:rPr>
        <w:t xml:space="preserve">PendekatanPembelajaranSaintifik.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lang w:val="id-ID"/>
        </w:rPr>
        <w:t>41</w:t>
      </w:r>
    </w:p>
  </w:footnote>
  <w:footnote w:id="3">
    <w:p w:rsidR="00A44598" w:rsidRPr="00860F24" w:rsidRDefault="00A44598" w:rsidP="00A44598">
      <w:pPr>
        <w:pStyle w:val="FootnoteText"/>
        <w:ind w:left="284" w:hanging="284"/>
        <w:jc w:val="both"/>
        <w:rPr>
          <w:rFonts w:asciiTheme="majorHAnsi" w:hAnsiTheme="majorHAnsi"/>
        </w:rPr>
      </w:pPr>
      <w:r>
        <w:rPr>
          <w:rStyle w:val="FootnoteReference"/>
        </w:rPr>
        <w:footnoteRef/>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Bidi" w:hAnsiTheme="majorBidi" w:cstheme="majorBidi"/>
          <w:lang w:val="id-ID"/>
        </w:rPr>
        <w:t>Terbitan 2</w:t>
      </w:r>
      <w:r>
        <w:rPr>
          <w:rFonts w:asciiTheme="majorBidi" w:hAnsiTheme="majorBidi" w:cstheme="majorBidi"/>
        </w:rPr>
        <w:t>, 929-930.</w:t>
      </w:r>
    </w:p>
  </w:footnote>
  <w:footnote w:id="4">
    <w:p w:rsidR="00A44598" w:rsidRPr="009A78F7" w:rsidRDefault="00A44598" w:rsidP="00A44598">
      <w:pPr>
        <w:pStyle w:val="FootnoteText"/>
        <w:ind w:left="284" w:hanging="284"/>
        <w:jc w:val="both"/>
        <w:rPr>
          <w:rFonts w:asciiTheme="majorHAnsi" w:hAnsiTheme="majorHAnsi"/>
          <w:color w:val="FF0000"/>
        </w:rPr>
      </w:pPr>
      <w:r>
        <w:rPr>
          <w:rStyle w:val="FootnoteReference"/>
        </w:rPr>
        <w:footnoteRef/>
      </w:r>
      <w:r w:rsidRPr="009A78F7">
        <w:rPr>
          <w:rFonts w:asciiTheme="majorHAnsi" w:hAnsiTheme="majorHAnsi"/>
        </w:rPr>
        <w:t>Pandi</w:t>
      </w:r>
      <w:r w:rsidRPr="009A78F7">
        <w:rPr>
          <w:rFonts w:asciiTheme="majorHAnsi" w:hAnsiTheme="majorHAnsi" w:cs="Arial"/>
        </w:rPr>
        <w:t xml:space="preserve">, R., &amp;Nurdyansyah,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5">
    <w:p w:rsidR="00A44598" w:rsidRPr="009A78F7" w:rsidRDefault="00A44598" w:rsidP="00A44598">
      <w:pPr>
        <w:pStyle w:val="FootnoteText"/>
        <w:ind w:left="284" w:hanging="284"/>
        <w:jc w:val="both"/>
        <w:rPr>
          <w:rFonts w:asciiTheme="majorHAnsi" w:hAnsiTheme="majorHAnsi"/>
          <w:color w:val="FF0000"/>
        </w:rPr>
      </w:pPr>
      <w:r>
        <w:rPr>
          <w:rStyle w:val="FootnoteReference"/>
        </w:rPr>
        <w:footnoteRef/>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6">
    <w:p w:rsidR="00A44598" w:rsidRPr="006B46FD" w:rsidRDefault="00A44598" w:rsidP="00A44598">
      <w:pPr>
        <w:pStyle w:val="FootnoteText"/>
        <w:ind w:left="284" w:hanging="284"/>
        <w:jc w:val="both"/>
        <w:rPr>
          <w:rFonts w:asciiTheme="majorHAnsi" w:hAnsiTheme="majorHAnsi"/>
        </w:rPr>
      </w:pPr>
      <w:r>
        <w:rPr>
          <w:rStyle w:val="FootnoteReference"/>
        </w:rPr>
        <w:footnoteRef/>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7">
    <w:p w:rsidR="00A44598" w:rsidRPr="002A754A" w:rsidRDefault="00A44598" w:rsidP="00A44598">
      <w:pPr>
        <w:pStyle w:val="FootnoteText"/>
        <w:ind w:left="284" w:hanging="284"/>
        <w:jc w:val="both"/>
        <w:rPr>
          <w:rFonts w:asciiTheme="majorHAnsi" w:hAnsiTheme="majorHAnsi"/>
        </w:rPr>
      </w:pPr>
      <w:r>
        <w:rPr>
          <w:rStyle w:val="FootnoteReference"/>
        </w:rPr>
        <w:footnoteRef/>
      </w:r>
      <w:r w:rsidRPr="00731219">
        <w:rPr>
          <w:rFonts w:asciiTheme="majorHAnsi" w:hAnsiTheme="majorHAnsi"/>
        </w:rPr>
        <w:t xml:space="preserve">Nurdyansyah, N. (2015). </w:t>
      </w:r>
      <w:r w:rsidRPr="00731219">
        <w:rPr>
          <w:rFonts w:asciiTheme="majorHAnsi" w:hAnsiTheme="majorHAnsi"/>
          <w:i/>
          <w:iCs/>
        </w:rPr>
        <w:t>Model Social Reconstruction SebagaiPendidikan Anti–KorupsiPadaPelajaranTematik di Madrasah Ibtida’iyahMuhammadiyah 1 Pare</w:t>
      </w:r>
      <w:r>
        <w:rPr>
          <w:rFonts w:asciiTheme="majorHAnsi" w:hAnsiTheme="majorHAnsi"/>
        </w:rPr>
        <w:t>. Halaqa, 14(1), 2.</w:t>
      </w:r>
    </w:p>
  </w:footnote>
  <w:footnote w:id="8">
    <w:p w:rsidR="00A44598" w:rsidRPr="00860F24" w:rsidRDefault="00A44598" w:rsidP="00A44598">
      <w:pPr>
        <w:pStyle w:val="FootnoteText"/>
        <w:ind w:left="284" w:hanging="284"/>
        <w:jc w:val="both"/>
        <w:rPr>
          <w:rFonts w:asciiTheme="majorHAnsi" w:hAnsiTheme="majorHAnsi"/>
        </w:rPr>
      </w:pPr>
      <w:r w:rsidRPr="00BC2889">
        <w:rPr>
          <w:rStyle w:val="FootnoteReference"/>
        </w:rPr>
        <w:footnoteRef/>
      </w:r>
      <w:r w:rsidRPr="00860F24">
        <w:rPr>
          <w:rFonts w:asciiTheme="majorHAnsi" w:hAnsiTheme="majorHAnsi"/>
        </w:rPr>
        <w:t>Nurdyansyah</w:t>
      </w:r>
      <w:r w:rsidRPr="00731219">
        <w:rPr>
          <w:rFonts w:asciiTheme="majorHAnsi" w:hAnsiTheme="majorHAnsi"/>
          <w:shd w:val="clear" w:color="auto" w:fill="FFFFFF"/>
        </w:rPr>
        <w:t xml:space="preserve">, N., Rais, P., &amp;Aini, Q. (2017). </w:t>
      </w:r>
      <w:r w:rsidRPr="00731219">
        <w:rPr>
          <w:rFonts w:asciiTheme="majorHAnsi" w:hAnsiTheme="majorHAnsi"/>
          <w:i/>
          <w:iCs/>
          <w:shd w:val="clear" w:color="auto" w:fill="FFFFFF"/>
        </w:rPr>
        <w:t>The Role of Education Technology in Mathematic of Third Grade Students in MI Ma’arifPademonegoroSukodono.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9">
    <w:p w:rsidR="00A44598" w:rsidRPr="00827C20" w:rsidRDefault="00A44598" w:rsidP="00A44598">
      <w:pPr>
        <w:pStyle w:val="FootnoteText"/>
        <w:ind w:left="284" w:hanging="284"/>
        <w:jc w:val="both"/>
        <w:rPr>
          <w:rFonts w:asciiTheme="majorHAnsi" w:hAnsiTheme="majorHAnsi"/>
          <w:color w:val="FF0000"/>
          <w:sz w:val="24"/>
          <w:szCs w:val="24"/>
          <w:shd w:val="clear" w:color="auto" w:fill="FFFFFF"/>
        </w:rPr>
      </w:pPr>
      <w:r>
        <w:rPr>
          <w:rStyle w:val="FootnoteReference"/>
        </w:rPr>
        <w:footnoteRef/>
      </w:r>
      <w:r w:rsidRPr="00827C20">
        <w:rPr>
          <w:rFonts w:ascii="Times New Roman" w:hAnsi="Times New Roman"/>
        </w:rPr>
        <w:t>Nurdyansyah, N. (2018). Model PembelajaranBerbasisMasalahPadaPelajaran IPA MateriKomponenEkosistem. UniversitasMuhammadiyahSidoarjo.</w:t>
      </w:r>
      <w:r>
        <w:rPr>
          <w:rFonts w:ascii="Times New Roman" w:hAnsi="Times New Roman"/>
        </w:rPr>
        <w:t xml:space="preserve"> 2.</w:t>
      </w:r>
    </w:p>
  </w:footnote>
  <w:footnote w:id="10">
    <w:p w:rsidR="00A44598" w:rsidRPr="00827C20" w:rsidRDefault="00A44598" w:rsidP="00A44598">
      <w:pPr>
        <w:pStyle w:val="FootnoteText"/>
        <w:ind w:left="284" w:hanging="284"/>
        <w:jc w:val="both"/>
        <w:rPr>
          <w:rFonts w:ascii="Times New Roman" w:hAnsi="Times New Roman"/>
        </w:rPr>
      </w:pPr>
      <w:r>
        <w:rPr>
          <w:rStyle w:val="FootnoteReference"/>
        </w:rPr>
        <w:footnoteRef/>
      </w:r>
      <w:r w:rsidRPr="00860F24">
        <w:rPr>
          <w:rFonts w:asciiTheme="majorHAnsi" w:hAnsiTheme="majorHAnsi"/>
        </w:rPr>
        <w:t>Nurdyansyah</w:t>
      </w:r>
      <w:r w:rsidRPr="00731219">
        <w:rPr>
          <w:rFonts w:asciiTheme="majorHAnsi" w:hAnsiTheme="majorHAnsi"/>
          <w:shd w:val="clear" w:color="auto" w:fill="FFFFFF"/>
        </w:rPr>
        <w:t xml:space="preserve">, N., &amp;Andiek, W. (2015). </w:t>
      </w:r>
      <w:r w:rsidRPr="002F3F80">
        <w:rPr>
          <w:rFonts w:asciiTheme="majorHAnsi" w:hAnsiTheme="majorHAnsi"/>
          <w:i/>
          <w:iCs/>
          <w:shd w:val="clear" w:color="auto" w:fill="FFFFFF"/>
        </w:rPr>
        <w:t>InovasiTeknologiPembelajaran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1">
    <w:p w:rsidR="00A44598" w:rsidRPr="005428BC" w:rsidRDefault="00A44598" w:rsidP="00A44598">
      <w:pPr>
        <w:pStyle w:val="FootnoteText"/>
        <w:ind w:left="284" w:hanging="284"/>
        <w:jc w:val="both"/>
        <w:rPr>
          <w:rFonts w:ascii="Times New Roman" w:hAnsi="Times New Roman"/>
        </w:rPr>
      </w:pPr>
      <w:r w:rsidRPr="0073298F">
        <w:rPr>
          <w:rStyle w:val="FootnoteReference"/>
          <w:rFonts w:ascii="Times New Roman" w:hAnsi="Times New Roman"/>
        </w:rPr>
        <w:footnoteRef/>
      </w:r>
      <w:r w:rsidRPr="00860F24">
        <w:rPr>
          <w:rFonts w:asciiTheme="majorHAnsi" w:hAnsiTheme="majorHAnsi"/>
        </w:rPr>
        <w:t>Nurdyansyah</w:t>
      </w:r>
      <w:r w:rsidRPr="00731219">
        <w:rPr>
          <w:rFonts w:asciiTheme="majorHAnsi" w:hAnsiTheme="majorHAnsi"/>
          <w:shd w:val="clear" w:color="auto" w:fill="FFFFFF"/>
        </w:rPr>
        <w:t xml:space="preserve">, N., &amp;Fahyuni, E. F. (2016). </w:t>
      </w:r>
      <w:r w:rsidRPr="00731219">
        <w:rPr>
          <w:rFonts w:asciiTheme="majorHAnsi" w:hAnsiTheme="majorHAnsi"/>
          <w:i/>
          <w:iCs/>
          <w:shd w:val="clear" w:color="auto" w:fill="FFFFFF"/>
        </w:rPr>
        <w:t>Inovasi Model PembelajaranSesuaiKurikulum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sidRPr="00F83E2D">
        <w:rPr>
          <w:rFonts w:ascii="Times New Roman" w:hAnsi="Times New Roman"/>
        </w:rPr>
        <w:t>.</w:t>
      </w:r>
    </w:p>
  </w:footnote>
  <w:footnote w:id="12">
    <w:p w:rsidR="00A44598" w:rsidRDefault="00A44598" w:rsidP="00A44598">
      <w:pPr>
        <w:pStyle w:val="FootnoteText"/>
        <w:ind w:left="284" w:hanging="284"/>
        <w:jc w:val="both"/>
      </w:pPr>
      <w:r>
        <w:rPr>
          <w:rStyle w:val="FootnoteReference"/>
        </w:rPr>
        <w:footnoteRef/>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AndiekWidodo</w:t>
      </w:r>
      <w:r w:rsidRPr="00F83E2D">
        <w:rPr>
          <w:rFonts w:ascii="Times New Roman" w:hAnsi="Times New Roman"/>
        </w:rPr>
        <w:t xml:space="preserve">, </w:t>
      </w:r>
      <w:r>
        <w:rPr>
          <w:rFonts w:ascii="Times New Roman" w:hAnsi="Times New Roman"/>
          <w:i/>
        </w:rPr>
        <w:t>ManajemenSekolahBerbasis ICT.</w:t>
      </w:r>
      <w:r w:rsidRPr="00F83E2D">
        <w:rPr>
          <w:rFonts w:ascii="Times New Roman" w:hAnsi="Times New Roman"/>
        </w:rPr>
        <w:t>(Sidoarjo:Nizamia Learning Center,201</w:t>
      </w:r>
      <w:r>
        <w:rPr>
          <w:rFonts w:ascii="Times New Roman" w:hAnsi="Times New Roman"/>
        </w:rPr>
        <w:t>5), 103.</w:t>
      </w:r>
    </w:p>
  </w:footnote>
  <w:footnote w:id="13">
    <w:p w:rsidR="00A44598" w:rsidRPr="00CB0A47" w:rsidRDefault="00A44598" w:rsidP="00A44598">
      <w:pPr>
        <w:pStyle w:val="FootnoteText"/>
        <w:ind w:left="284" w:hanging="284"/>
        <w:jc w:val="both"/>
        <w:rPr>
          <w:rFonts w:ascii="Times New Roman" w:hAnsi="Times New Roman"/>
        </w:rPr>
      </w:pPr>
      <w:r>
        <w:rPr>
          <w:rStyle w:val="FootnoteReference"/>
        </w:rPr>
        <w:footnoteRef/>
      </w:r>
      <w:r w:rsidRPr="00CB0A47">
        <w:rPr>
          <w:rFonts w:ascii="Times New Roman" w:hAnsi="Times New Roman"/>
        </w:rPr>
        <w:t xml:space="preserve">Nurdyansyah, N., &amp; Lestari, R. (2018). PembiasaanKarakter Islam dalamPengembanganBuku Ajar BahasaJawaPiwulang 5 PengalamankuKelas I MI NururRohmahJasemSidoarjo. MIDA :JurnalPendidikanDasar Islam, 1(2), 35-49. Retrieved from </w:t>
      </w:r>
      <w:hyperlink r:id="rId1" w:history="1">
        <w:r w:rsidRPr="00CB0A47">
          <w:rPr>
            <w:rFonts w:ascii="Times New Roman" w:hAnsi="Times New Roman"/>
          </w:rPr>
          <w:t>http://e-jur</w:t>
        </w:r>
        <w:bookmarkStart w:id="0" w:name="_GoBack"/>
        <w:bookmarkEnd w:id="0"/>
        <w:r w:rsidRPr="00CB0A47">
          <w:rPr>
            <w:rFonts w:ascii="Times New Roman" w:hAnsi="Times New Roman"/>
          </w:rPr>
          <w:t>nal.unisda.ac.id/index.php/mida/article/view/986</w:t>
        </w:r>
      </w:hyperlink>
    </w:p>
  </w:footnote>
  <w:footnote w:id="14">
    <w:p w:rsidR="00A44598" w:rsidRPr="00347267" w:rsidRDefault="00A44598" w:rsidP="00A44598">
      <w:pPr>
        <w:pStyle w:val="FootnoteText"/>
        <w:ind w:left="284" w:hanging="284"/>
        <w:jc w:val="both"/>
        <w:rPr>
          <w:rFonts w:ascii="Times New Roman" w:hAnsi="Times New Roman"/>
          <w:lang w:val="id-ID"/>
        </w:rPr>
      </w:pPr>
      <w:r>
        <w:rPr>
          <w:rStyle w:val="FootnoteReference"/>
        </w:rPr>
        <w:footnoteRef/>
      </w:r>
      <w:r w:rsidRPr="00CB0A47">
        <w:rPr>
          <w:rFonts w:ascii="Times New Roman" w:hAnsi="Times New Roman"/>
        </w:rPr>
        <w:t>Nurdyansyah, Nurdyansyah (2008) PenerapanstrategibauranpemasarandalamperspektifekonomikonvensionaldanekonomiIslam :StudikasuspadaPabrikTahuJawa di DesaBranggahan-Kediri. Undergraduate thesis, Universitas Islam NegeriMaulana Malik Ibrahim. http://etheses.uin-malang.ac.id/4152/</w:t>
      </w:r>
      <w:r w:rsidRPr="00347267">
        <w:rPr>
          <w:rFonts w:ascii="Times New Roman" w:hAnsi="Times New Roman"/>
          <w:color w:val="FFFFFF" w:themeColor="background1"/>
          <w:lang w:val="id-ID"/>
        </w:rPr>
        <w:t>”</w:t>
      </w:r>
    </w:p>
    <w:p w:rsidR="00A44598" w:rsidRPr="00CB0A47" w:rsidRDefault="00A44598" w:rsidP="00A44598">
      <w:pPr>
        <w:pStyle w:val="FootnoteText"/>
        <w:jc w:val="both"/>
        <w:rPr>
          <w:lang w:val="id-ID"/>
        </w:rPr>
      </w:pPr>
    </w:p>
  </w:footnote>
  <w:footnote w:id="15">
    <w:p w:rsidR="00F50CAE" w:rsidRDefault="00F50CAE">
      <w:pPr>
        <w:pStyle w:val="FootnoteText"/>
      </w:pPr>
      <w:r>
        <w:rPr>
          <w:rStyle w:val="FootnoteReference"/>
        </w:rPr>
        <w:footnoteRef/>
      </w:r>
      <w:r>
        <w:t xml:space="preserve"> Nurdyansyah, n. (2018). Model Pembelajaran Berbasis Masalah Pada Pelajaran IPA Materi Komponen Ekosistem. Universitas Muhammadiyah Sidoarjo. 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660"/>
    <w:multiLevelType w:val="hybridMultilevel"/>
    <w:tmpl w:val="380A3AB0"/>
    <w:lvl w:ilvl="0" w:tplc="22BAAD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E32424"/>
    <w:multiLevelType w:val="hybridMultilevel"/>
    <w:tmpl w:val="33825CF0"/>
    <w:lvl w:ilvl="0" w:tplc="9D4628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3B1721E"/>
    <w:multiLevelType w:val="hybridMultilevel"/>
    <w:tmpl w:val="7A5A6DD4"/>
    <w:lvl w:ilvl="0" w:tplc="6A84B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8D36DD5"/>
    <w:multiLevelType w:val="hybridMultilevel"/>
    <w:tmpl w:val="B34CF588"/>
    <w:lvl w:ilvl="0" w:tplc="5CA6DE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AC22144"/>
    <w:multiLevelType w:val="hybridMultilevel"/>
    <w:tmpl w:val="05805A4A"/>
    <w:lvl w:ilvl="0" w:tplc="04129E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755E12"/>
    <w:multiLevelType w:val="hybridMultilevel"/>
    <w:tmpl w:val="2B6EA756"/>
    <w:lvl w:ilvl="0" w:tplc="E7ECE78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312E75FC"/>
    <w:multiLevelType w:val="hybridMultilevel"/>
    <w:tmpl w:val="725EEA34"/>
    <w:lvl w:ilvl="0" w:tplc="6FA8FDE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37F48B4"/>
    <w:multiLevelType w:val="hybridMultilevel"/>
    <w:tmpl w:val="B3927998"/>
    <w:lvl w:ilvl="0" w:tplc="04090001">
      <w:start w:val="1"/>
      <w:numFmt w:val="bullet"/>
      <w:lvlText w:val=""/>
      <w:lvlJc w:val="left"/>
      <w:pPr>
        <w:ind w:left="3697" w:hanging="360"/>
      </w:pPr>
      <w:rPr>
        <w:rFonts w:ascii="Symbol" w:hAnsi="Symbol"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8">
    <w:nsid w:val="35E00B5E"/>
    <w:multiLevelType w:val="hybridMultilevel"/>
    <w:tmpl w:val="B198A316"/>
    <w:lvl w:ilvl="0" w:tplc="04090001">
      <w:start w:val="1"/>
      <w:numFmt w:val="bullet"/>
      <w:lvlText w:val=""/>
      <w:lvlJc w:val="left"/>
      <w:pPr>
        <w:ind w:left="3632" w:hanging="360"/>
      </w:pPr>
      <w:rPr>
        <w:rFonts w:ascii="Symbol" w:hAnsi="Symbol" w:hint="default"/>
      </w:rPr>
    </w:lvl>
    <w:lvl w:ilvl="1" w:tplc="04090003" w:tentative="1">
      <w:start w:val="1"/>
      <w:numFmt w:val="bullet"/>
      <w:lvlText w:val="o"/>
      <w:lvlJc w:val="left"/>
      <w:pPr>
        <w:ind w:left="4352" w:hanging="360"/>
      </w:pPr>
      <w:rPr>
        <w:rFonts w:ascii="Courier New" w:hAnsi="Courier New" w:cs="Courier New" w:hint="default"/>
      </w:rPr>
    </w:lvl>
    <w:lvl w:ilvl="2" w:tplc="04090005" w:tentative="1">
      <w:start w:val="1"/>
      <w:numFmt w:val="bullet"/>
      <w:lvlText w:val=""/>
      <w:lvlJc w:val="left"/>
      <w:pPr>
        <w:ind w:left="5072" w:hanging="360"/>
      </w:pPr>
      <w:rPr>
        <w:rFonts w:ascii="Wingdings" w:hAnsi="Wingdings" w:hint="default"/>
      </w:rPr>
    </w:lvl>
    <w:lvl w:ilvl="3" w:tplc="04090001" w:tentative="1">
      <w:start w:val="1"/>
      <w:numFmt w:val="bullet"/>
      <w:lvlText w:val=""/>
      <w:lvlJc w:val="left"/>
      <w:pPr>
        <w:ind w:left="5792" w:hanging="360"/>
      </w:pPr>
      <w:rPr>
        <w:rFonts w:ascii="Symbol" w:hAnsi="Symbol" w:hint="default"/>
      </w:rPr>
    </w:lvl>
    <w:lvl w:ilvl="4" w:tplc="04090003" w:tentative="1">
      <w:start w:val="1"/>
      <w:numFmt w:val="bullet"/>
      <w:lvlText w:val="o"/>
      <w:lvlJc w:val="left"/>
      <w:pPr>
        <w:ind w:left="6512" w:hanging="360"/>
      </w:pPr>
      <w:rPr>
        <w:rFonts w:ascii="Courier New" w:hAnsi="Courier New" w:cs="Courier New" w:hint="default"/>
      </w:rPr>
    </w:lvl>
    <w:lvl w:ilvl="5" w:tplc="04090005" w:tentative="1">
      <w:start w:val="1"/>
      <w:numFmt w:val="bullet"/>
      <w:lvlText w:val=""/>
      <w:lvlJc w:val="left"/>
      <w:pPr>
        <w:ind w:left="7232" w:hanging="360"/>
      </w:pPr>
      <w:rPr>
        <w:rFonts w:ascii="Wingdings" w:hAnsi="Wingdings" w:hint="default"/>
      </w:rPr>
    </w:lvl>
    <w:lvl w:ilvl="6" w:tplc="04090001" w:tentative="1">
      <w:start w:val="1"/>
      <w:numFmt w:val="bullet"/>
      <w:lvlText w:val=""/>
      <w:lvlJc w:val="left"/>
      <w:pPr>
        <w:ind w:left="7952" w:hanging="360"/>
      </w:pPr>
      <w:rPr>
        <w:rFonts w:ascii="Symbol" w:hAnsi="Symbol" w:hint="default"/>
      </w:rPr>
    </w:lvl>
    <w:lvl w:ilvl="7" w:tplc="04090003" w:tentative="1">
      <w:start w:val="1"/>
      <w:numFmt w:val="bullet"/>
      <w:lvlText w:val="o"/>
      <w:lvlJc w:val="left"/>
      <w:pPr>
        <w:ind w:left="8672" w:hanging="360"/>
      </w:pPr>
      <w:rPr>
        <w:rFonts w:ascii="Courier New" w:hAnsi="Courier New" w:cs="Courier New" w:hint="default"/>
      </w:rPr>
    </w:lvl>
    <w:lvl w:ilvl="8" w:tplc="04090005" w:tentative="1">
      <w:start w:val="1"/>
      <w:numFmt w:val="bullet"/>
      <w:lvlText w:val=""/>
      <w:lvlJc w:val="left"/>
      <w:pPr>
        <w:ind w:left="9392" w:hanging="360"/>
      </w:pPr>
      <w:rPr>
        <w:rFonts w:ascii="Wingdings" w:hAnsi="Wingdings" w:hint="default"/>
      </w:rPr>
    </w:lvl>
  </w:abstractNum>
  <w:abstractNum w:abstractNumId="9">
    <w:nsid w:val="41412D05"/>
    <w:multiLevelType w:val="hybridMultilevel"/>
    <w:tmpl w:val="2488CFDC"/>
    <w:lvl w:ilvl="0" w:tplc="0672948C">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0">
    <w:nsid w:val="47E264EE"/>
    <w:multiLevelType w:val="hybridMultilevel"/>
    <w:tmpl w:val="20B40FBE"/>
    <w:lvl w:ilvl="0" w:tplc="BFC45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EC19F5"/>
    <w:multiLevelType w:val="hybridMultilevel"/>
    <w:tmpl w:val="AD7294CA"/>
    <w:lvl w:ilvl="0" w:tplc="E2940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7B5951"/>
    <w:multiLevelType w:val="hybridMultilevel"/>
    <w:tmpl w:val="C8A62D08"/>
    <w:lvl w:ilvl="0" w:tplc="87FA06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5AC6869"/>
    <w:multiLevelType w:val="hybridMultilevel"/>
    <w:tmpl w:val="950A1330"/>
    <w:lvl w:ilvl="0" w:tplc="04090001">
      <w:start w:val="1"/>
      <w:numFmt w:val="bullet"/>
      <w:lvlText w:val=""/>
      <w:lvlJc w:val="left"/>
      <w:pPr>
        <w:ind w:left="3697" w:hanging="360"/>
      </w:pPr>
      <w:rPr>
        <w:rFonts w:ascii="Symbol" w:hAnsi="Symbol"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14">
    <w:nsid w:val="64D16B30"/>
    <w:multiLevelType w:val="hybridMultilevel"/>
    <w:tmpl w:val="74AC4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27DB2"/>
    <w:multiLevelType w:val="hybridMultilevel"/>
    <w:tmpl w:val="B9B00D9C"/>
    <w:lvl w:ilvl="0" w:tplc="04090001">
      <w:start w:val="1"/>
      <w:numFmt w:val="bullet"/>
      <w:lvlText w:val=""/>
      <w:lvlJc w:val="left"/>
      <w:pPr>
        <w:ind w:left="3697" w:hanging="360"/>
      </w:pPr>
      <w:rPr>
        <w:rFonts w:ascii="Symbol" w:hAnsi="Symbol"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16">
    <w:nsid w:val="67394B17"/>
    <w:multiLevelType w:val="hybridMultilevel"/>
    <w:tmpl w:val="11065248"/>
    <w:lvl w:ilvl="0" w:tplc="7D280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0C447B"/>
    <w:multiLevelType w:val="hybridMultilevel"/>
    <w:tmpl w:val="1AC6662C"/>
    <w:lvl w:ilvl="0" w:tplc="FBAA4998">
      <w:start w:val="1"/>
      <w:numFmt w:val="decimal"/>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1047B05"/>
    <w:multiLevelType w:val="hybridMultilevel"/>
    <w:tmpl w:val="A3B6EB7C"/>
    <w:lvl w:ilvl="0" w:tplc="373684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2AA2217"/>
    <w:multiLevelType w:val="hybridMultilevel"/>
    <w:tmpl w:val="1EF06948"/>
    <w:lvl w:ilvl="0" w:tplc="04090001">
      <w:start w:val="1"/>
      <w:numFmt w:val="bullet"/>
      <w:lvlText w:val=""/>
      <w:lvlJc w:val="left"/>
      <w:pPr>
        <w:ind w:left="3632" w:hanging="360"/>
      </w:pPr>
      <w:rPr>
        <w:rFonts w:ascii="Symbol" w:hAnsi="Symbol" w:hint="default"/>
      </w:rPr>
    </w:lvl>
    <w:lvl w:ilvl="1" w:tplc="04090003" w:tentative="1">
      <w:start w:val="1"/>
      <w:numFmt w:val="bullet"/>
      <w:lvlText w:val="o"/>
      <w:lvlJc w:val="left"/>
      <w:pPr>
        <w:ind w:left="4352" w:hanging="360"/>
      </w:pPr>
      <w:rPr>
        <w:rFonts w:ascii="Courier New" w:hAnsi="Courier New" w:cs="Courier New" w:hint="default"/>
      </w:rPr>
    </w:lvl>
    <w:lvl w:ilvl="2" w:tplc="04090005" w:tentative="1">
      <w:start w:val="1"/>
      <w:numFmt w:val="bullet"/>
      <w:lvlText w:val=""/>
      <w:lvlJc w:val="left"/>
      <w:pPr>
        <w:ind w:left="5072" w:hanging="360"/>
      </w:pPr>
      <w:rPr>
        <w:rFonts w:ascii="Wingdings" w:hAnsi="Wingdings" w:hint="default"/>
      </w:rPr>
    </w:lvl>
    <w:lvl w:ilvl="3" w:tplc="04090001" w:tentative="1">
      <w:start w:val="1"/>
      <w:numFmt w:val="bullet"/>
      <w:lvlText w:val=""/>
      <w:lvlJc w:val="left"/>
      <w:pPr>
        <w:ind w:left="5792" w:hanging="360"/>
      </w:pPr>
      <w:rPr>
        <w:rFonts w:ascii="Symbol" w:hAnsi="Symbol" w:hint="default"/>
      </w:rPr>
    </w:lvl>
    <w:lvl w:ilvl="4" w:tplc="04090003" w:tentative="1">
      <w:start w:val="1"/>
      <w:numFmt w:val="bullet"/>
      <w:lvlText w:val="o"/>
      <w:lvlJc w:val="left"/>
      <w:pPr>
        <w:ind w:left="6512" w:hanging="360"/>
      </w:pPr>
      <w:rPr>
        <w:rFonts w:ascii="Courier New" w:hAnsi="Courier New" w:cs="Courier New" w:hint="default"/>
      </w:rPr>
    </w:lvl>
    <w:lvl w:ilvl="5" w:tplc="04090005" w:tentative="1">
      <w:start w:val="1"/>
      <w:numFmt w:val="bullet"/>
      <w:lvlText w:val=""/>
      <w:lvlJc w:val="left"/>
      <w:pPr>
        <w:ind w:left="7232" w:hanging="360"/>
      </w:pPr>
      <w:rPr>
        <w:rFonts w:ascii="Wingdings" w:hAnsi="Wingdings" w:hint="default"/>
      </w:rPr>
    </w:lvl>
    <w:lvl w:ilvl="6" w:tplc="04090001" w:tentative="1">
      <w:start w:val="1"/>
      <w:numFmt w:val="bullet"/>
      <w:lvlText w:val=""/>
      <w:lvlJc w:val="left"/>
      <w:pPr>
        <w:ind w:left="7952" w:hanging="360"/>
      </w:pPr>
      <w:rPr>
        <w:rFonts w:ascii="Symbol" w:hAnsi="Symbol" w:hint="default"/>
      </w:rPr>
    </w:lvl>
    <w:lvl w:ilvl="7" w:tplc="04090003" w:tentative="1">
      <w:start w:val="1"/>
      <w:numFmt w:val="bullet"/>
      <w:lvlText w:val="o"/>
      <w:lvlJc w:val="left"/>
      <w:pPr>
        <w:ind w:left="8672" w:hanging="360"/>
      </w:pPr>
      <w:rPr>
        <w:rFonts w:ascii="Courier New" w:hAnsi="Courier New" w:cs="Courier New" w:hint="default"/>
      </w:rPr>
    </w:lvl>
    <w:lvl w:ilvl="8" w:tplc="04090005" w:tentative="1">
      <w:start w:val="1"/>
      <w:numFmt w:val="bullet"/>
      <w:lvlText w:val=""/>
      <w:lvlJc w:val="left"/>
      <w:pPr>
        <w:ind w:left="9392" w:hanging="360"/>
      </w:pPr>
      <w:rPr>
        <w:rFonts w:ascii="Wingdings" w:hAnsi="Wingdings" w:hint="default"/>
      </w:rPr>
    </w:lvl>
  </w:abstractNum>
  <w:abstractNum w:abstractNumId="20">
    <w:nsid w:val="7B721E43"/>
    <w:multiLevelType w:val="hybridMultilevel"/>
    <w:tmpl w:val="423C849C"/>
    <w:lvl w:ilvl="0" w:tplc="F8324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674108"/>
    <w:multiLevelType w:val="hybridMultilevel"/>
    <w:tmpl w:val="E40663C0"/>
    <w:lvl w:ilvl="0" w:tplc="16B22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6"/>
  </w:num>
  <w:num w:numId="3">
    <w:abstractNumId w:val="20"/>
  </w:num>
  <w:num w:numId="4">
    <w:abstractNumId w:val="12"/>
  </w:num>
  <w:num w:numId="5">
    <w:abstractNumId w:val="17"/>
  </w:num>
  <w:num w:numId="6">
    <w:abstractNumId w:val="21"/>
  </w:num>
  <w:num w:numId="7">
    <w:abstractNumId w:val="2"/>
  </w:num>
  <w:num w:numId="8">
    <w:abstractNumId w:val="11"/>
  </w:num>
  <w:num w:numId="9">
    <w:abstractNumId w:val="0"/>
  </w:num>
  <w:num w:numId="10">
    <w:abstractNumId w:val="15"/>
  </w:num>
  <w:num w:numId="11">
    <w:abstractNumId w:val="7"/>
  </w:num>
  <w:num w:numId="12">
    <w:abstractNumId w:val="13"/>
  </w:num>
  <w:num w:numId="13">
    <w:abstractNumId w:val="9"/>
  </w:num>
  <w:num w:numId="14">
    <w:abstractNumId w:val="19"/>
  </w:num>
  <w:num w:numId="15">
    <w:abstractNumId w:val="8"/>
  </w:num>
  <w:num w:numId="16">
    <w:abstractNumId w:val="18"/>
  </w:num>
  <w:num w:numId="17">
    <w:abstractNumId w:val="5"/>
  </w:num>
  <w:num w:numId="18">
    <w:abstractNumId w:val="1"/>
  </w:num>
  <w:num w:numId="19">
    <w:abstractNumId w:val="6"/>
  </w:num>
  <w:num w:numId="20">
    <w:abstractNumId w:val="10"/>
  </w:num>
  <w:num w:numId="21">
    <w:abstractNumId w:val="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D3E26"/>
    <w:rsid w:val="00011CCA"/>
    <w:rsid w:val="000446AF"/>
    <w:rsid w:val="00053981"/>
    <w:rsid w:val="000636FE"/>
    <w:rsid w:val="0006475B"/>
    <w:rsid w:val="000A56F2"/>
    <w:rsid w:val="000E4653"/>
    <w:rsid w:val="001133FB"/>
    <w:rsid w:val="0012140A"/>
    <w:rsid w:val="0014355C"/>
    <w:rsid w:val="0017019B"/>
    <w:rsid w:val="00191047"/>
    <w:rsid w:val="00193108"/>
    <w:rsid w:val="001B74B9"/>
    <w:rsid w:val="001C6F27"/>
    <w:rsid w:val="001D3E26"/>
    <w:rsid w:val="00200782"/>
    <w:rsid w:val="00222B41"/>
    <w:rsid w:val="00267D3E"/>
    <w:rsid w:val="00276841"/>
    <w:rsid w:val="0029778E"/>
    <w:rsid w:val="002B6148"/>
    <w:rsid w:val="002D6F73"/>
    <w:rsid w:val="002F10E8"/>
    <w:rsid w:val="003529BD"/>
    <w:rsid w:val="003B2401"/>
    <w:rsid w:val="003D31BD"/>
    <w:rsid w:val="003F3DD2"/>
    <w:rsid w:val="00462778"/>
    <w:rsid w:val="004827C8"/>
    <w:rsid w:val="004C5E7B"/>
    <w:rsid w:val="005278C8"/>
    <w:rsid w:val="005710CC"/>
    <w:rsid w:val="005A38D1"/>
    <w:rsid w:val="005A59BA"/>
    <w:rsid w:val="005A6DBE"/>
    <w:rsid w:val="005F52A0"/>
    <w:rsid w:val="00635395"/>
    <w:rsid w:val="0069320E"/>
    <w:rsid w:val="006B2D21"/>
    <w:rsid w:val="007207C7"/>
    <w:rsid w:val="007422E6"/>
    <w:rsid w:val="00762E2B"/>
    <w:rsid w:val="008176B5"/>
    <w:rsid w:val="008466BE"/>
    <w:rsid w:val="00877759"/>
    <w:rsid w:val="008C65FF"/>
    <w:rsid w:val="00927891"/>
    <w:rsid w:val="0096064B"/>
    <w:rsid w:val="009A0673"/>
    <w:rsid w:val="00A1024C"/>
    <w:rsid w:val="00A141A6"/>
    <w:rsid w:val="00A44598"/>
    <w:rsid w:val="00A759A5"/>
    <w:rsid w:val="00A93640"/>
    <w:rsid w:val="00AD4DD4"/>
    <w:rsid w:val="00AF2373"/>
    <w:rsid w:val="00AF4D87"/>
    <w:rsid w:val="00B22291"/>
    <w:rsid w:val="00B65482"/>
    <w:rsid w:val="00BD577C"/>
    <w:rsid w:val="00C221F7"/>
    <w:rsid w:val="00C40A4C"/>
    <w:rsid w:val="00C42210"/>
    <w:rsid w:val="00C52B06"/>
    <w:rsid w:val="00D16EE9"/>
    <w:rsid w:val="00DE76CB"/>
    <w:rsid w:val="00E3724F"/>
    <w:rsid w:val="00E67243"/>
    <w:rsid w:val="00E94AE8"/>
    <w:rsid w:val="00ED7C73"/>
    <w:rsid w:val="00F073C4"/>
    <w:rsid w:val="00F07C12"/>
    <w:rsid w:val="00F50CAE"/>
    <w:rsid w:val="00F53E0D"/>
    <w:rsid w:val="00F63E63"/>
    <w:rsid w:val="00F668AC"/>
    <w:rsid w:val="00F95DFB"/>
    <w:rsid w:val="00FC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851" w:right="595"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E6"/>
  </w:style>
  <w:style w:type="paragraph" w:styleId="Heading1">
    <w:name w:val="heading 1"/>
    <w:basedOn w:val="Normal"/>
    <w:next w:val="Normal"/>
    <w:link w:val="Heading1Char"/>
    <w:uiPriority w:val="9"/>
    <w:qFormat/>
    <w:rsid w:val="003B2401"/>
    <w:pPr>
      <w:keepNext/>
      <w:keepLines/>
      <w:spacing w:before="480" w:after="0"/>
      <w:ind w:left="0" w:right="0" w:firstLine="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E26"/>
    <w:pPr>
      <w:ind w:left="720"/>
      <w:contextualSpacing/>
    </w:pPr>
  </w:style>
  <w:style w:type="paragraph" w:styleId="BalloonText">
    <w:name w:val="Balloon Text"/>
    <w:basedOn w:val="Normal"/>
    <w:link w:val="BalloonTextChar"/>
    <w:uiPriority w:val="99"/>
    <w:semiHidden/>
    <w:unhideWhenUsed/>
    <w:rsid w:val="00222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B41"/>
    <w:rPr>
      <w:rFonts w:ascii="Tahoma" w:hAnsi="Tahoma" w:cs="Tahoma"/>
      <w:sz w:val="16"/>
      <w:szCs w:val="16"/>
    </w:rPr>
  </w:style>
  <w:style w:type="paragraph" w:customStyle="1" w:styleId="Default">
    <w:name w:val="Default"/>
    <w:rsid w:val="00A759A5"/>
    <w:pPr>
      <w:autoSpaceDE w:val="0"/>
      <w:autoSpaceDN w:val="0"/>
      <w:adjustRightInd w:val="0"/>
      <w:spacing w:after="0" w:line="240" w:lineRule="auto"/>
      <w:ind w:left="0" w:right="0" w:firstLine="0"/>
    </w:pPr>
    <w:rPr>
      <w:rFonts w:ascii="Times New Roman" w:hAnsi="Times New Roman" w:cs="Times New Roman"/>
      <w:color w:val="000000"/>
      <w:sz w:val="24"/>
      <w:szCs w:val="24"/>
    </w:rPr>
  </w:style>
  <w:style w:type="character" w:styleId="Hyperlink">
    <w:name w:val="Hyperlink"/>
    <w:basedOn w:val="DefaultParagraphFont"/>
    <w:uiPriority w:val="99"/>
    <w:unhideWhenUsed/>
    <w:rsid w:val="00F50CAE"/>
    <w:rPr>
      <w:color w:val="0000FF" w:themeColor="hyperlink"/>
      <w:u w:val="single"/>
    </w:rPr>
  </w:style>
  <w:style w:type="paragraph" w:styleId="FootnoteText">
    <w:name w:val="footnote text"/>
    <w:basedOn w:val="Normal"/>
    <w:link w:val="FootnoteTextChar"/>
    <w:uiPriority w:val="99"/>
    <w:unhideWhenUsed/>
    <w:rsid w:val="00F50CAE"/>
    <w:pPr>
      <w:spacing w:after="0" w:line="240" w:lineRule="auto"/>
    </w:pPr>
    <w:rPr>
      <w:sz w:val="20"/>
      <w:szCs w:val="20"/>
    </w:rPr>
  </w:style>
  <w:style w:type="character" w:customStyle="1" w:styleId="FootnoteTextChar">
    <w:name w:val="Footnote Text Char"/>
    <w:basedOn w:val="DefaultParagraphFont"/>
    <w:link w:val="FootnoteText"/>
    <w:uiPriority w:val="99"/>
    <w:rsid w:val="00F50CAE"/>
    <w:rPr>
      <w:sz w:val="20"/>
      <w:szCs w:val="20"/>
    </w:rPr>
  </w:style>
  <w:style w:type="character" w:styleId="FootnoteReference">
    <w:name w:val="footnote reference"/>
    <w:basedOn w:val="DefaultParagraphFont"/>
    <w:uiPriority w:val="99"/>
    <w:semiHidden/>
    <w:unhideWhenUsed/>
    <w:rsid w:val="00F50CAE"/>
    <w:rPr>
      <w:vertAlign w:val="superscript"/>
    </w:rPr>
  </w:style>
  <w:style w:type="character" w:customStyle="1" w:styleId="Heading1Char">
    <w:name w:val="Heading 1 Char"/>
    <w:basedOn w:val="DefaultParagraphFont"/>
    <w:link w:val="Heading1"/>
    <w:uiPriority w:val="9"/>
    <w:rsid w:val="003B2401"/>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3B24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ri.nadiya5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urnal.unisda.ac.id/index.php/mida/article/view/986"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ipajip34@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jurnal.unisda.ac.id/index.php/mida/article/view/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Gun</b:Tag>
    <b:SourceType>JournalArticle</b:SourceType>
    <b:Guid>{BA97971B-3B99-43EB-8064-B3CA983967BD}</b:Guid>
    <b:LCID>0</b:LCID>
    <b:Author>
      <b:Author>
        <b:NameList>
          <b:Person>
            <b:Last>Gunawan</b:Last>
            <b:First>Samuel</b:First>
          </b:Person>
        </b:NameList>
      </b:Author>
    </b:Author>
    <b:Title>Menguak Asal Usul Kejadian</b:Title>
    <b:Pages>1-2</b:Pages>
    <b:JournalName>Sebuah Tinjauan Teologi Kristen dan Perkembangan Ilmu pengetahuan</b:JournalName>
    <b:RefOrder>1</b:RefOrder>
  </b:Source>
  <b:Source>
    <b:Tag>Wil14</b:Tag>
    <b:SourceType>JournalArticle</b:SourceType>
    <b:Guid>{E4DFC744-E69B-42F9-BFD1-B96BD4053A72}</b:Guid>
    <b:LCID>0</b:LCID>
    <b:Author>
      <b:Author>
        <b:NameList>
          <b:Person>
            <b:Last>Wilujeng</b:Last>
            <b:First>Sri</b:First>
            <b:Middle>Rahayu</b:Middle>
          </b:Person>
        </b:NameList>
      </b:Author>
    </b:Author>
    <b:Title>Alam Semesta (Lingkungan) dan Kehidupan</b:Title>
    <b:Year>2014</b:Year>
    <b:Pages>1-10</b:Pages>
    <b:RefOrder>2</b:RefOrder>
  </b:Source>
  <b:Source>
    <b:Tag>sud10</b:Tag>
    <b:SourceType>Book</b:SourceType>
    <b:Guid>{690F2985-6C79-406D-B68A-849120B134C1}</b:Guid>
    <b:LCID>0</b:LCID>
    <b:Author>
      <b:Author>
        <b:NameList>
          <b:Person>
            <b:Last>sudjatinah</b:Last>
          </b:Person>
        </b:NameList>
      </b:Author>
    </b:Author>
    <b:Title>Ilmu Kealaman Dasar </b:Title>
    <b:Year>2010</b:Year>
    <b:City>Semarang</b:City>
    <b:Publisher>Semarang University Press</b:Publisher>
    <b:RefOrder>3</b:RefOrder>
  </b:Source>
  <b:Source>
    <b:Tag>Ros</b:Tag>
    <b:SourceType>JournalArticle</b:SourceType>
    <b:Guid>{6FB0AB32-5D8E-4E8B-9EBE-0D64838C5BE9}</b:Guid>
    <b:LCID>0</b:LCID>
    <b:Author>
      <b:Author>
        <b:NameList>
          <b:Person>
            <b:Last>Rosyadi</b:Last>
            <b:First>Imron</b:First>
          </b:Person>
        </b:NameList>
      </b:Author>
    </b:Author>
    <b:Title>Awal KejadianAlam Semesta</b:Title>
    <b:JournalName>Telaah Melalui Penelusuran Kata-kata Kunci)</b:JournalName>
    <b:Pages>98</b:Pages>
    <b:RefOrder>5</b:RefOrder>
  </b:Source>
  <b:Source>
    <b:Tag>Har</b:Tag>
    <b:SourceType>Book</b:SourceType>
    <b:Guid>{2BDEF554-3BA0-46F8-92B7-F905AA682347}</b:Guid>
    <b:LCID>0</b:LCID>
    <b:Author>
      <b:Author>
        <b:NameList>
          <b:Person>
            <b:Last>Harmoni</b:Last>
            <b:First>Ati</b:First>
          </b:Person>
        </b:NameList>
      </b:Author>
    </b:Author>
    <b:Title>Pengantar Ilmu Alamiah Dasar</b:Title>
    <b:Publisher>penerbit Gunadarma</b:Publisher>
    <b:RefOrder>6</b:RefOrder>
  </b:Source>
  <b:Source>
    <b:Tag>Jam10</b:Tag>
    <b:SourceType>JournalArticle</b:SourceType>
    <b:Guid>{17280A73-112B-4325-9C95-585788418ABE}</b:Guid>
    <b:LCID>0</b:LCID>
    <b:Author>
      <b:Author>
        <b:NameList>
          <b:Person>
            <b:Last>Jamarudin</b:Last>
            <b:First>Ade</b:First>
          </b:Person>
        </b:NameList>
      </b:Author>
    </b:Author>
    <b:Title>Konsep Alam Semesta Menurut Al-quran</b:Title>
    <b:Year>2010</b:Year>
    <b:RefOrder>7</b:RefOrder>
  </b:Source>
  <b:Source>
    <b:Tag>Ari</b:Tag>
    <b:SourceType>JournalArticle</b:SourceType>
    <b:Guid>{CE4AB585-8E90-420D-ACFA-799110627DD4}</b:Guid>
    <b:LCID>0</b:LCID>
    <b:Author>
      <b:Author>
        <b:NameList>
          <b:Person>
            <b:Last>Arikhah</b:Last>
          </b:Person>
        </b:NameList>
      </b:Author>
    </b:Author>
    <b:Title>Reaktualisasi Pemikiran Ibn Qayyim AL-jauziyyah dalam Pengembangan Tasawuf</b:Title>
    <b:JournalName>At-Taqaddum</b:JournalName>
    <b:Pages>2016</b:Pages>
    <b:RefOrder>9</b:RefOrder>
  </b:Source>
  <b:Source>
    <b:Tag>Ali12</b:Tag>
    <b:SourceType>JournalArticle</b:SourceType>
    <b:Guid>{E9AA291E-0F7A-41A1-87BC-BDA7BC9DC6D6}</b:Guid>
    <b:LCID>0</b:LCID>
    <b:Author>
      <b:Author>
        <b:NameList>
          <b:Person>
            <b:Last>Ali</b:Last>
            <b:First>Munziri</b:First>
          </b:Person>
        </b:NameList>
      </b:Author>
    </b:Author>
    <b:Title>Penciptaan Alam Semesta Menurut Al-quran</b:Title>
    <b:Year>2012</b:Year>
    <b:RefOrder>10</b:RefOrder>
  </b:Source>
  <b:Source>
    <b:Tag>Ulh13</b:Tag>
    <b:SourceType>JournalArticle</b:SourceType>
    <b:Guid>{BBF835D1-95E2-41E8-B5E9-DFA3C3AB3257}</b:Guid>
    <b:LCID>0</b:LCID>
    <b:Author>
      <b:Author>
        <b:NameList>
          <b:Person>
            <b:Last>Ulhkusna</b:Last>
            <b:First>Nida</b:First>
          </b:Person>
        </b:NameList>
      </b:Author>
    </b:Author>
    <b:Title>Konsep Penciptaan Alam Semesta</b:Title>
    <b:Year>2013</b:Year>
    <b:RefOrder>11</b:RefOrder>
  </b:Source>
  <b:Source>
    <b:Tag>Jam101</b:Tag>
    <b:SourceType>JournalArticle</b:SourceType>
    <b:Guid>{2A4F776F-DD77-41EB-AFDA-7E6BF02D1D18}</b:Guid>
    <b:LCID>0</b:LCID>
    <b:Author>
      <b:Author>
        <b:NameList>
          <b:Person>
            <b:Last>Jamarudin</b:Last>
            <b:First>Ade</b:First>
          </b:Person>
        </b:NameList>
      </b:Author>
    </b:Author>
    <b:Title>Konsep Alam Semesta Menurut Al-Quran</b:Title>
    <b:Year>2010</b:Year>
    <b:Pages>136</b:Pages>
    <b:RefOrder>4</b:RefOrder>
  </b:Source>
  <b:Source>
    <b:Tag>Har17</b:Tag>
    <b:SourceType>Book</b:SourceType>
    <b:Guid>{7247C397-0E5A-4AD6-9A4D-08D5FE8AE604}</b:Guid>
    <b:LCID>0</b:LCID>
    <b:Author>
      <b:Author>
        <b:NameList>
          <b:Person>
            <b:Last>Harmoni</b:Last>
            <b:First>Ati</b:First>
          </b:Person>
        </b:NameList>
      </b:Author>
    </b:Author>
    <b:Title>Pengantar Ilmu Alamiah Dasar</b:Title>
    <b:JournalName>Seri Diklat Kuliah</b:JournalName>
    <b:Year>2017</b:Year>
    <b:Publisher>gunadarma</b:Publisher>
    <b:RefOrder>8</b:RefOrder>
  </b:Source>
</b:Sources>
</file>

<file path=customXml/itemProps1.xml><?xml version="1.0" encoding="utf-8"?>
<ds:datastoreItem xmlns:ds="http://schemas.openxmlformats.org/officeDocument/2006/customXml" ds:itemID="{75FCA145-022D-4CD7-A1F1-C1FA3429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13</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ami</cp:lastModifiedBy>
  <cp:revision>7</cp:revision>
  <dcterms:created xsi:type="dcterms:W3CDTF">2018-10-16T02:12:00Z</dcterms:created>
  <dcterms:modified xsi:type="dcterms:W3CDTF">2018-11-07T10:58:00Z</dcterms:modified>
</cp:coreProperties>
</file>