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4B" w:rsidRPr="00AF152C" w:rsidRDefault="00A4594B" w:rsidP="00A4594B">
      <w:pPr>
        <w:jc w:val="center"/>
        <w:rPr>
          <w:rFonts w:ascii="Times New Roman" w:hAnsi="Times New Roman" w:cs="Times New Roman"/>
          <w:b/>
          <w:sz w:val="24"/>
          <w:szCs w:val="24"/>
        </w:rPr>
      </w:pPr>
      <w:r w:rsidRPr="00AF152C">
        <w:rPr>
          <w:rFonts w:ascii="Times New Roman" w:hAnsi="Times New Roman" w:cs="Times New Roman"/>
          <w:b/>
          <w:sz w:val="24"/>
          <w:szCs w:val="24"/>
        </w:rPr>
        <w:t xml:space="preserve">Pengembangan Pembelajaran Berbasis </w:t>
      </w:r>
      <w:proofErr w:type="gramStart"/>
      <w:r w:rsidR="005647DF">
        <w:rPr>
          <w:rFonts w:ascii="Times New Roman" w:hAnsi="Times New Roman" w:cs="Times New Roman"/>
          <w:b/>
          <w:i/>
          <w:sz w:val="24"/>
          <w:szCs w:val="24"/>
        </w:rPr>
        <w:t>CTL</w:t>
      </w:r>
      <w:r w:rsidRPr="00AF152C">
        <w:rPr>
          <w:rFonts w:ascii="Times New Roman" w:hAnsi="Times New Roman" w:cs="Times New Roman"/>
          <w:b/>
          <w:i/>
          <w:sz w:val="24"/>
          <w:szCs w:val="24"/>
        </w:rPr>
        <w:t>(</w:t>
      </w:r>
      <w:proofErr w:type="gramEnd"/>
      <w:r w:rsidRPr="00AF152C">
        <w:rPr>
          <w:rFonts w:ascii="Times New Roman" w:hAnsi="Times New Roman" w:cs="Times New Roman"/>
          <w:b/>
          <w:i/>
          <w:sz w:val="24"/>
          <w:szCs w:val="24"/>
        </w:rPr>
        <w:t xml:space="preserve"> Contextual Teaching and Learning) </w:t>
      </w:r>
      <w:r w:rsidRPr="00AF152C">
        <w:rPr>
          <w:rFonts w:ascii="Times New Roman" w:hAnsi="Times New Roman" w:cs="Times New Roman"/>
          <w:b/>
          <w:sz w:val="24"/>
          <w:szCs w:val="24"/>
        </w:rPr>
        <w:t>pada Materi  IPA Energi Bunyi SD Muhammadiyah 2 Sidoarjo</w:t>
      </w:r>
    </w:p>
    <w:p w:rsidR="00A4594B" w:rsidRPr="00AF152C" w:rsidRDefault="00A4594B" w:rsidP="00A4594B">
      <w:pPr>
        <w:spacing w:after="0" w:line="240" w:lineRule="auto"/>
        <w:jc w:val="center"/>
        <w:rPr>
          <w:rFonts w:ascii="Times New Roman" w:hAnsi="Times New Roman" w:cs="Times New Roman"/>
          <w:sz w:val="24"/>
          <w:szCs w:val="24"/>
        </w:rPr>
      </w:pPr>
      <w:r w:rsidRPr="00AF152C">
        <w:rPr>
          <w:rFonts w:ascii="Times New Roman" w:hAnsi="Times New Roman" w:cs="Times New Roman"/>
          <w:sz w:val="24"/>
          <w:szCs w:val="24"/>
        </w:rPr>
        <w:t>Nur Hananiya Pratiwi Khoirun Nisa’</w:t>
      </w:r>
    </w:p>
    <w:p w:rsidR="00A4594B" w:rsidRPr="00AF152C" w:rsidRDefault="00A4594B" w:rsidP="00A4594B">
      <w:pPr>
        <w:spacing w:after="0" w:line="240" w:lineRule="auto"/>
        <w:jc w:val="center"/>
        <w:rPr>
          <w:rFonts w:ascii="Times New Roman" w:hAnsi="Times New Roman" w:cs="Times New Roman"/>
          <w:i/>
          <w:color w:val="323E4F" w:themeColor="text2" w:themeShade="BF"/>
          <w:sz w:val="24"/>
          <w:szCs w:val="24"/>
        </w:rPr>
      </w:pPr>
      <w:r w:rsidRPr="00AF152C">
        <w:rPr>
          <w:rFonts w:ascii="Times New Roman" w:hAnsi="Times New Roman" w:cs="Times New Roman"/>
          <w:i/>
          <w:color w:val="323E4F" w:themeColor="text2" w:themeShade="BF"/>
          <w:sz w:val="24"/>
          <w:szCs w:val="24"/>
        </w:rPr>
        <w:t>Email:hananiyapratiwi@gmail.com</w:t>
      </w:r>
    </w:p>
    <w:p w:rsidR="00A4594B" w:rsidRPr="00AF152C" w:rsidRDefault="00A4594B" w:rsidP="00A4594B">
      <w:pPr>
        <w:spacing w:after="0" w:line="240" w:lineRule="auto"/>
        <w:jc w:val="center"/>
        <w:rPr>
          <w:rFonts w:ascii="Times New Roman" w:hAnsi="Times New Roman" w:cs="Times New Roman"/>
          <w:i/>
          <w:sz w:val="24"/>
          <w:szCs w:val="24"/>
        </w:rPr>
      </w:pPr>
    </w:p>
    <w:p w:rsidR="00A4594B" w:rsidRPr="00AF152C" w:rsidRDefault="00A4594B" w:rsidP="00A4594B">
      <w:pPr>
        <w:spacing w:after="0" w:line="240" w:lineRule="auto"/>
        <w:jc w:val="center"/>
        <w:rPr>
          <w:rFonts w:ascii="Times New Roman" w:hAnsi="Times New Roman" w:cs="Times New Roman"/>
          <w:sz w:val="24"/>
          <w:szCs w:val="24"/>
        </w:rPr>
      </w:pPr>
      <w:r w:rsidRPr="00AF152C">
        <w:rPr>
          <w:rFonts w:ascii="Times New Roman" w:hAnsi="Times New Roman" w:cs="Times New Roman"/>
          <w:sz w:val="24"/>
          <w:szCs w:val="24"/>
        </w:rPr>
        <w:t xml:space="preserve">Program Studi Pendidikan Guru Madrasah Ibtidaiyah, Jurusan Tarbiyah, Fakultas Agama Islam, Universitas Muhammadiyah Sidoarjo </w:t>
      </w:r>
    </w:p>
    <w:p w:rsidR="00A4594B" w:rsidRPr="00AF152C" w:rsidRDefault="00A4594B" w:rsidP="00A4594B">
      <w:pPr>
        <w:spacing w:after="0" w:line="240" w:lineRule="auto"/>
        <w:jc w:val="center"/>
        <w:rPr>
          <w:rFonts w:ascii="Times New Roman" w:hAnsi="Times New Roman" w:cs="Times New Roman"/>
          <w:i/>
          <w:sz w:val="24"/>
          <w:szCs w:val="24"/>
        </w:rPr>
      </w:pPr>
      <w:r w:rsidRPr="00AF152C">
        <w:rPr>
          <w:rFonts w:ascii="Times New Roman" w:hAnsi="Times New Roman" w:cs="Times New Roman"/>
          <w:i/>
          <w:sz w:val="24"/>
          <w:szCs w:val="24"/>
        </w:rPr>
        <w:t>Jl. Mojopahit 666-B Telp.031-8945444 Sidoarjo 61215</w:t>
      </w:r>
    </w:p>
    <w:p w:rsidR="00A4594B" w:rsidRPr="00AF152C" w:rsidRDefault="00A4594B" w:rsidP="00A4594B">
      <w:pPr>
        <w:spacing w:after="0" w:line="240" w:lineRule="auto"/>
        <w:jc w:val="center"/>
        <w:rPr>
          <w:rFonts w:ascii="Times New Roman" w:hAnsi="Times New Roman" w:cs="Times New Roman"/>
          <w:i/>
          <w:sz w:val="24"/>
          <w:szCs w:val="24"/>
        </w:rPr>
      </w:pPr>
    </w:p>
    <w:p w:rsidR="00A4594B" w:rsidRPr="00AF152C" w:rsidRDefault="00A4594B" w:rsidP="00A4594B">
      <w:pPr>
        <w:spacing w:after="0" w:line="240" w:lineRule="auto"/>
        <w:jc w:val="center"/>
        <w:rPr>
          <w:rFonts w:ascii="Times New Roman" w:hAnsi="Times New Roman" w:cs="Times New Roman"/>
          <w:sz w:val="24"/>
          <w:szCs w:val="24"/>
        </w:rPr>
      </w:pPr>
    </w:p>
    <w:p w:rsidR="00A4594B" w:rsidRPr="00086B88" w:rsidRDefault="00A4594B" w:rsidP="00A4594B">
      <w:pPr>
        <w:spacing w:after="0" w:line="240" w:lineRule="auto"/>
        <w:jc w:val="center"/>
        <w:rPr>
          <w:rFonts w:ascii="Times New Roman" w:hAnsi="Times New Roman" w:cs="Times New Roman"/>
          <w:b/>
          <w:sz w:val="24"/>
          <w:szCs w:val="24"/>
        </w:rPr>
      </w:pPr>
      <w:r w:rsidRPr="00086B88">
        <w:rPr>
          <w:rFonts w:ascii="Times New Roman" w:hAnsi="Times New Roman" w:cs="Times New Roman"/>
          <w:b/>
          <w:sz w:val="24"/>
          <w:szCs w:val="24"/>
        </w:rPr>
        <w:t>ABSTRAK</w:t>
      </w:r>
    </w:p>
    <w:p w:rsidR="00A4594B" w:rsidRPr="00AF152C" w:rsidRDefault="00A4594B" w:rsidP="00A4594B">
      <w:pPr>
        <w:spacing w:after="0" w:line="240" w:lineRule="auto"/>
        <w:jc w:val="center"/>
        <w:rPr>
          <w:rFonts w:ascii="Times New Roman" w:hAnsi="Times New Roman" w:cs="Times New Roman"/>
          <w:sz w:val="24"/>
          <w:szCs w:val="24"/>
        </w:rPr>
      </w:pPr>
    </w:p>
    <w:p w:rsidR="00A4594B" w:rsidRPr="003110BB" w:rsidRDefault="00A4594B" w:rsidP="00A459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47DF">
        <w:rPr>
          <w:rFonts w:ascii="Times New Roman" w:hAnsi="Times New Roman" w:cs="Times New Roman"/>
          <w:sz w:val="24"/>
          <w:szCs w:val="24"/>
        </w:rPr>
        <w:t xml:space="preserve">Usaha </w:t>
      </w:r>
      <w:proofErr w:type="gramStart"/>
      <w:r w:rsidR="005647DF">
        <w:rPr>
          <w:rFonts w:ascii="Times New Roman" w:hAnsi="Times New Roman" w:cs="Times New Roman"/>
          <w:sz w:val="24"/>
          <w:szCs w:val="24"/>
        </w:rPr>
        <w:t xml:space="preserve">perbaikan </w:t>
      </w:r>
      <w:r w:rsidRPr="00086B88">
        <w:rPr>
          <w:rFonts w:ascii="Times New Roman" w:hAnsi="Times New Roman" w:cs="Times New Roman"/>
          <w:sz w:val="24"/>
          <w:szCs w:val="24"/>
        </w:rPr>
        <w:t xml:space="preserve"> </w:t>
      </w:r>
      <w:r w:rsidR="00E9573A">
        <w:rPr>
          <w:rFonts w:ascii="Times New Roman" w:hAnsi="Times New Roman" w:cs="Times New Roman"/>
          <w:sz w:val="24"/>
          <w:szCs w:val="24"/>
        </w:rPr>
        <w:t>mutu</w:t>
      </w:r>
      <w:proofErr w:type="gramEnd"/>
      <w:r w:rsidR="005647DF">
        <w:rPr>
          <w:rFonts w:ascii="Times New Roman" w:hAnsi="Times New Roman" w:cs="Times New Roman"/>
          <w:sz w:val="24"/>
          <w:szCs w:val="24"/>
        </w:rPr>
        <w:t xml:space="preserve"> </w:t>
      </w:r>
      <w:r w:rsidRPr="00086B88">
        <w:rPr>
          <w:rFonts w:ascii="Times New Roman" w:hAnsi="Times New Roman" w:cs="Times New Roman"/>
          <w:sz w:val="24"/>
          <w:szCs w:val="24"/>
        </w:rPr>
        <w:t xml:space="preserve"> pendidikan di Indonesia tidak henti-hentinya di</w:t>
      </w:r>
      <w:r w:rsidR="00E9573A">
        <w:rPr>
          <w:rFonts w:ascii="Times New Roman" w:hAnsi="Times New Roman" w:cs="Times New Roman"/>
          <w:sz w:val="24"/>
          <w:szCs w:val="24"/>
        </w:rPr>
        <w:t>kembangkan</w:t>
      </w:r>
      <w:r w:rsidRPr="00086B88">
        <w:rPr>
          <w:rFonts w:ascii="Times New Roman" w:hAnsi="Times New Roman" w:cs="Times New Roman"/>
          <w:sz w:val="24"/>
          <w:szCs w:val="24"/>
        </w:rPr>
        <w:t xml:space="preserve"> oleh p</w:t>
      </w:r>
      <w:r w:rsidR="00E9573A">
        <w:rPr>
          <w:rFonts w:ascii="Times New Roman" w:hAnsi="Times New Roman" w:cs="Times New Roman"/>
          <w:sz w:val="24"/>
          <w:szCs w:val="24"/>
        </w:rPr>
        <w:t>raktisi</w:t>
      </w:r>
      <w:r w:rsidRPr="00086B88">
        <w:rPr>
          <w:rFonts w:ascii="Times New Roman" w:hAnsi="Times New Roman" w:cs="Times New Roman"/>
          <w:sz w:val="24"/>
          <w:szCs w:val="24"/>
        </w:rPr>
        <w:t xml:space="preserve"> pendidikan.</w:t>
      </w:r>
      <w:r w:rsidR="00E9573A">
        <w:rPr>
          <w:rFonts w:ascii="Times New Roman" w:hAnsi="Times New Roman" w:cs="Times New Roman"/>
          <w:sz w:val="24"/>
          <w:szCs w:val="24"/>
        </w:rPr>
        <w:t xml:space="preserve"> </w:t>
      </w:r>
      <w:r w:rsidRPr="00086B88">
        <w:rPr>
          <w:rFonts w:ascii="Times New Roman" w:hAnsi="Times New Roman" w:cs="Times New Roman"/>
          <w:sz w:val="24"/>
          <w:szCs w:val="24"/>
        </w:rPr>
        <w:t xml:space="preserve">Dengan system, metode dan model pembelajaran pun perlu dikembangakan guna tercapainya pendidikan yang layak.Untuk itu pembelajaran didalam kelas diharapkan mampu memotivasi peserta didik untuk mengaplikasi pengetahuan belajarnya ke dunia nyata, dengan ini pendidik menggunakan model pembelajaran berbasis </w:t>
      </w:r>
      <w:proofErr w:type="gramStart"/>
      <w:r w:rsidR="005647DF">
        <w:rPr>
          <w:rFonts w:ascii="Times New Roman" w:hAnsi="Times New Roman" w:cs="Times New Roman"/>
          <w:i/>
          <w:sz w:val="24"/>
          <w:szCs w:val="24"/>
        </w:rPr>
        <w:t>CTL</w:t>
      </w:r>
      <w:r w:rsidRPr="00086B88">
        <w:rPr>
          <w:rFonts w:ascii="Times New Roman" w:hAnsi="Times New Roman" w:cs="Times New Roman"/>
          <w:i/>
          <w:sz w:val="24"/>
          <w:szCs w:val="24"/>
        </w:rPr>
        <w:t>(</w:t>
      </w:r>
      <w:proofErr w:type="gramEnd"/>
      <w:r w:rsidRPr="00086B88">
        <w:rPr>
          <w:rFonts w:ascii="Times New Roman" w:hAnsi="Times New Roman" w:cs="Times New Roman"/>
          <w:i/>
          <w:sz w:val="24"/>
          <w:szCs w:val="24"/>
        </w:rPr>
        <w:t>Contextual Teaching and Learning)</w:t>
      </w:r>
      <w:r w:rsidRPr="00086B88">
        <w:rPr>
          <w:rFonts w:ascii="Times New Roman" w:hAnsi="Times New Roman" w:cs="Times New Roman"/>
          <w:sz w:val="24"/>
          <w:szCs w:val="24"/>
        </w:rPr>
        <w:t>. Model pembelajaran</w:t>
      </w:r>
      <w:r w:rsidR="005647DF">
        <w:rPr>
          <w:rFonts w:ascii="Times New Roman" w:hAnsi="Times New Roman" w:cs="Times New Roman"/>
          <w:i/>
          <w:sz w:val="24"/>
          <w:szCs w:val="24"/>
        </w:rPr>
        <w:t xml:space="preserve"> </w:t>
      </w:r>
      <w:proofErr w:type="gramStart"/>
      <w:r w:rsidR="005647DF">
        <w:rPr>
          <w:rFonts w:ascii="Times New Roman" w:hAnsi="Times New Roman" w:cs="Times New Roman"/>
          <w:i/>
          <w:sz w:val="24"/>
          <w:szCs w:val="24"/>
        </w:rPr>
        <w:t>CTL</w:t>
      </w:r>
      <w:r w:rsidRPr="00086B88">
        <w:rPr>
          <w:rFonts w:ascii="Times New Roman" w:hAnsi="Times New Roman" w:cs="Times New Roman"/>
          <w:i/>
          <w:sz w:val="24"/>
          <w:szCs w:val="24"/>
        </w:rPr>
        <w:t>(</w:t>
      </w:r>
      <w:proofErr w:type="gramEnd"/>
      <w:r w:rsidRPr="00086B88">
        <w:rPr>
          <w:rFonts w:ascii="Times New Roman" w:hAnsi="Times New Roman" w:cs="Times New Roman"/>
          <w:i/>
          <w:sz w:val="24"/>
          <w:szCs w:val="24"/>
        </w:rPr>
        <w:t>contextual teaching and learning)</w:t>
      </w:r>
      <w:r w:rsidRPr="00086B88">
        <w:rPr>
          <w:rFonts w:ascii="Times New Roman" w:hAnsi="Times New Roman" w:cs="Times New Roman"/>
          <w:sz w:val="24"/>
          <w:szCs w:val="24"/>
        </w:rPr>
        <w:t xml:space="preserve">  adalah </w:t>
      </w:r>
      <w:r w:rsidR="00E9573A">
        <w:rPr>
          <w:rFonts w:ascii="Times New Roman" w:hAnsi="Times New Roman" w:cs="Times New Roman"/>
          <w:sz w:val="24"/>
          <w:szCs w:val="24"/>
        </w:rPr>
        <w:t>sebuah ide</w:t>
      </w:r>
      <w:r w:rsidRPr="00086B88">
        <w:rPr>
          <w:rFonts w:ascii="Times New Roman" w:hAnsi="Times New Roman" w:cs="Times New Roman"/>
          <w:sz w:val="24"/>
          <w:szCs w:val="24"/>
        </w:rPr>
        <w:t xml:space="preserve"> yang digunakan oleh pendidik </w:t>
      </w:r>
      <w:r>
        <w:rPr>
          <w:rFonts w:ascii="Times New Roman" w:hAnsi="Times New Roman" w:cs="Times New Roman"/>
          <w:sz w:val="24"/>
          <w:szCs w:val="24"/>
        </w:rPr>
        <w:t xml:space="preserve">yang </w:t>
      </w:r>
      <w:r w:rsidRPr="00086B88">
        <w:rPr>
          <w:rFonts w:ascii="Times New Roman" w:hAnsi="Times New Roman" w:cs="Times New Roman"/>
          <w:sz w:val="24"/>
          <w:szCs w:val="24"/>
        </w:rPr>
        <w:t>mengkaitkan antara materi</w:t>
      </w:r>
      <w:r>
        <w:rPr>
          <w:rFonts w:ascii="Times New Roman" w:hAnsi="Times New Roman" w:cs="Times New Roman"/>
          <w:sz w:val="24"/>
          <w:szCs w:val="24"/>
        </w:rPr>
        <w:t xml:space="preserve"> </w:t>
      </w:r>
      <w:r w:rsidR="00E9573A">
        <w:rPr>
          <w:rFonts w:ascii="Times New Roman" w:hAnsi="Times New Roman" w:cs="Times New Roman"/>
          <w:sz w:val="24"/>
          <w:szCs w:val="24"/>
        </w:rPr>
        <w:t xml:space="preserve">dengan apa yang ada </w:t>
      </w:r>
      <w:r w:rsidRPr="00086B88">
        <w:rPr>
          <w:rFonts w:ascii="Times New Roman" w:hAnsi="Times New Roman" w:cs="Times New Roman"/>
          <w:sz w:val="24"/>
          <w:szCs w:val="24"/>
        </w:rPr>
        <w:t xml:space="preserve">didunia nyata dan mendorong pendidik </w:t>
      </w:r>
      <w:r w:rsidR="00E9573A">
        <w:rPr>
          <w:rFonts w:ascii="Times New Roman" w:hAnsi="Times New Roman" w:cs="Times New Roman"/>
          <w:sz w:val="24"/>
          <w:szCs w:val="24"/>
        </w:rPr>
        <w:t xml:space="preserve">menghubungkan </w:t>
      </w:r>
      <w:r w:rsidRPr="00086B88">
        <w:rPr>
          <w:rFonts w:ascii="Times New Roman" w:hAnsi="Times New Roman" w:cs="Times New Roman"/>
          <w:sz w:val="24"/>
          <w:szCs w:val="24"/>
        </w:rPr>
        <w:t xml:space="preserve">antara materi yang diajarkannya dengan penerapan dalam kehidupan </w:t>
      </w:r>
      <w:r>
        <w:rPr>
          <w:rFonts w:ascii="Times New Roman" w:hAnsi="Times New Roman" w:cs="Times New Roman"/>
          <w:sz w:val="24"/>
          <w:szCs w:val="24"/>
        </w:rPr>
        <w:t xml:space="preserve">nyata </w:t>
      </w:r>
      <w:r w:rsidRPr="00086B88">
        <w:rPr>
          <w:rFonts w:ascii="Times New Roman" w:hAnsi="Times New Roman" w:cs="Times New Roman"/>
          <w:sz w:val="24"/>
          <w:szCs w:val="24"/>
        </w:rPr>
        <w:t xml:space="preserve">peserta didik. </w:t>
      </w:r>
    </w:p>
    <w:p w:rsidR="00A4594B" w:rsidRPr="003110BB" w:rsidRDefault="00A4594B" w:rsidP="00A4594B">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110BB">
        <w:rPr>
          <w:rFonts w:ascii="Times New Roman" w:hAnsi="Times New Roman" w:cs="Times New Roman"/>
          <w:sz w:val="24"/>
          <w:szCs w:val="24"/>
        </w:rPr>
        <w:t xml:space="preserve">Adapun tujuan penulisan ini yaitu </w:t>
      </w:r>
      <w:r w:rsidRPr="003110BB">
        <w:rPr>
          <w:rFonts w:ascii="Times New Roman" w:hAnsi="Times New Roman" w:cs="Times New Roman"/>
          <w:sz w:val="24"/>
          <w:szCs w:val="24"/>
          <w:lang w:val="id-ID"/>
        </w:rPr>
        <w:t xml:space="preserve">untuk menganalisis peningkatan motivasi belajar peserta didik </w:t>
      </w:r>
      <w:r w:rsidRPr="003110BB">
        <w:rPr>
          <w:rFonts w:ascii="Times New Roman" w:hAnsi="Times New Roman" w:cs="Times New Roman"/>
          <w:sz w:val="24"/>
          <w:szCs w:val="24"/>
          <w:lang w:val="en-ID"/>
        </w:rPr>
        <w:t xml:space="preserve">serta untuk menganalisis </w:t>
      </w:r>
      <w:r w:rsidRPr="003110BB">
        <w:rPr>
          <w:rFonts w:ascii="Times New Roman" w:hAnsi="Times New Roman" w:cs="Times New Roman"/>
          <w:sz w:val="24"/>
          <w:szCs w:val="24"/>
          <w:lang w:val="id-ID"/>
        </w:rPr>
        <w:t>seberapa besar peningkatan motivasi belajar peserta didik terhadap pengembangan pembelajaran berbasis CTL</w:t>
      </w:r>
      <w:r w:rsidRPr="003110BB">
        <w:rPr>
          <w:rFonts w:ascii="Times New Roman" w:hAnsi="Times New Roman" w:cs="Times New Roman"/>
          <w:i/>
          <w:sz w:val="24"/>
          <w:szCs w:val="24"/>
          <w:lang w:val="id-ID"/>
        </w:rPr>
        <w:t>(Constexstual Teaching and Learning)</w:t>
      </w:r>
      <w:r w:rsidRPr="003110BB">
        <w:rPr>
          <w:rFonts w:ascii="Times New Roman" w:hAnsi="Times New Roman" w:cs="Times New Roman"/>
          <w:sz w:val="24"/>
          <w:szCs w:val="24"/>
          <w:lang w:val="id-ID"/>
        </w:rPr>
        <w:t>.</w:t>
      </w:r>
      <w:r w:rsidRPr="003110BB">
        <w:rPr>
          <w:rFonts w:ascii="Times New Roman" w:hAnsi="Times New Roman" w:cs="Times New Roman"/>
          <w:sz w:val="24"/>
          <w:szCs w:val="24"/>
        </w:rPr>
        <w:t xml:space="preserve">Bedasarkan  data hasil yang diperoleh dari observasi di kelas IV B SD Muhammadiyah 2 Sidoarjo didapatkan hasil bahwa dengan adanya pengembangan </w:t>
      </w:r>
      <w:r w:rsidR="005647DF">
        <w:rPr>
          <w:rFonts w:ascii="Times New Roman" w:hAnsi="Times New Roman" w:cs="Times New Roman"/>
          <w:sz w:val="24"/>
          <w:szCs w:val="24"/>
        </w:rPr>
        <w:t>model pembelajaran berbasis CTL</w:t>
      </w:r>
      <w:r w:rsidRPr="003110BB">
        <w:rPr>
          <w:rFonts w:ascii="Times New Roman" w:hAnsi="Times New Roman" w:cs="Times New Roman"/>
          <w:sz w:val="24"/>
          <w:szCs w:val="24"/>
        </w:rPr>
        <w:t>(</w:t>
      </w:r>
      <w:r w:rsidRPr="003110BB">
        <w:rPr>
          <w:rFonts w:ascii="Times New Roman" w:hAnsi="Times New Roman" w:cs="Times New Roman"/>
          <w:i/>
          <w:sz w:val="24"/>
          <w:szCs w:val="24"/>
        </w:rPr>
        <w:t>Contextual Teaching and Learning)</w:t>
      </w:r>
      <w:r w:rsidRPr="003110BB">
        <w:rPr>
          <w:rFonts w:ascii="Times New Roman" w:hAnsi="Times New Roman" w:cs="Times New Roman"/>
          <w:sz w:val="24"/>
          <w:szCs w:val="24"/>
        </w:rPr>
        <w:t xml:space="preserve"> menunjukkan adanya peningkatan motivasi belajar peserta didik dalam mata pelajaran Ilmu Pengetahuan Alam materi Energi Bunyi. Bedasarkan hasil itu diperoleh persentase sebanyak 25% peserta didik yang termotivasi belajarnya terhadap pengembangan pembelajar</w:t>
      </w:r>
      <w:r w:rsidR="005647DF">
        <w:rPr>
          <w:rFonts w:ascii="Times New Roman" w:hAnsi="Times New Roman" w:cs="Times New Roman"/>
          <w:sz w:val="24"/>
          <w:szCs w:val="24"/>
        </w:rPr>
        <w:t xml:space="preserve">an berbasis </w:t>
      </w:r>
      <w:proofErr w:type="gramStart"/>
      <w:r w:rsidR="005647DF">
        <w:rPr>
          <w:rFonts w:ascii="Times New Roman" w:hAnsi="Times New Roman" w:cs="Times New Roman"/>
          <w:sz w:val="24"/>
          <w:szCs w:val="24"/>
        </w:rPr>
        <w:t>CTL</w:t>
      </w:r>
      <w:r w:rsidRPr="003110BB">
        <w:rPr>
          <w:rFonts w:ascii="Times New Roman" w:hAnsi="Times New Roman" w:cs="Times New Roman"/>
          <w:sz w:val="24"/>
          <w:szCs w:val="24"/>
        </w:rPr>
        <w:t>(</w:t>
      </w:r>
      <w:proofErr w:type="gramEnd"/>
      <w:r w:rsidRPr="003110BB">
        <w:rPr>
          <w:rFonts w:ascii="Times New Roman" w:hAnsi="Times New Roman" w:cs="Times New Roman"/>
          <w:i/>
          <w:sz w:val="24"/>
          <w:szCs w:val="24"/>
        </w:rPr>
        <w:t>Contextual Teaching and Learning)</w:t>
      </w:r>
      <w:r w:rsidRPr="003110BB">
        <w:rPr>
          <w:rFonts w:ascii="Times New Roman" w:hAnsi="Times New Roman" w:cs="Times New Roman"/>
          <w:sz w:val="24"/>
          <w:szCs w:val="24"/>
        </w:rPr>
        <w:t>.</w:t>
      </w:r>
    </w:p>
    <w:p w:rsidR="00A4594B" w:rsidRPr="00AF152C" w:rsidRDefault="00A4594B" w:rsidP="00A4594B">
      <w:pPr>
        <w:spacing w:after="0" w:line="240" w:lineRule="auto"/>
        <w:rPr>
          <w:rFonts w:ascii="Times New Roman" w:hAnsi="Times New Roman" w:cs="Times New Roman"/>
          <w:sz w:val="24"/>
          <w:szCs w:val="24"/>
        </w:rPr>
      </w:pPr>
    </w:p>
    <w:p w:rsidR="009A3742" w:rsidRDefault="009A374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4594B" w:rsidRPr="00AF152C" w:rsidRDefault="00A4594B" w:rsidP="00A4594B">
      <w:pPr>
        <w:spacing w:after="0" w:line="240" w:lineRule="auto"/>
        <w:rPr>
          <w:rFonts w:ascii="Times New Roman" w:hAnsi="Times New Roman" w:cs="Times New Roman"/>
          <w:sz w:val="24"/>
          <w:szCs w:val="24"/>
        </w:rPr>
      </w:pPr>
    </w:p>
    <w:p w:rsidR="00A4594B" w:rsidRPr="00AF152C" w:rsidRDefault="00A4594B" w:rsidP="00A4594B">
      <w:pPr>
        <w:spacing w:after="0" w:line="240" w:lineRule="auto"/>
        <w:rPr>
          <w:rFonts w:ascii="Times New Roman" w:hAnsi="Times New Roman" w:cs="Times New Roman"/>
          <w:sz w:val="24"/>
          <w:szCs w:val="24"/>
        </w:rPr>
      </w:pPr>
    </w:p>
    <w:p w:rsidR="00A4594B" w:rsidRDefault="00A4594B" w:rsidP="00A4594B">
      <w:pPr>
        <w:pStyle w:val="ListParagraph"/>
        <w:numPr>
          <w:ilvl w:val="0"/>
          <w:numId w:val="1"/>
        </w:numPr>
        <w:spacing w:after="0" w:line="360" w:lineRule="auto"/>
        <w:rPr>
          <w:rFonts w:ascii="Times New Roman" w:hAnsi="Times New Roman" w:cs="Times New Roman"/>
          <w:sz w:val="24"/>
          <w:szCs w:val="24"/>
        </w:rPr>
        <w:sectPr w:rsidR="00A4594B">
          <w:pgSz w:w="12240" w:h="15840"/>
          <w:pgMar w:top="1440" w:right="1440" w:bottom="1440" w:left="1440" w:header="720" w:footer="720" w:gutter="0"/>
          <w:cols w:space="720"/>
          <w:docGrid w:linePitch="360"/>
        </w:sectPr>
      </w:pPr>
    </w:p>
    <w:p w:rsidR="00A4594B" w:rsidRPr="00415A77" w:rsidRDefault="00A4594B" w:rsidP="00A4594B">
      <w:pPr>
        <w:pStyle w:val="ListParagraph"/>
        <w:numPr>
          <w:ilvl w:val="0"/>
          <w:numId w:val="1"/>
        </w:numPr>
        <w:spacing w:after="0" w:line="240" w:lineRule="auto"/>
        <w:rPr>
          <w:rFonts w:ascii="Times New Roman" w:hAnsi="Times New Roman" w:cs="Times New Roman"/>
          <w:sz w:val="24"/>
          <w:szCs w:val="24"/>
        </w:rPr>
      </w:pPr>
      <w:r w:rsidRPr="00AF152C">
        <w:rPr>
          <w:rFonts w:ascii="Times New Roman" w:hAnsi="Times New Roman" w:cs="Times New Roman"/>
          <w:sz w:val="24"/>
          <w:szCs w:val="24"/>
        </w:rPr>
        <w:lastRenderedPageBreak/>
        <w:t>P</w:t>
      </w:r>
      <w:r w:rsidRPr="00AF152C">
        <w:rPr>
          <w:rFonts w:ascii="Times New Roman" w:hAnsi="Times New Roman" w:cs="Times New Roman"/>
          <w:sz w:val="24"/>
          <w:szCs w:val="24"/>
          <w:lang w:val="id-ID"/>
        </w:rPr>
        <w:t>ENDAHULUAN</w:t>
      </w:r>
    </w:p>
    <w:p w:rsidR="00415A77" w:rsidRDefault="00415A77" w:rsidP="00415A77">
      <w:pPr>
        <w:pStyle w:val="ListParagraph"/>
        <w:spacing w:after="0" w:line="240" w:lineRule="auto"/>
        <w:rPr>
          <w:rFonts w:ascii="Times New Roman" w:hAnsi="Times New Roman" w:cs="Times New Roman"/>
          <w:sz w:val="24"/>
          <w:szCs w:val="24"/>
        </w:rPr>
      </w:pP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D</w:t>
      </w:r>
      <w:r w:rsidRPr="009A3742">
        <w:rPr>
          <w:rFonts w:asciiTheme="majorBidi" w:hAnsiTheme="majorBidi" w:cstheme="majorBidi"/>
          <w:sz w:val="24"/>
          <w:szCs w:val="24"/>
          <w:lang w:val="id-ID"/>
        </w:rPr>
        <w:t xml:space="preserve">unia pendidikan </w:t>
      </w:r>
      <w:r w:rsidRPr="009A3742">
        <w:rPr>
          <w:rFonts w:asciiTheme="majorBidi" w:hAnsiTheme="majorBidi" w:cstheme="majorBidi"/>
          <w:sz w:val="24"/>
          <w:szCs w:val="24"/>
        </w:rPr>
        <w:t xml:space="preserve">saat ini </w:t>
      </w:r>
      <w:r w:rsidRPr="009A3742">
        <w:rPr>
          <w:rFonts w:asciiTheme="majorBidi" w:hAnsiTheme="majorBidi" w:cstheme="majorBidi"/>
          <w:sz w:val="24"/>
          <w:szCs w:val="24"/>
          <w:lang w:val="id-ID"/>
        </w:rPr>
        <w:t xml:space="preserve">dituntut untuk dikembangkanya </w:t>
      </w:r>
      <w:r w:rsidRPr="009A3742">
        <w:rPr>
          <w:rFonts w:asciiTheme="majorBidi" w:hAnsiTheme="majorBidi" w:cstheme="majorBidi"/>
          <w:sz w:val="24"/>
          <w:szCs w:val="24"/>
        </w:rPr>
        <w:t>p</w:t>
      </w:r>
      <w:r w:rsidRPr="009A3742">
        <w:rPr>
          <w:rFonts w:asciiTheme="majorBidi" w:hAnsiTheme="majorBidi" w:cstheme="majorBidi"/>
          <w:sz w:val="24"/>
          <w:szCs w:val="24"/>
          <w:lang w:val="id-ID"/>
        </w:rPr>
        <w:t>endekatan pembelajaran</w:t>
      </w:r>
      <w:r w:rsidRPr="009A3742">
        <w:rPr>
          <w:rFonts w:asciiTheme="majorBidi" w:hAnsiTheme="majorBidi" w:cstheme="majorBidi"/>
          <w:sz w:val="24"/>
          <w:szCs w:val="24"/>
        </w:rPr>
        <w:t xml:space="preserve"> sesuai dengan dinamika pendidikan Negara kita,</w:t>
      </w:r>
      <w:r w:rsidRPr="009A3742">
        <w:rPr>
          <w:rStyle w:val="FootnoteReference"/>
          <w:rFonts w:asciiTheme="majorBidi" w:hAnsiTheme="majorBidi" w:cstheme="majorBidi"/>
          <w:sz w:val="24"/>
          <w:szCs w:val="24"/>
          <w:lang w:val="id-ID"/>
        </w:rPr>
        <w:footnoteReference w:id="1"/>
      </w:r>
      <w:r w:rsidRPr="009A3742">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9A3742">
        <w:rPr>
          <w:rStyle w:val="FootnoteReference"/>
          <w:rFonts w:asciiTheme="majorBidi" w:hAnsiTheme="majorBidi" w:cstheme="majorBidi"/>
          <w:sz w:val="24"/>
          <w:szCs w:val="24"/>
        </w:rPr>
        <w:footnoteReference w:id="2"/>
      </w:r>
      <w:r w:rsidRPr="009A3742">
        <w:rPr>
          <w:rFonts w:asciiTheme="majorBidi" w:hAnsiTheme="majorBidi" w:cstheme="majorBidi"/>
          <w:sz w:val="24"/>
          <w:szCs w:val="24"/>
        </w:rPr>
        <w:t xml:space="preserve"> </w:t>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9A3742">
        <w:rPr>
          <w:rStyle w:val="FootnoteReference"/>
          <w:rFonts w:asciiTheme="majorBidi" w:hAnsiTheme="majorBidi" w:cstheme="majorBidi"/>
          <w:sz w:val="24"/>
          <w:szCs w:val="24"/>
        </w:rPr>
        <w:footnoteReference w:id="3"/>
      </w:r>
      <w:r w:rsidRPr="009A3742">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9A3742">
        <w:rPr>
          <w:rStyle w:val="FootnoteReference"/>
          <w:rFonts w:asciiTheme="majorBidi" w:hAnsiTheme="majorBidi" w:cstheme="majorBidi"/>
          <w:sz w:val="24"/>
          <w:szCs w:val="24"/>
        </w:rPr>
        <w:footnoteReference w:id="4"/>
      </w:r>
      <w:r w:rsidRPr="009A3742">
        <w:rPr>
          <w:rFonts w:asciiTheme="majorBidi" w:hAnsiTheme="majorBidi" w:cstheme="majorBidi"/>
          <w:sz w:val="24"/>
          <w:szCs w:val="24"/>
        </w:rPr>
        <w:t xml:space="preserve"> Oleh karena </w:t>
      </w:r>
      <w:proofErr w:type="gramStart"/>
      <w:r w:rsidRPr="009A3742">
        <w:rPr>
          <w:rFonts w:asciiTheme="majorBidi" w:hAnsiTheme="majorBidi" w:cstheme="majorBidi"/>
          <w:sz w:val="24"/>
          <w:szCs w:val="24"/>
        </w:rPr>
        <w:t>itu  Duschl</w:t>
      </w:r>
      <w:proofErr w:type="gramEnd"/>
      <w:r w:rsidRPr="009A3742">
        <w:rPr>
          <w:rFonts w:asciiTheme="majorBidi" w:hAnsiTheme="majorBidi" w:cstheme="majorBidi"/>
          <w:sz w:val="24"/>
          <w:szCs w:val="24"/>
        </w:rPr>
        <w:t xml:space="preserve"> mengatakan bahwa Pendidikan adalah bagian dari rekayasa sosial. Melalui komunitas, pendidikan dapat dibentuk dan diarahkan ke tujuan tertentu.</w:t>
      </w:r>
      <w:r w:rsidRPr="009A3742">
        <w:rPr>
          <w:rStyle w:val="FootnoteReference"/>
          <w:rFonts w:asciiTheme="majorBidi" w:hAnsiTheme="majorBidi" w:cstheme="majorBidi"/>
          <w:sz w:val="24"/>
          <w:szCs w:val="24"/>
        </w:rPr>
        <w:footnoteReference w:id="5"/>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9A3742">
        <w:rPr>
          <w:rStyle w:val="FootnoteReference"/>
          <w:rFonts w:asciiTheme="majorBidi" w:hAnsiTheme="majorBidi" w:cstheme="majorBidi"/>
          <w:sz w:val="24"/>
          <w:szCs w:val="24"/>
        </w:rPr>
        <w:footnoteReference w:id="6"/>
      </w:r>
      <w:r w:rsidRPr="009A3742">
        <w:rPr>
          <w:rFonts w:asciiTheme="majorBidi" w:hAnsiTheme="majorBidi" w:cstheme="majorBidi"/>
          <w:sz w:val="24"/>
          <w:szCs w:val="24"/>
        </w:rPr>
        <w:t xml:space="preserve"> Perkembangan teknologi merupakan sesuatu yang tidak bisa kita hindari dalam kehidupan ini.</w:t>
      </w:r>
      <w:r w:rsidRPr="009A3742">
        <w:rPr>
          <w:rStyle w:val="FootnoteReference"/>
          <w:rFonts w:asciiTheme="majorBidi" w:hAnsiTheme="majorBidi" w:cstheme="majorBidi"/>
          <w:sz w:val="24"/>
          <w:szCs w:val="24"/>
        </w:rPr>
        <w:footnoteReference w:id="7"/>
      </w:r>
      <w:r w:rsidRPr="009A3742">
        <w:rPr>
          <w:rFonts w:asciiTheme="majorBidi" w:hAnsiTheme="majorBidi" w:cstheme="majorBidi"/>
          <w:sz w:val="24"/>
          <w:szCs w:val="24"/>
        </w:rPr>
        <w:t xml:space="preserve"> Sehingga keluarga harus berperan aktif dalam mendidik anaknya sejak dini serta menguatkan pondasi karakter yang baik.</w:t>
      </w:r>
      <w:r w:rsidRPr="009A3742">
        <w:rPr>
          <w:rStyle w:val="FootnoteReference"/>
          <w:rFonts w:asciiTheme="majorBidi" w:hAnsiTheme="majorBidi" w:cstheme="majorBidi"/>
          <w:sz w:val="24"/>
          <w:szCs w:val="24"/>
        </w:rPr>
        <w:footnoteReference w:id="8"/>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lastRenderedPageBreak/>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9A3742">
        <w:rPr>
          <w:rStyle w:val="FootnoteReference"/>
          <w:rFonts w:asciiTheme="majorBidi" w:hAnsiTheme="majorBidi" w:cstheme="majorBidi"/>
          <w:sz w:val="24"/>
          <w:szCs w:val="24"/>
        </w:rPr>
        <w:footnoteReference w:id="9"/>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lang w:val="id-ID"/>
        </w:rPr>
        <w:t>Nurdyansyah meperejelas “</w:t>
      </w:r>
      <w:r w:rsidRPr="009A3742">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9A3742">
        <w:rPr>
          <w:rFonts w:asciiTheme="majorBidi" w:hAnsiTheme="majorBidi" w:cstheme="majorBidi"/>
          <w:sz w:val="24"/>
          <w:szCs w:val="24"/>
        </w:rPr>
        <w:t>”.</w:t>
      </w:r>
      <w:r w:rsidRPr="009A3742">
        <w:rPr>
          <w:rStyle w:val="FootnoteReference"/>
          <w:rFonts w:asciiTheme="majorBidi" w:hAnsiTheme="majorBidi" w:cstheme="majorBidi"/>
          <w:sz w:val="24"/>
          <w:szCs w:val="24"/>
        </w:rPr>
        <w:footnoteReference w:id="10"/>
      </w:r>
      <w:r w:rsidRPr="009A3742">
        <w:rPr>
          <w:rFonts w:asciiTheme="majorBidi" w:hAnsiTheme="majorBidi" w:cstheme="majorBidi"/>
          <w:sz w:val="24"/>
          <w:szCs w:val="24"/>
        </w:rPr>
        <w:t xml:space="preserve"> </w:t>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9A3742">
        <w:rPr>
          <w:rStyle w:val="FootnoteReference"/>
          <w:rFonts w:asciiTheme="majorBidi" w:hAnsiTheme="majorBidi" w:cstheme="majorBidi"/>
          <w:sz w:val="24"/>
          <w:szCs w:val="24"/>
        </w:rPr>
        <w:footnoteReference w:id="11"/>
      </w:r>
      <w:r w:rsidRPr="009A3742">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 sehingga peserta didik nyaman dalam belajar.</w:t>
      </w:r>
      <w:r w:rsidRPr="009A3742">
        <w:rPr>
          <w:rStyle w:val="FootnoteReference"/>
          <w:rFonts w:asciiTheme="majorBidi" w:hAnsiTheme="majorBidi" w:cstheme="majorBidi"/>
          <w:sz w:val="24"/>
          <w:szCs w:val="24"/>
        </w:rPr>
        <w:footnoteReference w:id="12"/>
      </w:r>
      <w:r w:rsidRPr="009A3742">
        <w:rPr>
          <w:rFonts w:asciiTheme="majorBidi" w:hAnsiTheme="majorBidi" w:cstheme="majorBidi"/>
          <w:sz w:val="24"/>
          <w:szCs w:val="24"/>
        </w:rPr>
        <w:t xml:space="preserve"> Hakikat belajar yaitu suatau proses pengarahan untuk pencapaian tujuan dengan melakukan perbuatan melalui pengalaman yang diciptakan.</w:t>
      </w:r>
      <w:r w:rsidRPr="009A3742">
        <w:rPr>
          <w:rStyle w:val="FootnoteReference"/>
          <w:rFonts w:asciiTheme="majorBidi" w:hAnsiTheme="majorBidi" w:cstheme="majorBidi"/>
          <w:sz w:val="24"/>
          <w:szCs w:val="24"/>
        </w:rPr>
        <w:footnoteReference w:id="13"/>
      </w:r>
      <w:r w:rsidRPr="009A3742">
        <w:rPr>
          <w:rFonts w:asciiTheme="majorBidi" w:hAnsiTheme="majorBidi" w:cstheme="majorBidi"/>
          <w:sz w:val="24"/>
          <w:szCs w:val="24"/>
        </w:rPr>
        <w:t xml:space="preserve"> </w:t>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 xml:space="preserve">Bahan ajar berguna membantu pendidik dalam melaksanakan kegiatan pembelajaran. Bagi </w:t>
      </w:r>
      <w:r w:rsidRPr="009A3742">
        <w:rPr>
          <w:rFonts w:asciiTheme="majorBidi" w:hAnsiTheme="majorBidi" w:cstheme="majorBidi"/>
          <w:i/>
          <w:iCs/>
          <w:sz w:val="24"/>
          <w:szCs w:val="24"/>
        </w:rPr>
        <w:t>pendidik</w:t>
      </w:r>
      <w:r w:rsidRPr="009A3742">
        <w:rPr>
          <w:rFonts w:asciiTheme="majorBidi" w:hAnsiTheme="majorBidi" w:cstheme="majorBidi"/>
          <w:sz w:val="24"/>
          <w:szCs w:val="24"/>
        </w:rPr>
        <w:t xml:space="preserve"> bahan ajar digunakan untuk mengarahkan semua aktivitasnya dan yang seharusnya diajarkan kepada siswa dalam proses pembelajaran.</w:t>
      </w:r>
      <w:r w:rsidRPr="009A3742">
        <w:rPr>
          <w:rStyle w:val="FootnoteReference"/>
          <w:rFonts w:asciiTheme="majorBidi" w:hAnsiTheme="majorBidi" w:cstheme="majorBidi"/>
          <w:sz w:val="24"/>
          <w:szCs w:val="24"/>
        </w:rPr>
        <w:footnoteReference w:id="14"/>
      </w:r>
    </w:p>
    <w:p w:rsidR="009A3742" w:rsidRPr="009A3742" w:rsidRDefault="009A3742" w:rsidP="009A3742">
      <w:pPr>
        <w:autoSpaceDE w:val="0"/>
        <w:autoSpaceDN w:val="0"/>
        <w:adjustRightInd w:val="0"/>
        <w:spacing w:after="0" w:line="360" w:lineRule="auto"/>
        <w:ind w:left="720" w:firstLine="720"/>
        <w:jc w:val="both"/>
        <w:rPr>
          <w:rFonts w:asciiTheme="majorBidi" w:hAnsiTheme="majorBidi" w:cstheme="majorBidi"/>
          <w:sz w:val="24"/>
          <w:szCs w:val="24"/>
        </w:rPr>
      </w:pPr>
      <w:r w:rsidRPr="009A3742">
        <w:rPr>
          <w:rFonts w:asciiTheme="majorBidi" w:hAnsiTheme="majorBidi" w:cstheme="majorBidi"/>
          <w:sz w:val="24"/>
          <w:szCs w:val="24"/>
        </w:rPr>
        <w:t xml:space="preserve">Pengalaman belajar tersebut perlu adanya standarisasi penilaian hasil belajar. Penilaian hasil belajar </w:t>
      </w:r>
      <w:r w:rsidRPr="009A3742">
        <w:rPr>
          <w:rFonts w:asciiTheme="majorBidi" w:hAnsiTheme="majorBidi" w:cstheme="majorBidi"/>
          <w:i/>
          <w:iCs/>
          <w:sz w:val="24"/>
          <w:szCs w:val="24"/>
        </w:rPr>
        <w:t>memerlukan</w:t>
      </w:r>
      <w:r w:rsidRPr="009A3742">
        <w:rPr>
          <w:rFonts w:asciiTheme="majorBidi" w:hAnsiTheme="majorBidi" w:cstheme="majorBidi"/>
          <w:sz w:val="24"/>
          <w:szCs w:val="24"/>
        </w:rPr>
        <w:t xml:space="preserve"> sebuah pengolahan dan analisis yang akurat.</w:t>
      </w:r>
      <w:r w:rsidRPr="009A3742">
        <w:rPr>
          <w:rStyle w:val="FootnoteReference"/>
          <w:rFonts w:asciiTheme="majorBidi" w:hAnsiTheme="majorBidi" w:cstheme="majorBidi"/>
          <w:sz w:val="24"/>
          <w:szCs w:val="24"/>
        </w:rPr>
        <w:footnoteReference w:id="15"/>
      </w:r>
      <w:r w:rsidRPr="009A3742">
        <w:rPr>
          <w:rFonts w:asciiTheme="majorBidi" w:hAnsiTheme="majorBidi" w:cstheme="majorBidi"/>
          <w:sz w:val="24"/>
          <w:szCs w:val="24"/>
        </w:rPr>
        <w:t xml:space="preserve"> Sehingga pembelajaran dapat berjalan efektif dan efisien.</w:t>
      </w:r>
    </w:p>
    <w:p w:rsidR="009A3742" w:rsidRDefault="009A3742" w:rsidP="009A3742">
      <w:pPr>
        <w:rPr>
          <w:rFonts w:asciiTheme="majorBidi" w:hAnsiTheme="majorBidi" w:cstheme="majorBidi"/>
          <w:sz w:val="24"/>
          <w:szCs w:val="24"/>
        </w:rPr>
      </w:pPr>
      <w:r>
        <w:rPr>
          <w:rFonts w:asciiTheme="majorBidi" w:hAnsiTheme="majorBidi" w:cstheme="majorBidi"/>
          <w:sz w:val="24"/>
          <w:szCs w:val="24"/>
        </w:rPr>
        <w:br w:type="page"/>
      </w:r>
    </w:p>
    <w:p w:rsidR="009A3742" w:rsidRPr="00AF152C" w:rsidRDefault="009A3742" w:rsidP="00415A77">
      <w:pPr>
        <w:pStyle w:val="ListParagraph"/>
        <w:spacing w:after="0" w:line="240" w:lineRule="auto"/>
        <w:rPr>
          <w:rFonts w:ascii="Times New Roman" w:hAnsi="Times New Roman" w:cs="Times New Roman"/>
          <w:sz w:val="24"/>
          <w:szCs w:val="24"/>
        </w:rPr>
      </w:pPr>
    </w:p>
    <w:p w:rsidR="00A4594B" w:rsidRPr="00AF152C" w:rsidRDefault="00A4594B" w:rsidP="00A4594B">
      <w:pPr>
        <w:pStyle w:val="ListParagraph"/>
        <w:numPr>
          <w:ilvl w:val="0"/>
          <w:numId w:val="2"/>
        </w:numPr>
        <w:spacing w:after="0" w:line="360" w:lineRule="auto"/>
        <w:rPr>
          <w:rFonts w:ascii="Times New Roman" w:hAnsi="Times New Roman" w:cs="Times New Roman"/>
          <w:sz w:val="24"/>
          <w:szCs w:val="24"/>
        </w:rPr>
      </w:pPr>
      <w:r w:rsidRPr="00AF152C">
        <w:rPr>
          <w:rFonts w:ascii="Times New Roman" w:hAnsi="Times New Roman" w:cs="Times New Roman"/>
          <w:sz w:val="24"/>
          <w:szCs w:val="24"/>
        </w:rPr>
        <w:t xml:space="preserve">Latar Belakang </w:t>
      </w:r>
    </w:p>
    <w:p w:rsidR="00A4594B" w:rsidRPr="00AF152C" w:rsidRDefault="00A4594B" w:rsidP="00A4594B">
      <w:pPr>
        <w:pStyle w:val="ListParagraph"/>
        <w:autoSpaceDE w:val="0"/>
        <w:autoSpaceDN w:val="0"/>
        <w:adjustRightInd w:val="0"/>
        <w:spacing w:after="0" w:line="360" w:lineRule="auto"/>
        <w:ind w:left="1080"/>
        <w:jc w:val="both"/>
        <w:rPr>
          <w:rFonts w:ascii="Times New Roman" w:hAnsi="Times New Roman" w:cs="Times New Roman"/>
          <w:sz w:val="24"/>
          <w:szCs w:val="24"/>
        </w:rPr>
      </w:pPr>
      <w:r w:rsidRPr="00AF152C">
        <w:rPr>
          <w:rFonts w:ascii="Times New Roman" w:hAnsi="Times New Roman" w:cs="Times New Roman"/>
          <w:sz w:val="24"/>
          <w:szCs w:val="24"/>
        </w:rPr>
        <w:tab/>
      </w:r>
      <w:r w:rsidR="00E9573A">
        <w:rPr>
          <w:rFonts w:ascii="Times New Roman" w:hAnsi="Times New Roman" w:cs="Times New Roman"/>
          <w:sz w:val="24"/>
          <w:szCs w:val="24"/>
        </w:rPr>
        <w:t>Fungsi p</w:t>
      </w:r>
      <w:r w:rsidRPr="00AF152C">
        <w:rPr>
          <w:rFonts w:ascii="Times New Roman" w:hAnsi="Times New Roman" w:cs="Times New Roman"/>
          <w:sz w:val="24"/>
          <w:szCs w:val="24"/>
        </w:rPr>
        <w:t xml:space="preserve">endidikan </w:t>
      </w:r>
      <w:r w:rsidR="00E9573A">
        <w:rPr>
          <w:rFonts w:ascii="Times New Roman" w:hAnsi="Times New Roman" w:cs="Times New Roman"/>
          <w:sz w:val="24"/>
          <w:szCs w:val="24"/>
        </w:rPr>
        <w:t>n</w:t>
      </w:r>
      <w:r w:rsidRPr="00AF152C">
        <w:rPr>
          <w:rFonts w:ascii="Times New Roman" w:hAnsi="Times New Roman" w:cs="Times New Roman"/>
          <w:sz w:val="24"/>
          <w:szCs w:val="24"/>
        </w:rPr>
        <w:t>asional</w:t>
      </w:r>
      <w:r w:rsidR="005647DF">
        <w:rPr>
          <w:rFonts w:ascii="Times New Roman" w:hAnsi="Times New Roman" w:cs="Times New Roman"/>
          <w:sz w:val="24"/>
          <w:szCs w:val="24"/>
        </w:rPr>
        <w:t xml:space="preserve"> ialah</w:t>
      </w:r>
      <w:r w:rsidR="00E9573A">
        <w:rPr>
          <w:rFonts w:ascii="Times New Roman" w:hAnsi="Times New Roman" w:cs="Times New Roman"/>
          <w:sz w:val="24"/>
          <w:szCs w:val="24"/>
        </w:rPr>
        <w:t xml:space="preserve"> untuk </w:t>
      </w:r>
      <w:r w:rsidRPr="00AF152C">
        <w:rPr>
          <w:rFonts w:ascii="Times New Roman" w:hAnsi="Times New Roman" w:cs="Times New Roman"/>
          <w:sz w:val="24"/>
          <w:szCs w:val="24"/>
        </w:rPr>
        <w:t xml:space="preserve"> mengembangkan kemampuan dan membentuk </w:t>
      </w:r>
      <w:r w:rsidR="00F63001">
        <w:rPr>
          <w:rFonts w:ascii="Times New Roman" w:hAnsi="Times New Roman" w:cs="Times New Roman"/>
          <w:sz w:val="24"/>
          <w:szCs w:val="24"/>
        </w:rPr>
        <w:t xml:space="preserve">karakter </w:t>
      </w:r>
      <w:r w:rsidRPr="00AF152C">
        <w:rPr>
          <w:rFonts w:ascii="Times New Roman" w:hAnsi="Times New Roman" w:cs="Times New Roman"/>
          <w:sz w:val="24"/>
          <w:szCs w:val="24"/>
        </w:rPr>
        <w:t>serta peradaban</w:t>
      </w:r>
      <w:r w:rsidR="00F63001">
        <w:rPr>
          <w:rFonts w:ascii="Times New Roman" w:hAnsi="Times New Roman" w:cs="Times New Roman"/>
          <w:sz w:val="24"/>
          <w:szCs w:val="24"/>
        </w:rPr>
        <w:t xml:space="preserve"> </w:t>
      </w:r>
      <w:r w:rsidRPr="00AF152C">
        <w:rPr>
          <w:rFonts w:ascii="Times New Roman" w:hAnsi="Times New Roman" w:cs="Times New Roman"/>
          <w:sz w:val="24"/>
          <w:szCs w:val="24"/>
        </w:rPr>
        <w:t xml:space="preserve">bangsa yang </w:t>
      </w:r>
      <w:r w:rsidR="00E9573A">
        <w:rPr>
          <w:rFonts w:ascii="Times New Roman" w:hAnsi="Times New Roman" w:cs="Times New Roman"/>
          <w:sz w:val="24"/>
          <w:szCs w:val="24"/>
        </w:rPr>
        <w:t xml:space="preserve">mempunyai </w:t>
      </w:r>
      <w:r w:rsidRPr="00AF152C">
        <w:rPr>
          <w:rFonts w:ascii="Times New Roman" w:hAnsi="Times New Roman" w:cs="Times New Roman"/>
          <w:sz w:val="24"/>
          <w:szCs w:val="24"/>
        </w:rPr>
        <w:t>martabat dalam rangka</w:t>
      </w:r>
      <w:r w:rsidR="00E9573A">
        <w:rPr>
          <w:rFonts w:ascii="Times New Roman" w:hAnsi="Times New Roman" w:cs="Times New Roman"/>
          <w:sz w:val="24"/>
          <w:szCs w:val="24"/>
        </w:rPr>
        <w:t xml:space="preserve"> </w:t>
      </w:r>
      <w:r w:rsidRPr="00AF152C">
        <w:rPr>
          <w:rFonts w:ascii="Times New Roman" w:hAnsi="Times New Roman" w:cs="Times New Roman"/>
          <w:sz w:val="24"/>
          <w:szCs w:val="24"/>
        </w:rPr>
        <w:t>mencerdaskan kehidupan bangsa,</w:t>
      </w:r>
      <w:r w:rsidR="00E9573A">
        <w:rPr>
          <w:rFonts w:ascii="Times New Roman" w:hAnsi="Times New Roman" w:cs="Times New Roman"/>
          <w:sz w:val="24"/>
          <w:szCs w:val="24"/>
        </w:rPr>
        <w:t>serta bertujuan untuk</w:t>
      </w:r>
      <w:r w:rsidRPr="00AF152C">
        <w:rPr>
          <w:rFonts w:ascii="Times New Roman" w:hAnsi="Times New Roman" w:cs="Times New Roman"/>
          <w:sz w:val="24"/>
          <w:szCs w:val="24"/>
        </w:rPr>
        <w:t xml:space="preserve"> mengembangkan potensi</w:t>
      </w:r>
      <w:r w:rsidR="00E9573A">
        <w:rPr>
          <w:rFonts w:ascii="Times New Roman" w:hAnsi="Times New Roman" w:cs="Times New Roman"/>
          <w:sz w:val="24"/>
          <w:szCs w:val="24"/>
        </w:rPr>
        <w:t xml:space="preserve"> </w:t>
      </w:r>
      <w:r w:rsidRPr="00AF152C">
        <w:rPr>
          <w:rFonts w:ascii="Times New Roman" w:hAnsi="Times New Roman" w:cs="Times New Roman"/>
          <w:sz w:val="24"/>
          <w:szCs w:val="24"/>
        </w:rPr>
        <w:t>peserta didik agar menjadi manusia yang</w:t>
      </w:r>
      <w:r w:rsidR="00B82A10">
        <w:rPr>
          <w:rFonts w:ascii="Times New Roman" w:hAnsi="Times New Roman" w:cs="Times New Roman"/>
          <w:sz w:val="24"/>
          <w:szCs w:val="24"/>
        </w:rPr>
        <w:t xml:space="preserve"> </w:t>
      </w:r>
      <w:r w:rsidR="005647DF">
        <w:rPr>
          <w:rFonts w:ascii="Times New Roman" w:hAnsi="Times New Roman" w:cs="Times New Roman"/>
          <w:sz w:val="24"/>
          <w:szCs w:val="24"/>
        </w:rPr>
        <w:t>beriman dan bertak</w:t>
      </w:r>
      <w:r w:rsidRPr="00AF152C">
        <w:rPr>
          <w:rFonts w:ascii="Times New Roman" w:hAnsi="Times New Roman" w:cs="Times New Roman"/>
          <w:sz w:val="24"/>
          <w:szCs w:val="24"/>
        </w:rPr>
        <w:t>wa kepada TuhanYang Maha Esa, berakhlak mulia, sehat,berilmu, cakap, kreatif, mandiri, dan</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menjadi warga negara yang demokratis</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serta bertanggung jawab. Upaya yang</w:t>
      </w:r>
      <w:r w:rsidR="00B82A10">
        <w:rPr>
          <w:rFonts w:ascii="Times New Roman" w:hAnsi="Times New Roman" w:cs="Times New Roman"/>
          <w:sz w:val="24"/>
          <w:szCs w:val="24"/>
        </w:rPr>
        <w:t xml:space="preserve"> </w:t>
      </w:r>
      <w:r>
        <w:rPr>
          <w:rFonts w:ascii="Times New Roman" w:hAnsi="Times New Roman" w:cs="Times New Roman"/>
          <w:sz w:val="24"/>
          <w:szCs w:val="24"/>
        </w:rPr>
        <w:t>dilakukan pemerintah guna</w:t>
      </w:r>
      <w:r w:rsidRPr="00AF152C">
        <w:rPr>
          <w:rFonts w:ascii="Times New Roman" w:hAnsi="Times New Roman" w:cs="Times New Roman"/>
          <w:sz w:val="24"/>
          <w:szCs w:val="24"/>
        </w:rPr>
        <w:t xml:space="preserve"> menghasilkan</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sumber daya manusia yang berkualitas</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dan profesional adalah meningkatkan</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kualitas pendidikan, yaitu dengan m</w:t>
      </w:r>
      <w:r>
        <w:rPr>
          <w:rFonts w:ascii="Times New Roman" w:hAnsi="Times New Roman" w:cs="Times New Roman"/>
          <w:sz w:val="24"/>
          <w:szCs w:val="24"/>
        </w:rPr>
        <w:t xml:space="preserve">elakukan penyempurnaan </w:t>
      </w:r>
      <w:r w:rsidRPr="00AF152C">
        <w:rPr>
          <w:rFonts w:ascii="Times New Roman" w:hAnsi="Times New Roman" w:cs="Times New Roman"/>
          <w:sz w:val="24"/>
          <w:szCs w:val="24"/>
        </w:rPr>
        <w:t xml:space="preserve">terhadap seluruh </w:t>
      </w:r>
      <w:r w:rsidR="00B82A10">
        <w:rPr>
          <w:rFonts w:ascii="Times New Roman" w:hAnsi="Times New Roman" w:cs="Times New Roman"/>
          <w:sz w:val="24"/>
          <w:szCs w:val="24"/>
        </w:rPr>
        <w:t xml:space="preserve">rangkaian </w:t>
      </w:r>
      <w:r w:rsidRPr="00AF152C">
        <w:rPr>
          <w:rFonts w:ascii="Times New Roman" w:hAnsi="Times New Roman" w:cs="Times New Roman"/>
          <w:sz w:val="24"/>
          <w:szCs w:val="24"/>
        </w:rPr>
        <w:t xml:space="preserve">pedidikan seperti </w:t>
      </w:r>
      <w:r w:rsidR="00B82A10">
        <w:rPr>
          <w:rFonts w:ascii="Times New Roman" w:hAnsi="Times New Roman" w:cs="Times New Roman"/>
          <w:sz w:val="24"/>
          <w:szCs w:val="24"/>
        </w:rPr>
        <w:t xml:space="preserve">kualitas yang perlu adanya </w:t>
      </w:r>
      <w:proofErr w:type="gramStart"/>
      <w:r w:rsidR="00B82A10">
        <w:rPr>
          <w:rFonts w:ascii="Times New Roman" w:hAnsi="Times New Roman" w:cs="Times New Roman"/>
          <w:sz w:val="24"/>
          <w:szCs w:val="24"/>
        </w:rPr>
        <w:t xml:space="preserve">peningkatan </w:t>
      </w:r>
      <w:r w:rsidRPr="00AF152C">
        <w:rPr>
          <w:rFonts w:ascii="Times New Roman" w:hAnsi="Times New Roman" w:cs="Times New Roman"/>
          <w:sz w:val="24"/>
          <w:szCs w:val="24"/>
        </w:rPr>
        <w:t xml:space="preserve"> dan</w:t>
      </w:r>
      <w:proofErr w:type="gramEnd"/>
      <w:r w:rsidRPr="00AF152C">
        <w:rPr>
          <w:rFonts w:ascii="Times New Roman" w:hAnsi="Times New Roman" w:cs="Times New Roman"/>
          <w:sz w:val="24"/>
          <w:szCs w:val="24"/>
        </w:rPr>
        <w:t xml:space="preserve"> pemerataan </w:t>
      </w:r>
      <w:r w:rsidR="00B82A10">
        <w:rPr>
          <w:rFonts w:ascii="Times New Roman" w:hAnsi="Times New Roman" w:cs="Times New Roman"/>
          <w:sz w:val="24"/>
          <w:szCs w:val="24"/>
        </w:rPr>
        <w:t>akan tersebarnya</w:t>
      </w:r>
      <w:r w:rsidRPr="00AF152C">
        <w:rPr>
          <w:rFonts w:ascii="Times New Roman" w:hAnsi="Times New Roman" w:cs="Times New Roman"/>
          <w:sz w:val="24"/>
          <w:szCs w:val="24"/>
        </w:rPr>
        <w:t xml:space="preserve"> </w:t>
      </w:r>
      <w:r>
        <w:rPr>
          <w:rFonts w:ascii="Times New Roman" w:hAnsi="Times New Roman" w:cs="Times New Roman"/>
          <w:sz w:val="24"/>
          <w:szCs w:val="24"/>
        </w:rPr>
        <w:t xml:space="preserve">tenaga </w:t>
      </w:r>
      <w:r w:rsidRPr="00AF152C">
        <w:rPr>
          <w:rFonts w:ascii="Times New Roman" w:hAnsi="Times New Roman" w:cs="Times New Roman"/>
          <w:sz w:val="24"/>
          <w:szCs w:val="24"/>
        </w:rPr>
        <w:t>pendidik, sumber belajar, kurikulum, sarana dan prasarana</w:t>
      </w:r>
      <w:r w:rsidR="00B82A10">
        <w:rPr>
          <w:rFonts w:ascii="Times New Roman" w:hAnsi="Times New Roman" w:cs="Times New Roman"/>
          <w:sz w:val="24"/>
          <w:szCs w:val="24"/>
        </w:rPr>
        <w:t xml:space="preserve"> </w:t>
      </w:r>
      <w:r w:rsidRPr="00AF152C">
        <w:rPr>
          <w:rFonts w:ascii="Times New Roman" w:hAnsi="Times New Roman" w:cs="Times New Roman"/>
          <w:sz w:val="24"/>
          <w:szCs w:val="24"/>
        </w:rPr>
        <w:t>yang memadai.</w:t>
      </w:r>
    </w:p>
    <w:p w:rsidR="00A4594B" w:rsidRPr="0046120E" w:rsidRDefault="00B82A10" w:rsidP="0046120E">
      <w:pPr>
        <w:autoSpaceDE w:val="0"/>
        <w:autoSpaceDN w:val="0"/>
        <w:adjustRightInd w:val="0"/>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4594B">
        <w:rPr>
          <w:rFonts w:ascii="Times New Roman" w:hAnsi="Times New Roman" w:cs="Times New Roman"/>
          <w:sz w:val="24"/>
          <w:szCs w:val="24"/>
        </w:rPr>
        <w:t>Dalam tercapainya</w:t>
      </w:r>
      <w:r w:rsidR="00A4594B" w:rsidRPr="00AF152C">
        <w:rPr>
          <w:rFonts w:ascii="Times New Roman" w:hAnsi="Times New Roman" w:cs="Times New Roman"/>
          <w:sz w:val="24"/>
          <w:szCs w:val="24"/>
        </w:rPr>
        <w:t xml:space="preserve"> pembelajaran yang efektif diperlukan beberapa faktor keberhasilan suatu pembelajaran. Salah satu faktor yang mempengaruhi yaitu model pembelajaran didala</w:t>
      </w:r>
      <w:r w:rsidR="00A4594B">
        <w:rPr>
          <w:rFonts w:ascii="Times New Roman" w:hAnsi="Times New Roman" w:cs="Times New Roman"/>
          <w:sz w:val="24"/>
          <w:szCs w:val="24"/>
        </w:rPr>
        <w:t>m kelas yang digunakan oleh pendidik</w:t>
      </w:r>
      <w:r>
        <w:rPr>
          <w:rFonts w:ascii="Times New Roman" w:hAnsi="Times New Roman" w:cs="Times New Roman"/>
          <w:sz w:val="24"/>
          <w:szCs w:val="24"/>
        </w:rPr>
        <w:t xml:space="preserve"> </w:t>
      </w:r>
      <w:r w:rsidR="00A4594B">
        <w:rPr>
          <w:rFonts w:ascii="Times New Roman" w:hAnsi="Times New Roman" w:cs="Times New Roman"/>
          <w:sz w:val="24"/>
          <w:szCs w:val="24"/>
        </w:rPr>
        <w:t xml:space="preserve">dalam </w:t>
      </w:r>
      <w:r w:rsidR="00A4594B" w:rsidRPr="00AF152C">
        <w:rPr>
          <w:rFonts w:ascii="Times New Roman" w:hAnsi="Times New Roman" w:cs="Times New Roman"/>
          <w:sz w:val="24"/>
          <w:szCs w:val="24"/>
        </w:rPr>
        <w:t>mengajar untuk meningkatkan pemahaman kepada peserta didik.Untuk pembelajaran IPA ilmu pengetahuan Alam sendiri pendidik lebih melakukan pendekatan dengan peserta didik melalui hal-hal ilmiah yang pernah dilakukan saat aktifitas sehari-hari, dalam hal ini model pembelaj</w:t>
      </w:r>
      <w:r w:rsidR="00A4594B" w:rsidRPr="00AF152C">
        <w:rPr>
          <w:rFonts w:ascii="Times New Roman" w:hAnsi="Times New Roman" w:cs="Times New Roman"/>
          <w:sz w:val="24"/>
          <w:szCs w:val="24"/>
          <w:lang w:val="id-ID"/>
        </w:rPr>
        <w:t>a</w:t>
      </w:r>
      <w:r w:rsidR="00A4594B" w:rsidRPr="00AF152C">
        <w:rPr>
          <w:rFonts w:ascii="Times New Roman" w:hAnsi="Times New Roman" w:cs="Times New Roman"/>
          <w:sz w:val="24"/>
          <w:szCs w:val="24"/>
        </w:rPr>
        <w:t xml:space="preserve">ran yang digunakan sangat banyak sekali misalnya model </w:t>
      </w:r>
      <w:r w:rsidR="005647DF">
        <w:rPr>
          <w:rFonts w:ascii="Times New Roman" w:hAnsi="Times New Roman" w:cs="Times New Roman"/>
          <w:i/>
          <w:sz w:val="24"/>
          <w:szCs w:val="24"/>
        </w:rPr>
        <w:t>CTL</w:t>
      </w:r>
      <w:r w:rsidR="00A4594B" w:rsidRPr="00AF152C">
        <w:rPr>
          <w:rFonts w:ascii="Times New Roman" w:hAnsi="Times New Roman" w:cs="Times New Roman"/>
          <w:i/>
          <w:sz w:val="24"/>
          <w:szCs w:val="24"/>
        </w:rPr>
        <w:t>(contextual teaching and learning)</w:t>
      </w:r>
      <w:r w:rsidR="00A4594B" w:rsidRPr="00AF152C">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086B88">
        <w:rPr>
          <w:rFonts w:ascii="Times New Roman" w:hAnsi="Times New Roman" w:cs="Times New Roman"/>
          <w:sz w:val="24"/>
          <w:szCs w:val="24"/>
        </w:rPr>
        <w:t xml:space="preserve"> </w:t>
      </w:r>
      <w:r>
        <w:rPr>
          <w:rFonts w:ascii="Times New Roman" w:hAnsi="Times New Roman" w:cs="Times New Roman"/>
          <w:sz w:val="24"/>
          <w:szCs w:val="24"/>
        </w:rPr>
        <w:t>sebuah ide</w:t>
      </w:r>
      <w:r w:rsidRPr="00086B88">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Pr="00086B88">
        <w:rPr>
          <w:rFonts w:ascii="Times New Roman" w:hAnsi="Times New Roman" w:cs="Times New Roman"/>
          <w:sz w:val="24"/>
          <w:szCs w:val="24"/>
        </w:rPr>
        <w:t xml:space="preserve">yang digunakan oleh pendidik </w:t>
      </w:r>
      <w:r>
        <w:rPr>
          <w:rFonts w:ascii="Times New Roman" w:hAnsi="Times New Roman" w:cs="Times New Roman"/>
          <w:sz w:val="24"/>
          <w:szCs w:val="24"/>
        </w:rPr>
        <w:t xml:space="preserve">yang </w:t>
      </w:r>
      <w:r w:rsidRPr="00086B88">
        <w:rPr>
          <w:rFonts w:ascii="Times New Roman" w:hAnsi="Times New Roman" w:cs="Times New Roman"/>
          <w:sz w:val="24"/>
          <w:szCs w:val="24"/>
        </w:rPr>
        <w:t>mengkaitkan antara materi</w:t>
      </w:r>
      <w:r>
        <w:rPr>
          <w:rFonts w:ascii="Times New Roman" w:hAnsi="Times New Roman" w:cs="Times New Roman"/>
          <w:sz w:val="24"/>
          <w:szCs w:val="24"/>
        </w:rPr>
        <w:t xml:space="preserve"> dengan apa yang ada </w:t>
      </w:r>
      <w:r w:rsidRPr="00086B88">
        <w:rPr>
          <w:rFonts w:ascii="Times New Roman" w:hAnsi="Times New Roman" w:cs="Times New Roman"/>
          <w:sz w:val="24"/>
          <w:szCs w:val="24"/>
        </w:rPr>
        <w:t xml:space="preserve">didunia nyata dan mendorong pendidik </w:t>
      </w:r>
      <w:r>
        <w:rPr>
          <w:rFonts w:ascii="Times New Roman" w:hAnsi="Times New Roman" w:cs="Times New Roman"/>
          <w:sz w:val="24"/>
          <w:szCs w:val="24"/>
        </w:rPr>
        <w:t xml:space="preserve">menghubungkan </w:t>
      </w:r>
      <w:r w:rsidRPr="00086B88">
        <w:rPr>
          <w:rFonts w:ascii="Times New Roman" w:hAnsi="Times New Roman" w:cs="Times New Roman"/>
          <w:sz w:val="24"/>
          <w:szCs w:val="24"/>
        </w:rPr>
        <w:t xml:space="preserve">antara materi yang diajarkannya dengan penerapan dalam kehidupan </w:t>
      </w:r>
      <w:r>
        <w:rPr>
          <w:rFonts w:ascii="Times New Roman" w:hAnsi="Times New Roman" w:cs="Times New Roman"/>
          <w:sz w:val="24"/>
          <w:szCs w:val="24"/>
        </w:rPr>
        <w:t xml:space="preserve">nyata </w:t>
      </w:r>
      <w:r w:rsidRPr="00086B88">
        <w:rPr>
          <w:rFonts w:ascii="Times New Roman" w:hAnsi="Times New Roman" w:cs="Times New Roman"/>
          <w:sz w:val="24"/>
          <w:szCs w:val="24"/>
        </w:rPr>
        <w:t xml:space="preserve">peserta didik. </w:t>
      </w:r>
    </w:p>
    <w:p w:rsidR="00A4594B" w:rsidRPr="00AF152C" w:rsidRDefault="00A4594B" w:rsidP="00A4594B">
      <w:pPr>
        <w:spacing w:after="0" w:line="360" w:lineRule="auto"/>
        <w:ind w:left="1080" w:firstLine="360"/>
        <w:jc w:val="both"/>
        <w:rPr>
          <w:rFonts w:ascii="Times New Roman" w:hAnsi="Times New Roman" w:cs="Times New Roman"/>
          <w:sz w:val="24"/>
          <w:szCs w:val="24"/>
        </w:rPr>
      </w:pPr>
      <w:r w:rsidRPr="00AF152C">
        <w:rPr>
          <w:rFonts w:ascii="Times New Roman" w:hAnsi="Times New Roman" w:cs="Times New Roman"/>
          <w:sz w:val="24"/>
          <w:szCs w:val="24"/>
        </w:rPr>
        <w:t xml:space="preserve">Menurut </w:t>
      </w:r>
      <w:sdt>
        <w:sdtPr>
          <w:rPr>
            <w:rFonts w:ascii="Times New Roman" w:hAnsi="Times New Roman" w:cs="Times New Roman"/>
            <w:sz w:val="24"/>
            <w:szCs w:val="24"/>
          </w:rPr>
          <w:id w:val="-1996563851"/>
          <w:citation/>
        </w:sdtPr>
        <w:sdtEndPr/>
        <w:sdtContent>
          <w:r w:rsidRPr="00AF152C">
            <w:rPr>
              <w:rFonts w:ascii="Times New Roman" w:hAnsi="Times New Roman" w:cs="Times New Roman"/>
              <w:sz w:val="24"/>
              <w:szCs w:val="24"/>
            </w:rPr>
            <w:fldChar w:fldCharType="begin"/>
          </w:r>
          <w:r w:rsidRPr="00AF152C">
            <w:rPr>
              <w:rFonts w:ascii="Times New Roman" w:hAnsi="Times New Roman" w:cs="Times New Roman"/>
              <w:sz w:val="24"/>
              <w:szCs w:val="24"/>
            </w:rPr>
            <w:instrText xml:space="preserve"> CITATION San11 \l 1033 </w:instrText>
          </w:r>
          <w:r w:rsidRPr="00AF152C">
            <w:rPr>
              <w:rFonts w:ascii="Times New Roman" w:hAnsi="Times New Roman" w:cs="Times New Roman"/>
              <w:sz w:val="24"/>
              <w:szCs w:val="24"/>
            </w:rPr>
            <w:fldChar w:fldCharType="separate"/>
          </w:r>
          <w:r w:rsidRPr="00AF152C">
            <w:rPr>
              <w:rFonts w:ascii="Times New Roman" w:hAnsi="Times New Roman" w:cs="Times New Roman"/>
              <w:noProof/>
              <w:sz w:val="24"/>
              <w:szCs w:val="24"/>
            </w:rPr>
            <w:t>(Santyasa, 2011)</w:t>
          </w:r>
          <w:r w:rsidRPr="00AF152C">
            <w:rPr>
              <w:rFonts w:ascii="Times New Roman" w:hAnsi="Times New Roman" w:cs="Times New Roman"/>
              <w:sz w:val="24"/>
              <w:szCs w:val="24"/>
            </w:rPr>
            <w:fldChar w:fldCharType="end"/>
          </w:r>
        </w:sdtContent>
      </w:sdt>
      <w:r w:rsidRPr="00AF152C">
        <w:rPr>
          <w:rFonts w:ascii="Times New Roman" w:hAnsi="Times New Roman" w:cs="Times New Roman"/>
          <w:sz w:val="24"/>
          <w:szCs w:val="24"/>
        </w:rPr>
        <w:t xml:space="preserve"> belajar dengan menggunakan konteks pendekatan didunia nyata memungkinkan peserta didik mampu menguatkan, memperluas serta menerapkan materi pengetahuan yang didapat serta agar mampu memecahkan masalah-masalah di dunia nyata dengan keterampilan akademik yang peserta didik</w:t>
      </w:r>
      <w:r w:rsidRPr="00AF152C">
        <w:rPr>
          <w:rFonts w:ascii="Times New Roman" w:hAnsi="Times New Roman" w:cs="Times New Roman"/>
          <w:color w:val="FF0000"/>
          <w:sz w:val="24"/>
          <w:szCs w:val="24"/>
        </w:rPr>
        <w:t>.</w:t>
      </w:r>
    </w:p>
    <w:p w:rsidR="00A4594B" w:rsidRPr="00AF152C" w:rsidRDefault="00A4594B" w:rsidP="00A4594B">
      <w:pPr>
        <w:spacing w:after="0" w:line="360" w:lineRule="auto"/>
        <w:ind w:left="1080" w:firstLine="360"/>
        <w:jc w:val="both"/>
        <w:rPr>
          <w:rFonts w:ascii="Times New Roman" w:hAnsi="Times New Roman" w:cs="Times New Roman"/>
          <w:sz w:val="24"/>
          <w:szCs w:val="24"/>
          <w:lang w:val="id-ID"/>
        </w:rPr>
      </w:pPr>
      <w:r w:rsidRPr="00AF152C">
        <w:rPr>
          <w:rFonts w:ascii="Times New Roman" w:hAnsi="Times New Roman" w:cs="Times New Roman"/>
          <w:sz w:val="24"/>
          <w:szCs w:val="24"/>
        </w:rPr>
        <w:t xml:space="preserve">Dengan adanya keterkaitan ini model </w:t>
      </w:r>
      <w:proofErr w:type="gramStart"/>
      <w:r w:rsidRPr="00AF152C">
        <w:rPr>
          <w:rFonts w:ascii="Times New Roman" w:hAnsi="Times New Roman" w:cs="Times New Roman"/>
          <w:sz w:val="24"/>
          <w:szCs w:val="24"/>
        </w:rPr>
        <w:t>pembelajaran  kontekstualdijadikan</w:t>
      </w:r>
      <w:proofErr w:type="gramEnd"/>
      <w:r w:rsidRPr="00AF152C">
        <w:rPr>
          <w:rFonts w:ascii="Times New Roman" w:hAnsi="Times New Roman" w:cs="Times New Roman"/>
          <w:sz w:val="24"/>
          <w:szCs w:val="24"/>
        </w:rPr>
        <w:t xml:space="preserve"> aspek kunci dari keberhasilan suatu pembelajaran dalam kelas. Salah satu tujuan pengajaran yang terpenting adalah peserta didik dapat memahami konsep utama dalam suatu </w:t>
      </w:r>
      <w:r w:rsidRPr="00AF152C">
        <w:rPr>
          <w:rFonts w:ascii="Times New Roman" w:hAnsi="Times New Roman" w:cs="Times New Roman"/>
          <w:sz w:val="24"/>
          <w:szCs w:val="24"/>
        </w:rPr>
        <w:lastRenderedPageBreak/>
        <w:t>subyek dan objek. Pemahaman konsep akan berkembang jika seorang pendidik dapat mengeksplorasikan topikyang akan dibahas secara mendalam serta pendidik memberikan contoh yang menarik dari suatu konsep yang akan disampaikan pada setiap materi. Dalam hal seperti ini dapat dikaitkan dalam pembelajaran materi IPA, konsep ipa sendiri sangat mudah ditemukan dalam kehidupan sehari-hari, apalagi mengenai bab Energi Bunyi, kita dapat memberikan contoh konsep ipa masukkedalam kehidupan seperti bunyi sirine dan alat musik serta alat komunikasi yang biasa kita gunakan</w:t>
      </w:r>
      <w:r w:rsidRPr="00AF152C">
        <w:rPr>
          <w:rFonts w:ascii="Times New Roman" w:hAnsi="Times New Roman" w:cs="Times New Roman"/>
          <w:sz w:val="24"/>
          <w:szCs w:val="24"/>
          <w:lang w:val="id-ID"/>
        </w:rPr>
        <w:t>.</w:t>
      </w:r>
    </w:p>
    <w:p w:rsidR="00A4594B" w:rsidRPr="00AF152C" w:rsidRDefault="00A4594B" w:rsidP="00A4594B">
      <w:pPr>
        <w:spacing w:after="0" w:line="360" w:lineRule="auto"/>
        <w:ind w:left="1080" w:firstLine="360"/>
        <w:jc w:val="both"/>
        <w:rPr>
          <w:rFonts w:ascii="Times New Roman" w:hAnsi="Times New Roman" w:cs="Times New Roman"/>
          <w:sz w:val="24"/>
          <w:szCs w:val="24"/>
          <w:lang w:val="id-ID"/>
        </w:rPr>
      </w:pPr>
      <w:r w:rsidRPr="00AF152C">
        <w:rPr>
          <w:rFonts w:ascii="Times New Roman" w:hAnsi="Times New Roman" w:cs="Times New Roman"/>
          <w:sz w:val="24"/>
          <w:szCs w:val="24"/>
          <w:lang w:val="id-ID"/>
        </w:rPr>
        <w:t xml:space="preserve">Permasalahan yang terjadi saat ini di SD Muhammadiyah 2 Sidoarjo guru mata pelajaran IPA lebih menggunakan buku Babon sebagai rujukan utama tanpa ada pengembangan dari bebebrapa sumber belajar yang ada. Hal ini bertolak belakang dengan semangat kurikulum 2013 yang mengharuskan pendidik sebagai fasilitator dan pembelajaran harus bersifat kontekstual. </w:t>
      </w:r>
    </w:p>
    <w:p w:rsidR="00A4594B" w:rsidRPr="00AF152C" w:rsidRDefault="00A4594B" w:rsidP="00A4594B">
      <w:pPr>
        <w:spacing w:after="0" w:line="360" w:lineRule="auto"/>
        <w:ind w:left="1080" w:firstLine="360"/>
        <w:jc w:val="both"/>
        <w:rPr>
          <w:rFonts w:ascii="Times New Roman" w:hAnsi="Times New Roman" w:cs="Times New Roman"/>
          <w:sz w:val="24"/>
          <w:szCs w:val="24"/>
          <w:lang w:val="id-ID"/>
        </w:rPr>
      </w:pPr>
      <w:r w:rsidRPr="00AF152C">
        <w:rPr>
          <w:rFonts w:ascii="Times New Roman" w:hAnsi="Times New Roman" w:cs="Times New Roman"/>
          <w:sz w:val="24"/>
          <w:szCs w:val="24"/>
          <w:lang w:val="id-ID"/>
        </w:rPr>
        <w:t>Oleh karena itu, penulis tertarik untuk mengetahui peningkatan motivasi belajar peserta didik dengan menggonakan metode CT</w:t>
      </w:r>
      <w:r w:rsidR="005647DF">
        <w:rPr>
          <w:rFonts w:ascii="Times New Roman" w:hAnsi="Times New Roman" w:cs="Times New Roman"/>
          <w:sz w:val="24"/>
          <w:szCs w:val="24"/>
        </w:rPr>
        <w:t>L</w:t>
      </w:r>
      <w:r w:rsidRPr="00AF152C">
        <w:rPr>
          <w:rFonts w:ascii="Times New Roman" w:hAnsi="Times New Roman" w:cs="Times New Roman"/>
          <w:sz w:val="24"/>
          <w:szCs w:val="24"/>
        </w:rPr>
        <w:t>(</w:t>
      </w:r>
      <w:r w:rsidRPr="00AF152C">
        <w:rPr>
          <w:rFonts w:ascii="Times New Roman" w:hAnsi="Times New Roman" w:cs="Times New Roman"/>
          <w:i/>
          <w:sz w:val="24"/>
          <w:szCs w:val="24"/>
        </w:rPr>
        <w:t xml:space="preserve">Contextual Teaching and Learning) </w:t>
      </w:r>
      <w:r w:rsidRPr="00AF152C">
        <w:rPr>
          <w:rFonts w:ascii="Times New Roman" w:hAnsi="Times New Roman" w:cs="Times New Roman"/>
          <w:sz w:val="24"/>
          <w:szCs w:val="24"/>
          <w:lang w:val="id-ID"/>
        </w:rPr>
        <w:t xml:space="preserve"> pada materi IPA. Penulisan ini diharapkan peserta didik mampu meningkatkan motivasi belajarnya dengan metode CTL</w:t>
      </w:r>
      <w:r w:rsidRPr="00AF152C">
        <w:rPr>
          <w:rFonts w:ascii="Times New Roman" w:hAnsi="Times New Roman" w:cs="Times New Roman"/>
          <w:sz w:val="24"/>
          <w:szCs w:val="24"/>
        </w:rPr>
        <w:t>(</w:t>
      </w:r>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lang w:val="id-ID"/>
        </w:rPr>
        <w:t>.</w:t>
      </w:r>
    </w:p>
    <w:p w:rsidR="00A4594B" w:rsidRPr="00AF152C" w:rsidRDefault="00A4594B" w:rsidP="00A4594B">
      <w:pPr>
        <w:spacing w:after="0" w:line="360" w:lineRule="auto"/>
        <w:jc w:val="both"/>
        <w:rPr>
          <w:rFonts w:ascii="Times New Roman" w:hAnsi="Times New Roman" w:cs="Times New Roman"/>
          <w:sz w:val="24"/>
          <w:szCs w:val="24"/>
          <w:lang w:val="id-ID"/>
        </w:rPr>
      </w:pPr>
    </w:p>
    <w:p w:rsidR="00A4594B" w:rsidRPr="00AF152C" w:rsidRDefault="00A4594B" w:rsidP="00A4594B">
      <w:pPr>
        <w:pStyle w:val="ListParagraph"/>
        <w:numPr>
          <w:ilvl w:val="0"/>
          <w:numId w:val="2"/>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rPr>
        <w:t xml:space="preserve"> Penegasan Istilah</w:t>
      </w:r>
    </w:p>
    <w:p w:rsidR="00A4594B" w:rsidRPr="00AF152C" w:rsidRDefault="00A4594B" w:rsidP="00A4594B">
      <w:pPr>
        <w:pStyle w:val="ListParagraph"/>
        <w:spacing w:after="0" w:line="360" w:lineRule="auto"/>
        <w:ind w:left="1080"/>
        <w:jc w:val="both"/>
        <w:rPr>
          <w:rFonts w:ascii="Times New Roman" w:hAnsi="Times New Roman" w:cs="Times New Roman"/>
          <w:noProof/>
          <w:sz w:val="24"/>
          <w:szCs w:val="24"/>
        </w:rPr>
      </w:pPr>
      <w:r w:rsidRPr="00AF152C">
        <w:rPr>
          <w:rFonts w:ascii="Times New Roman" w:hAnsi="Times New Roman" w:cs="Times New Roman"/>
          <w:sz w:val="24"/>
          <w:szCs w:val="24"/>
        </w:rPr>
        <w:tab/>
      </w:r>
      <w:r w:rsidRPr="00AF152C">
        <w:rPr>
          <w:rFonts w:ascii="Times New Roman" w:hAnsi="Times New Roman" w:cs="Times New Roman"/>
          <w:noProof/>
          <w:sz w:val="24"/>
          <w:szCs w:val="24"/>
        </w:rPr>
        <w:t>(Suparman, 1991) mengungkapkan bahwa pengembangan pembelajaran merupakan s</w:t>
      </w:r>
      <w:r w:rsidR="0046120E">
        <w:rPr>
          <w:rFonts w:ascii="Times New Roman" w:hAnsi="Times New Roman" w:cs="Times New Roman"/>
          <w:noProof/>
          <w:sz w:val="24"/>
          <w:szCs w:val="24"/>
        </w:rPr>
        <w:t>ebuah</w:t>
      </w:r>
      <w:r w:rsidRPr="00AF152C">
        <w:rPr>
          <w:rFonts w:ascii="Times New Roman" w:hAnsi="Times New Roman" w:cs="Times New Roman"/>
          <w:noProof/>
          <w:sz w:val="24"/>
          <w:szCs w:val="24"/>
        </w:rPr>
        <w:t xml:space="preserve"> proses </w:t>
      </w:r>
      <w:r>
        <w:rPr>
          <w:rFonts w:ascii="Times New Roman" w:hAnsi="Times New Roman" w:cs="Times New Roman"/>
          <w:noProof/>
          <w:sz w:val="24"/>
          <w:szCs w:val="24"/>
        </w:rPr>
        <w:t xml:space="preserve">terarah </w:t>
      </w:r>
      <w:r w:rsidRPr="00AF152C">
        <w:rPr>
          <w:rFonts w:ascii="Times New Roman" w:hAnsi="Times New Roman" w:cs="Times New Roman"/>
          <w:noProof/>
          <w:sz w:val="24"/>
          <w:szCs w:val="24"/>
        </w:rPr>
        <w:t>yang meliputi identifikasi masalah, pengembangan strategi dan bahan intruksional, serta evaluasi terhadap strategi dan bahan intruksional dalam mencapai tujuan pembelajaran</w:t>
      </w:r>
      <w:r w:rsidR="0046120E">
        <w:rPr>
          <w:rFonts w:ascii="Times New Roman" w:hAnsi="Times New Roman" w:cs="Times New Roman"/>
          <w:noProof/>
          <w:sz w:val="24"/>
          <w:szCs w:val="24"/>
        </w:rPr>
        <w:t xml:space="preserve"> </w:t>
      </w:r>
      <w:r w:rsidRPr="00AF152C">
        <w:rPr>
          <w:rFonts w:ascii="Times New Roman" w:hAnsi="Times New Roman" w:cs="Times New Roman"/>
          <w:noProof/>
          <w:sz w:val="24"/>
          <w:szCs w:val="24"/>
        </w:rPr>
        <w:t>secara efektif dan efisien. Dengan adanya pengembangan pembelajaran ini diharapkan adanya kinerja seorang pendidik untuk memperoleh hasil belaj</w:t>
      </w:r>
      <w:r>
        <w:rPr>
          <w:rFonts w:ascii="Times New Roman" w:hAnsi="Times New Roman" w:cs="Times New Roman"/>
          <w:noProof/>
          <w:sz w:val="24"/>
          <w:szCs w:val="24"/>
        </w:rPr>
        <w:t>ar peserta didik yang sesuai dengan apa yang diharapkan</w:t>
      </w:r>
      <w:r w:rsidRPr="00AF152C">
        <w:rPr>
          <w:rFonts w:ascii="Times New Roman" w:hAnsi="Times New Roman" w:cs="Times New Roman"/>
          <w:noProof/>
          <w:sz w:val="24"/>
          <w:szCs w:val="24"/>
        </w:rPr>
        <w:t>. Dengan adanya pengembangan ini pendidik melakukan pendekatan pendekatan yang berarti seperti pendekatan model pembelajaran dan pengajaran kontekstual (</w:t>
      </w:r>
      <w:r w:rsidRPr="00AF152C">
        <w:rPr>
          <w:rFonts w:ascii="Times New Roman" w:hAnsi="Times New Roman" w:cs="Times New Roman"/>
          <w:i/>
          <w:noProof/>
          <w:sz w:val="24"/>
          <w:szCs w:val="24"/>
        </w:rPr>
        <w:t>Contextual Teaching and Learning)</w:t>
      </w:r>
      <w:r w:rsidRPr="00AF152C">
        <w:rPr>
          <w:rFonts w:ascii="Times New Roman" w:hAnsi="Times New Roman" w:cs="Times New Roman"/>
          <w:noProof/>
          <w:sz w:val="24"/>
          <w:szCs w:val="24"/>
        </w:rPr>
        <w:t xml:space="preserve">. </w:t>
      </w:r>
    </w:p>
    <w:p w:rsidR="00A4594B" w:rsidRPr="005647DF" w:rsidRDefault="00A4594B" w:rsidP="005647DF">
      <w:pPr>
        <w:autoSpaceDE w:val="0"/>
        <w:autoSpaceDN w:val="0"/>
        <w:adjustRightInd w:val="0"/>
        <w:spacing w:after="0" w:line="360" w:lineRule="auto"/>
        <w:ind w:left="1080" w:firstLine="360"/>
        <w:jc w:val="both"/>
        <w:rPr>
          <w:rFonts w:ascii="Times New Roman" w:hAnsi="Times New Roman" w:cs="Times New Roman"/>
          <w:sz w:val="24"/>
          <w:szCs w:val="24"/>
        </w:rPr>
      </w:pPr>
      <w:r w:rsidRPr="00AF152C">
        <w:rPr>
          <w:rFonts w:ascii="Times New Roman" w:hAnsi="Times New Roman" w:cs="Times New Roman"/>
          <w:noProof/>
          <w:sz w:val="24"/>
          <w:szCs w:val="24"/>
          <w:lang w:val="id-ID"/>
        </w:rPr>
        <w:t xml:space="preserve">Sebagaimana diperjelas dalam </w:t>
      </w:r>
      <w:r w:rsidRPr="00AF152C">
        <w:rPr>
          <w:rFonts w:ascii="Times New Roman" w:hAnsi="Times New Roman" w:cs="Times New Roman"/>
          <w:noProof/>
          <w:sz w:val="24"/>
          <w:szCs w:val="24"/>
        </w:rPr>
        <w:t>Depdiknas</w:t>
      </w:r>
      <w:r w:rsidRPr="00AF152C">
        <w:rPr>
          <w:rFonts w:ascii="Times New Roman" w:hAnsi="Times New Roman" w:cs="Times New Roman"/>
          <w:noProof/>
          <w:sz w:val="24"/>
          <w:szCs w:val="24"/>
          <w:lang w:val="id-ID"/>
        </w:rPr>
        <w:t xml:space="preserve"> (</w:t>
      </w:r>
      <w:r w:rsidRPr="00AF152C">
        <w:rPr>
          <w:rFonts w:ascii="Times New Roman" w:hAnsi="Times New Roman" w:cs="Times New Roman"/>
          <w:noProof/>
          <w:sz w:val="24"/>
          <w:szCs w:val="24"/>
        </w:rPr>
        <w:t>2002)men</w:t>
      </w:r>
      <w:r w:rsidR="005647DF">
        <w:rPr>
          <w:rFonts w:ascii="Times New Roman" w:hAnsi="Times New Roman" w:cs="Times New Roman"/>
          <w:noProof/>
          <w:sz w:val="24"/>
          <w:szCs w:val="24"/>
        </w:rPr>
        <w:t>yatakan bahwa pembelajaran CTL(</w:t>
      </w:r>
      <w:r w:rsidRPr="00AF152C">
        <w:rPr>
          <w:rFonts w:ascii="Times New Roman" w:hAnsi="Times New Roman" w:cs="Times New Roman"/>
          <w:i/>
          <w:noProof/>
          <w:sz w:val="24"/>
          <w:szCs w:val="24"/>
        </w:rPr>
        <w:t>Contexstual Teaching and Learning</w:t>
      </w:r>
      <w:r w:rsidR="0046120E" w:rsidRPr="0046120E">
        <w:rPr>
          <w:rFonts w:ascii="Times New Roman" w:hAnsi="Times New Roman" w:cs="Times New Roman"/>
          <w:sz w:val="24"/>
          <w:szCs w:val="24"/>
        </w:rPr>
        <w:t xml:space="preserve"> adalah sebuah ide yang digunakan oleh pendidik yang mengkaitkan antara materi dengan apa yang ada didunia nyata dan </w:t>
      </w:r>
      <w:r w:rsidR="0046120E" w:rsidRPr="0046120E">
        <w:rPr>
          <w:rFonts w:ascii="Times New Roman" w:hAnsi="Times New Roman" w:cs="Times New Roman"/>
          <w:sz w:val="24"/>
          <w:szCs w:val="24"/>
        </w:rPr>
        <w:lastRenderedPageBreak/>
        <w:t xml:space="preserve">mendorong pendidik menghubungkan antara materi yang diajarkannya dengan penerapan dalam kehidupan nyata peserta didik. </w:t>
      </w:r>
      <w:r w:rsidRPr="005647DF">
        <w:rPr>
          <w:rFonts w:ascii="Times New Roman" w:hAnsi="Times New Roman" w:cs="Times New Roman"/>
          <w:noProof/>
          <w:sz w:val="24"/>
          <w:szCs w:val="24"/>
        </w:rPr>
        <w:t xml:space="preserve">Adanya harapan-harapan seorang pendidik melalui pengembangan model pembelajaran ini diharapkan peserta didik mampu menyerap dan melakukan eksplorasi yang nyata antara pembelajaran di dalam kelas dan kehidupan nyata di luar kelas. </w:t>
      </w:r>
    </w:p>
    <w:p w:rsidR="00A4594B" w:rsidRPr="00AF152C" w:rsidRDefault="00A4594B" w:rsidP="005647DF">
      <w:pPr>
        <w:spacing w:after="0" w:line="360" w:lineRule="auto"/>
        <w:ind w:left="1080" w:hanging="1080"/>
        <w:jc w:val="both"/>
        <w:rPr>
          <w:rFonts w:ascii="Times New Roman" w:hAnsi="Times New Roman" w:cs="Times New Roman"/>
          <w:sz w:val="24"/>
          <w:szCs w:val="24"/>
        </w:rPr>
      </w:pPr>
      <w:r w:rsidRPr="00AF152C">
        <w:rPr>
          <w:rFonts w:ascii="Times New Roman" w:hAnsi="Times New Roman" w:cs="Times New Roman"/>
          <w:noProof/>
          <w:sz w:val="24"/>
          <w:szCs w:val="24"/>
        </w:rPr>
        <w:tab/>
      </w:r>
      <w:r w:rsidRPr="00AF152C">
        <w:rPr>
          <w:rFonts w:ascii="Times New Roman" w:hAnsi="Times New Roman" w:cs="Times New Roman"/>
          <w:noProof/>
          <w:sz w:val="24"/>
          <w:szCs w:val="24"/>
        </w:rPr>
        <w:tab/>
      </w:r>
      <w:r w:rsidRPr="00AF152C">
        <w:rPr>
          <w:rFonts w:ascii="Times New Roman" w:hAnsi="Times New Roman" w:cs="Times New Roman"/>
          <w:sz w:val="24"/>
          <w:szCs w:val="24"/>
        </w:rPr>
        <w:t>Dalam proses belajar me</w:t>
      </w:r>
      <w:r>
        <w:rPr>
          <w:rFonts w:ascii="Times New Roman" w:hAnsi="Times New Roman" w:cs="Times New Roman"/>
          <w:sz w:val="24"/>
          <w:szCs w:val="24"/>
        </w:rPr>
        <w:t>ngajar di sekolah, subyek utama untuk diprioritaskan ialah peserta didik</w:t>
      </w:r>
      <w:r w:rsidRPr="00AF152C">
        <w:rPr>
          <w:rFonts w:ascii="Times New Roman" w:hAnsi="Times New Roman" w:cs="Times New Roman"/>
          <w:sz w:val="24"/>
          <w:szCs w:val="24"/>
        </w:rPr>
        <w:t xml:space="preserve">, sehingga </w:t>
      </w:r>
      <w:r w:rsidR="0046120E">
        <w:rPr>
          <w:rFonts w:ascii="Times New Roman" w:hAnsi="Times New Roman" w:cs="Times New Roman"/>
          <w:sz w:val="24"/>
          <w:szCs w:val="24"/>
        </w:rPr>
        <w:t xml:space="preserve">pusat dari kegiatan pembelajaran ada </w:t>
      </w:r>
      <w:r w:rsidRPr="00AF152C">
        <w:rPr>
          <w:rFonts w:ascii="Times New Roman" w:hAnsi="Times New Roman" w:cs="Times New Roman"/>
          <w:sz w:val="24"/>
          <w:szCs w:val="24"/>
        </w:rPr>
        <w:t>pada peserta didik. Melalui pembelajaran dan pengembangan potensi diri pada pembelajaran IPA di sekolah dasar,</w:t>
      </w:r>
      <w:r>
        <w:rPr>
          <w:rFonts w:ascii="Times New Roman" w:hAnsi="Times New Roman" w:cs="Times New Roman"/>
          <w:sz w:val="24"/>
          <w:szCs w:val="24"/>
        </w:rPr>
        <w:t xml:space="preserve"> peserta didik diharapkan dapat</w:t>
      </w:r>
      <w:r w:rsidRPr="00AF152C">
        <w:rPr>
          <w:rFonts w:ascii="Times New Roman" w:hAnsi="Times New Roman" w:cs="Times New Roman"/>
          <w:sz w:val="24"/>
          <w:szCs w:val="24"/>
        </w:rPr>
        <w:t xml:space="preserve"> </w:t>
      </w:r>
      <w:r w:rsidR="0046120E">
        <w:rPr>
          <w:rFonts w:ascii="Times New Roman" w:hAnsi="Times New Roman" w:cs="Times New Roman"/>
          <w:sz w:val="24"/>
          <w:szCs w:val="24"/>
        </w:rPr>
        <w:t>diperolehnya</w:t>
      </w:r>
      <w:r w:rsidRPr="00AF152C">
        <w:rPr>
          <w:rFonts w:ascii="Times New Roman" w:hAnsi="Times New Roman" w:cs="Times New Roman"/>
          <w:sz w:val="24"/>
          <w:szCs w:val="24"/>
        </w:rPr>
        <w:t xml:space="preserve"> bekal pengetahuan, keterampilan, dan sikap yang diperlukan untuk memahami dan menyesuaikan diri terhadap </w:t>
      </w:r>
      <w:proofErr w:type="gramStart"/>
      <w:r>
        <w:rPr>
          <w:rFonts w:ascii="Times New Roman" w:hAnsi="Times New Roman" w:cs="Times New Roman"/>
          <w:sz w:val="24"/>
          <w:szCs w:val="24"/>
        </w:rPr>
        <w:t>apa</w:t>
      </w:r>
      <w:proofErr w:type="gramEnd"/>
      <w:r w:rsidR="0046120E">
        <w:rPr>
          <w:rFonts w:ascii="Times New Roman" w:hAnsi="Times New Roman" w:cs="Times New Roman"/>
          <w:sz w:val="24"/>
          <w:szCs w:val="24"/>
        </w:rPr>
        <w:t xml:space="preserve"> </w:t>
      </w:r>
      <w:r w:rsidRPr="00AF152C">
        <w:rPr>
          <w:rFonts w:ascii="Times New Roman" w:hAnsi="Times New Roman" w:cs="Times New Roman"/>
          <w:sz w:val="24"/>
          <w:szCs w:val="24"/>
        </w:rPr>
        <w:t xml:space="preserve">yang terjadi di lingkungan sekitarnya. </w:t>
      </w:r>
      <w:proofErr w:type="gramStart"/>
      <w:r w:rsidRPr="00AF152C">
        <w:rPr>
          <w:rFonts w:ascii="Times New Roman" w:hAnsi="Times New Roman" w:cs="Times New Roman"/>
          <w:sz w:val="24"/>
          <w:szCs w:val="24"/>
        </w:rPr>
        <w:t xml:space="preserve">Menurut </w:t>
      </w:r>
      <w:r w:rsidRPr="00AF152C">
        <w:rPr>
          <w:rFonts w:ascii="Times New Roman" w:hAnsi="Times New Roman" w:cs="Times New Roman"/>
          <w:noProof/>
          <w:sz w:val="24"/>
          <w:szCs w:val="24"/>
        </w:rPr>
        <w:t>(Depdikbud, 1996: 3) Pembelajaran Ilmu pengetahuan Alam merupak</w:t>
      </w:r>
      <w:r>
        <w:rPr>
          <w:rFonts w:ascii="Times New Roman" w:hAnsi="Times New Roman" w:cs="Times New Roman"/>
          <w:noProof/>
          <w:sz w:val="24"/>
          <w:szCs w:val="24"/>
        </w:rPr>
        <w:t>a</w:t>
      </w:r>
      <w:r w:rsidRPr="00AF152C">
        <w:rPr>
          <w:rFonts w:ascii="Times New Roman" w:hAnsi="Times New Roman" w:cs="Times New Roman"/>
          <w:noProof/>
          <w:sz w:val="24"/>
          <w:szCs w:val="24"/>
        </w:rPr>
        <w:t xml:space="preserve">n pembelajaran </w:t>
      </w:r>
      <w:r w:rsidRPr="00AF152C">
        <w:rPr>
          <w:rFonts w:ascii="Times New Roman" w:hAnsi="Times New Roman" w:cs="Times New Roman"/>
          <w:i/>
          <w:noProof/>
          <w:sz w:val="24"/>
          <w:szCs w:val="24"/>
        </w:rPr>
        <w:t>interdisipliner</w:t>
      </w:r>
      <w:r w:rsidRPr="00AF152C">
        <w:rPr>
          <w:rFonts w:ascii="Times New Roman" w:hAnsi="Times New Roman" w:cs="Times New Roman"/>
          <w:noProof/>
          <w:sz w:val="24"/>
          <w:szCs w:val="24"/>
        </w:rPr>
        <w:t xml:space="preserve"> dimana  pembelajaran ini memungkinkan dan mewajibkan peserta didik aktif mencari, menggali dan menemukan konsep serta prinsip-prinsip secara </w:t>
      </w:r>
      <w:r w:rsidRPr="00AF152C">
        <w:rPr>
          <w:rFonts w:ascii="Times New Roman" w:hAnsi="Times New Roman" w:cs="Times New Roman"/>
          <w:i/>
          <w:noProof/>
          <w:sz w:val="24"/>
          <w:szCs w:val="24"/>
        </w:rPr>
        <w:t>holisti</w:t>
      </w:r>
      <w:r w:rsidRPr="00AF152C">
        <w:rPr>
          <w:rFonts w:ascii="Times New Roman" w:hAnsi="Times New Roman" w:cs="Times New Roman"/>
          <w:i/>
          <w:noProof/>
          <w:sz w:val="24"/>
          <w:szCs w:val="24"/>
          <w:lang w:val="id-ID"/>
        </w:rPr>
        <w:t>c</w:t>
      </w:r>
      <w:r w:rsidRPr="00AF152C">
        <w:rPr>
          <w:rFonts w:ascii="Times New Roman" w:hAnsi="Times New Roman" w:cs="Times New Roman"/>
          <w:noProof/>
          <w:sz w:val="24"/>
          <w:szCs w:val="24"/>
        </w:rPr>
        <w:t>dan</w:t>
      </w:r>
      <w:r w:rsidRPr="00AF152C">
        <w:rPr>
          <w:rFonts w:ascii="Times New Roman" w:hAnsi="Times New Roman" w:cs="Times New Roman"/>
          <w:i/>
          <w:noProof/>
          <w:sz w:val="24"/>
          <w:szCs w:val="24"/>
        </w:rPr>
        <w:t xml:space="preserve"> autenti</w:t>
      </w:r>
      <w:r w:rsidRPr="00AF152C">
        <w:rPr>
          <w:rFonts w:ascii="Times New Roman" w:hAnsi="Times New Roman" w:cs="Times New Roman"/>
          <w:i/>
          <w:noProof/>
          <w:sz w:val="24"/>
          <w:szCs w:val="24"/>
          <w:lang w:val="id-ID"/>
        </w:rPr>
        <w:t>c</w:t>
      </w:r>
      <w:r w:rsidRPr="00AF152C">
        <w:rPr>
          <w:rFonts w:ascii="Times New Roman" w:hAnsi="Times New Roman" w:cs="Times New Roman"/>
          <w:i/>
          <w:noProof/>
          <w:sz w:val="24"/>
          <w:szCs w:val="24"/>
        </w:rPr>
        <w:t>.</w:t>
      </w:r>
      <w:proofErr w:type="gramEnd"/>
      <w:r w:rsidR="005647DF">
        <w:rPr>
          <w:rFonts w:ascii="Times New Roman" w:hAnsi="Times New Roman" w:cs="Times New Roman"/>
          <w:i/>
          <w:noProof/>
          <w:sz w:val="24"/>
          <w:szCs w:val="24"/>
        </w:rPr>
        <w:t xml:space="preserve"> </w:t>
      </w:r>
      <w:r w:rsidRPr="00AF152C">
        <w:rPr>
          <w:rFonts w:ascii="Times New Roman" w:hAnsi="Times New Roman" w:cs="Times New Roman"/>
          <w:noProof/>
          <w:sz w:val="24"/>
          <w:szCs w:val="24"/>
        </w:rPr>
        <w:t>Pembelajaran IPA sendiri memungkinkan peserta didik untuk bereksperimen, bereksplorasi serta berinteraksi dengan lingungkan sekitarnya. Pembelajaran IPA di sekolah lebihmenekankan penguasaan kemampuan dasar kerja ilmiah atau keterampilan proses IPA, sehingga pembelajaran lebih bermakna.</w:t>
      </w:r>
    </w:p>
    <w:p w:rsidR="00A4594B" w:rsidRPr="00AF152C" w:rsidRDefault="00A4594B" w:rsidP="00A4594B">
      <w:pPr>
        <w:autoSpaceDE w:val="0"/>
        <w:autoSpaceDN w:val="0"/>
        <w:adjustRightInd w:val="0"/>
        <w:spacing w:after="0" w:line="360" w:lineRule="auto"/>
        <w:ind w:left="1080"/>
        <w:jc w:val="both"/>
        <w:rPr>
          <w:rFonts w:ascii="Times New Roman" w:hAnsi="Times New Roman" w:cs="Times New Roman"/>
          <w:sz w:val="24"/>
          <w:szCs w:val="24"/>
        </w:rPr>
      </w:pPr>
    </w:p>
    <w:p w:rsidR="00A4594B" w:rsidRPr="00AF152C" w:rsidRDefault="00A4594B" w:rsidP="00A4594B">
      <w:pPr>
        <w:pStyle w:val="ListParagraph"/>
        <w:numPr>
          <w:ilvl w:val="0"/>
          <w:numId w:val="2"/>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rPr>
        <w:t xml:space="preserve">Rumusan Masalah </w:t>
      </w:r>
    </w:p>
    <w:p w:rsidR="00A4594B" w:rsidRPr="00AF152C" w:rsidRDefault="00A4594B" w:rsidP="00A4594B">
      <w:pPr>
        <w:pStyle w:val="ListParagraph"/>
        <w:numPr>
          <w:ilvl w:val="0"/>
          <w:numId w:val="3"/>
        </w:numPr>
        <w:spacing w:after="0" w:line="360" w:lineRule="auto"/>
        <w:jc w:val="both"/>
        <w:rPr>
          <w:rFonts w:ascii="Times New Roman" w:hAnsi="Times New Roman" w:cs="Times New Roman"/>
          <w:sz w:val="24"/>
          <w:szCs w:val="24"/>
        </w:rPr>
      </w:pPr>
      <w:proofErr w:type="gramStart"/>
      <w:r w:rsidRPr="00AF152C">
        <w:rPr>
          <w:rFonts w:ascii="Times New Roman" w:hAnsi="Times New Roman" w:cs="Times New Roman"/>
          <w:sz w:val="24"/>
          <w:szCs w:val="24"/>
        </w:rPr>
        <w:t xml:space="preserve">Bagaimana </w:t>
      </w:r>
      <w:r w:rsidRPr="00AF152C">
        <w:rPr>
          <w:rFonts w:ascii="Times New Roman" w:hAnsi="Times New Roman" w:cs="Times New Roman"/>
          <w:sz w:val="24"/>
          <w:szCs w:val="24"/>
          <w:lang w:val="id-ID"/>
        </w:rPr>
        <w:t xml:space="preserve"> pengembangan</w:t>
      </w:r>
      <w:proofErr w:type="gramEnd"/>
      <w:r>
        <w:rPr>
          <w:rFonts w:ascii="Times New Roman" w:hAnsi="Times New Roman" w:cs="Times New Roman"/>
          <w:sz w:val="24"/>
          <w:szCs w:val="24"/>
        </w:rPr>
        <w:t xml:space="preserve"> </w:t>
      </w:r>
      <w:r w:rsidRPr="00AF152C">
        <w:rPr>
          <w:rFonts w:ascii="Times New Roman" w:hAnsi="Times New Roman" w:cs="Times New Roman"/>
          <w:sz w:val="24"/>
          <w:szCs w:val="24"/>
        </w:rPr>
        <w:t>pembelajaran berbasis CTL (</w:t>
      </w:r>
      <w:r w:rsidRPr="00AF152C">
        <w:rPr>
          <w:rFonts w:ascii="Times New Roman" w:hAnsi="Times New Roman" w:cs="Times New Roman"/>
          <w:i/>
          <w:sz w:val="24"/>
          <w:szCs w:val="24"/>
        </w:rPr>
        <w:t xml:space="preserve">Constexstual Teaching and Learning) </w:t>
      </w:r>
      <w:r w:rsidRPr="00AF152C">
        <w:rPr>
          <w:rFonts w:ascii="Times New Roman" w:hAnsi="Times New Roman" w:cs="Times New Roman"/>
          <w:sz w:val="24"/>
          <w:szCs w:val="24"/>
          <w:lang w:val="id-ID"/>
        </w:rPr>
        <w:t xml:space="preserve">dapat meningkatkan motivasi belajar peserta didik pada materi IPA energi bunyi </w:t>
      </w:r>
      <w:r w:rsidRPr="00AF152C">
        <w:rPr>
          <w:rFonts w:ascii="Times New Roman" w:hAnsi="Times New Roman" w:cs="Times New Roman"/>
          <w:sz w:val="24"/>
          <w:szCs w:val="24"/>
        </w:rPr>
        <w:t>di sekolah dasar</w:t>
      </w:r>
      <w:r w:rsidRPr="00AF152C">
        <w:rPr>
          <w:rFonts w:ascii="Times New Roman" w:hAnsi="Times New Roman" w:cs="Times New Roman"/>
          <w:sz w:val="24"/>
          <w:szCs w:val="24"/>
          <w:lang w:val="id-ID"/>
        </w:rPr>
        <w:t xml:space="preserve"> Muhammadiyah 2 Sidoarjo</w:t>
      </w:r>
      <w:r w:rsidRPr="00AF152C">
        <w:rPr>
          <w:rFonts w:ascii="Times New Roman" w:hAnsi="Times New Roman" w:cs="Times New Roman"/>
          <w:sz w:val="24"/>
          <w:szCs w:val="24"/>
        </w:rPr>
        <w:t xml:space="preserve"> ?</w:t>
      </w:r>
    </w:p>
    <w:p w:rsidR="00A4594B" w:rsidRPr="00AF152C" w:rsidRDefault="00A4594B" w:rsidP="00A4594B">
      <w:pPr>
        <w:pStyle w:val="ListParagraph"/>
        <w:numPr>
          <w:ilvl w:val="0"/>
          <w:numId w:val="3"/>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lang w:val="id-ID"/>
        </w:rPr>
        <w:t>Seberapa besar peningkatan motivasi belajar peserta didik terhadap pengembangan pembelajaran berbasis CTL</w:t>
      </w:r>
      <w:r w:rsidRPr="00AF152C">
        <w:rPr>
          <w:rFonts w:ascii="Times New Roman" w:hAnsi="Times New Roman" w:cs="Times New Roman"/>
          <w:i/>
          <w:sz w:val="24"/>
          <w:szCs w:val="24"/>
          <w:lang w:val="id-ID"/>
        </w:rPr>
        <w:t>(Constexstual Teaching and Learning)</w:t>
      </w:r>
      <w:r w:rsidRPr="00AF152C">
        <w:rPr>
          <w:rFonts w:ascii="Times New Roman" w:hAnsi="Times New Roman" w:cs="Times New Roman"/>
          <w:sz w:val="24"/>
          <w:szCs w:val="24"/>
          <w:lang w:val="id-ID"/>
        </w:rPr>
        <w:t xml:space="preserve"> ?</w:t>
      </w:r>
    </w:p>
    <w:p w:rsidR="00A4594B" w:rsidRPr="00AF152C" w:rsidRDefault="00A4594B" w:rsidP="00A4594B">
      <w:pPr>
        <w:pStyle w:val="ListParagraph"/>
        <w:numPr>
          <w:ilvl w:val="0"/>
          <w:numId w:val="2"/>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rPr>
        <w:t xml:space="preserve">Tujuan Penulisan </w:t>
      </w:r>
    </w:p>
    <w:p w:rsidR="00A4594B" w:rsidRPr="00AF152C" w:rsidRDefault="00A4594B" w:rsidP="00A4594B">
      <w:pPr>
        <w:pStyle w:val="ListParagraph"/>
        <w:numPr>
          <w:ilvl w:val="0"/>
          <w:numId w:val="4"/>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lang w:val="id-ID"/>
        </w:rPr>
        <w:t xml:space="preserve">Untuk menganalisis peningkatan motivasi belajar peserta didik pada pengembangan </w:t>
      </w:r>
      <w:r w:rsidRPr="00AF152C">
        <w:rPr>
          <w:rFonts w:ascii="Times New Roman" w:hAnsi="Times New Roman" w:cs="Times New Roman"/>
          <w:sz w:val="24"/>
          <w:szCs w:val="24"/>
        </w:rPr>
        <w:t>pembelajaran berbasis CTL (</w:t>
      </w:r>
      <w:r w:rsidRPr="00AF152C">
        <w:rPr>
          <w:rFonts w:ascii="Times New Roman" w:hAnsi="Times New Roman" w:cs="Times New Roman"/>
          <w:i/>
          <w:sz w:val="24"/>
          <w:szCs w:val="24"/>
        </w:rPr>
        <w:t xml:space="preserve">Constexstual Teaching and Learning) </w:t>
      </w:r>
      <w:r w:rsidRPr="00AF152C">
        <w:rPr>
          <w:rFonts w:ascii="Times New Roman" w:hAnsi="Times New Roman" w:cs="Times New Roman"/>
          <w:sz w:val="24"/>
          <w:szCs w:val="24"/>
          <w:lang w:val="id-ID"/>
        </w:rPr>
        <w:t xml:space="preserve">pada materi IPA energi bunyi </w:t>
      </w:r>
      <w:r w:rsidRPr="00AF152C">
        <w:rPr>
          <w:rFonts w:ascii="Times New Roman" w:hAnsi="Times New Roman" w:cs="Times New Roman"/>
          <w:sz w:val="24"/>
          <w:szCs w:val="24"/>
        </w:rPr>
        <w:t>di sekolah dasar</w:t>
      </w:r>
      <w:r w:rsidRPr="00AF152C">
        <w:rPr>
          <w:rFonts w:ascii="Times New Roman" w:hAnsi="Times New Roman" w:cs="Times New Roman"/>
          <w:sz w:val="24"/>
          <w:szCs w:val="24"/>
          <w:lang w:val="id-ID"/>
        </w:rPr>
        <w:t xml:space="preserve"> Muhammadiyah 2 Sidoarjo. </w:t>
      </w:r>
    </w:p>
    <w:p w:rsidR="00A4594B" w:rsidRPr="00AF152C" w:rsidRDefault="00A4594B" w:rsidP="00A4594B">
      <w:pPr>
        <w:pStyle w:val="ListParagraph"/>
        <w:numPr>
          <w:ilvl w:val="0"/>
          <w:numId w:val="4"/>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lang w:val="id-ID"/>
        </w:rPr>
        <w:lastRenderedPageBreak/>
        <w:t>Untuk menganalisis seberapa besar peningkatan motivasi belajar peserta didik terhadap pengembangan pembelajaran berbasis CTL</w:t>
      </w:r>
      <w:r w:rsidRPr="00AF152C">
        <w:rPr>
          <w:rFonts w:ascii="Times New Roman" w:hAnsi="Times New Roman" w:cs="Times New Roman"/>
          <w:i/>
          <w:sz w:val="24"/>
          <w:szCs w:val="24"/>
          <w:lang w:val="id-ID"/>
        </w:rPr>
        <w:t>(Constexstual Teaching and Learning)</w:t>
      </w:r>
      <w:r w:rsidRPr="00AF152C">
        <w:rPr>
          <w:rFonts w:ascii="Times New Roman" w:hAnsi="Times New Roman" w:cs="Times New Roman"/>
          <w:sz w:val="24"/>
          <w:szCs w:val="24"/>
          <w:lang w:val="id-ID"/>
        </w:rPr>
        <w:t>.</w:t>
      </w:r>
    </w:p>
    <w:p w:rsidR="00A4594B" w:rsidRPr="00AF152C" w:rsidRDefault="00A4594B" w:rsidP="00A4594B">
      <w:pPr>
        <w:pStyle w:val="ListParagraph"/>
        <w:spacing w:after="0" w:line="360" w:lineRule="auto"/>
        <w:ind w:left="1440"/>
        <w:jc w:val="both"/>
        <w:rPr>
          <w:rFonts w:ascii="Times New Roman" w:hAnsi="Times New Roman" w:cs="Times New Roman"/>
          <w:sz w:val="24"/>
          <w:szCs w:val="24"/>
        </w:rPr>
      </w:pPr>
    </w:p>
    <w:p w:rsidR="00A4594B" w:rsidRPr="00AF152C" w:rsidRDefault="00A4594B" w:rsidP="00A4594B">
      <w:pPr>
        <w:pStyle w:val="ListParagraph"/>
        <w:spacing w:after="0" w:line="360" w:lineRule="auto"/>
        <w:ind w:left="1080" w:firstLine="360"/>
        <w:jc w:val="both"/>
        <w:rPr>
          <w:rFonts w:ascii="Times New Roman" w:hAnsi="Times New Roman" w:cs="Times New Roman"/>
          <w:sz w:val="24"/>
          <w:szCs w:val="24"/>
        </w:rPr>
      </w:pPr>
    </w:p>
    <w:p w:rsidR="00A4594B" w:rsidRPr="00AF152C" w:rsidRDefault="00A4594B" w:rsidP="00A4594B">
      <w:pPr>
        <w:pStyle w:val="ListParagraph"/>
        <w:numPr>
          <w:ilvl w:val="0"/>
          <w:numId w:val="1"/>
        </w:numPr>
        <w:spacing w:after="0" w:line="360" w:lineRule="auto"/>
        <w:jc w:val="both"/>
        <w:rPr>
          <w:rFonts w:ascii="Times New Roman" w:hAnsi="Times New Roman" w:cs="Times New Roman"/>
          <w:sz w:val="24"/>
          <w:szCs w:val="24"/>
        </w:rPr>
      </w:pPr>
      <w:r w:rsidRPr="00AF152C">
        <w:rPr>
          <w:rFonts w:ascii="Times New Roman" w:hAnsi="Times New Roman" w:cs="Times New Roman"/>
          <w:sz w:val="24"/>
          <w:szCs w:val="24"/>
        </w:rPr>
        <w:t>PEMBAHASAN</w:t>
      </w:r>
    </w:p>
    <w:p w:rsidR="00A4594B" w:rsidRPr="00AF152C" w:rsidRDefault="00A4594B" w:rsidP="00A4594B">
      <w:pPr>
        <w:pStyle w:val="ListParagraph"/>
        <w:numPr>
          <w:ilvl w:val="0"/>
          <w:numId w:val="6"/>
        </w:numPr>
        <w:spacing w:after="0" w:line="360" w:lineRule="auto"/>
        <w:ind w:left="993" w:hanging="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Pr="00AF152C">
        <w:rPr>
          <w:rFonts w:ascii="Times New Roman" w:hAnsi="Times New Roman" w:cs="Times New Roman"/>
          <w:sz w:val="24"/>
          <w:szCs w:val="24"/>
        </w:rPr>
        <w:t>Pengembangan pembelajaran berbasis CTL (</w:t>
      </w:r>
      <w:r w:rsidRPr="00AF152C">
        <w:rPr>
          <w:rFonts w:ascii="Times New Roman" w:hAnsi="Times New Roman" w:cs="Times New Roman"/>
          <w:i/>
          <w:sz w:val="24"/>
          <w:szCs w:val="24"/>
        </w:rPr>
        <w:t xml:space="preserve"> Contextual Teaching and Learning)</w:t>
      </w:r>
    </w:p>
    <w:p w:rsidR="00A4594B" w:rsidRPr="00AF152C" w:rsidRDefault="00A4594B" w:rsidP="00A4594B">
      <w:pPr>
        <w:autoSpaceDE w:val="0"/>
        <w:autoSpaceDN w:val="0"/>
        <w:adjustRightInd w:val="0"/>
        <w:spacing w:after="0" w:line="360" w:lineRule="auto"/>
        <w:ind w:left="1350"/>
        <w:jc w:val="both"/>
        <w:rPr>
          <w:rFonts w:ascii="Times New Roman" w:hAnsi="Times New Roman" w:cs="Times New Roman"/>
          <w:sz w:val="24"/>
          <w:szCs w:val="24"/>
        </w:rPr>
      </w:pPr>
      <w:r w:rsidRPr="00AF152C">
        <w:rPr>
          <w:rFonts w:ascii="Times New Roman" w:hAnsi="Times New Roman" w:cs="Times New Roman"/>
          <w:sz w:val="24"/>
          <w:szCs w:val="24"/>
        </w:rPr>
        <w:tab/>
      </w:r>
      <w:r w:rsidRPr="00AF152C">
        <w:rPr>
          <w:rFonts w:ascii="Times New Roman" w:hAnsi="Times New Roman" w:cs="Times New Roman"/>
          <w:sz w:val="24"/>
          <w:szCs w:val="24"/>
        </w:rPr>
        <w:tab/>
      </w:r>
      <w:r w:rsidR="0046120E">
        <w:rPr>
          <w:rFonts w:ascii="Times New Roman" w:hAnsi="Times New Roman" w:cs="Times New Roman"/>
          <w:sz w:val="24"/>
          <w:szCs w:val="24"/>
        </w:rPr>
        <w:t>P</w:t>
      </w:r>
      <w:r w:rsidRPr="00AF152C">
        <w:rPr>
          <w:rFonts w:ascii="Times New Roman" w:hAnsi="Times New Roman" w:cs="Times New Roman"/>
          <w:sz w:val="24"/>
          <w:szCs w:val="24"/>
        </w:rPr>
        <w:t xml:space="preserve">enekankan </w:t>
      </w:r>
      <w:r w:rsidR="0046120E">
        <w:rPr>
          <w:rFonts w:ascii="Times New Roman" w:hAnsi="Times New Roman" w:cs="Times New Roman"/>
          <w:sz w:val="24"/>
          <w:szCs w:val="24"/>
        </w:rPr>
        <w:t xml:space="preserve">terhadap </w:t>
      </w:r>
      <w:r w:rsidRPr="00AF152C">
        <w:rPr>
          <w:rFonts w:ascii="Times New Roman" w:hAnsi="Times New Roman" w:cs="Times New Roman"/>
          <w:sz w:val="24"/>
          <w:szCs w:val="24"/>
        </w:rPr>
        <w:t>penguasaan kemampuan dasar kerja ilmiah atau keterampilan</w:t>
      </w:r>
      <w:r w:rsidR="0046120E">
        <w:rPr>
          <w:rFonts w:ascii="Times New Roman" w:hAnsi="Times New Roman" w:cs="Times New Roman"/>
          <w:sz w:val="24"/>
          <w:szCs w:val="24"/>
        </w:rPr>
        <w:t xml:space="preserve"> </w:t>
      </w:r>
      <w:proofErr w:type="gramStart"/>
      <w:r w:rsidR="0046120E">
        <w:rPr>
          <w:rFonts w:ascii="Times New Roman" w:hAnsi="Times New Roman" w:cs="Times New Roman"/>
          <w:sz w:val="24"/>
          <w:szCs w:val="24"/>
        </w:rPr>
        <w:t xml:space="preserve">merupakan </w:t>
      </w:r>
      <w:r w:rsidRPr="00AF152C">
        <w:rPr>
          <w:rFonts w:ascii="Times New Roman" w:hAnsi="Times New Roman" w:cs="Times New Roman"/>
          <w:sz w:val="24"/>
          <w:szCs w:val="24"/>
        </w:rPr>
        <w:t xml:space="preserve"> proses</w:t>
      </w:r>
      <w:proofErr w:type="gramEnd"/>
      <w:r w:rsidR="0046120E">
        <w:rPr>
          <w:rFonts w:ascii="Times New Roman" w:hAnsi="Times New Roman" w:cs="Times New Roman"/>
          <w:sz w:val="24"/>
          <w:szCs w:val="24"/>
        </w:rPr>
        <w:t xml:space="preserve"> inti dari</w:t>
      </w:r>
      <w:r w:rsidRPr="00AF152C">
        <w:rPr>
          <w:rFonts w:ascii="Times New Roman" w:hAnsi="Times New Roman" w:cs="Times New Roman"/>
          <w:sz w:val="24"/>
          <w:szCs w:val="24"/>
        </w:rPr>
        <w:t xml:space="preserve"> </w:t>
      </w:r>
      <w:r w:rsidR="0046120E">
        <w:rPr>
          <w:rFonts w:ascii="Times New Roman" w:hAnsi="Times New Roman" w:cs="Times New Roman"/>
          <w:sz w:val="24"/>
          <w:szCs w:val="24"/>
        </w:rPr>
        <w:t xml:space="preserve">pembelajaran </w:t>
      </w:r>
      <w:r w:rsidRPr="00AF152C">
        <w:rPr>
          <w:rFonts w:ascii="Times New Roman" w:hAnsi="Times New Roman" w:cs="Times New Roman"/>
          <w:sz w:val="24"/>
          <w:szCs w:val="24"/>
        </w:rPr>
        <w:t>IPA</w:t>
      </w:r>
      <w:r w:rsidR="0046120E">
        <w:rPr>
          <w:rFonts w:ascii="Times New Roman" w:hAnsi="Times New Roman" w:cs="Times New Roman"/>
          <w:sz w:val="24"/>
          <w:szCs w:val="24"/>
        </w:rPr>
        <w:t xml:space="preserve"> di sekolah</w:t>
      </w:r>
      <w:r w:rsidRPr="00AF152C">
        <w:rPr>
          <w:rFonts w:ascii="Times New Roman" w:hAnsi="Times New Roman" w:cs="Times New Roman"/>
          <w:sz w:val="24"/>
          <w:szCs w:val="24"/>
        </w:rPr>
        <w:t xml:space="preserve">, sehingga pembelajaran </w:t>
      </w:r>
      <w:r w:rsidR="0046120E">
        <w:rPr>
          <w:rFonts w:ascii="Times New Roman" w:hAnsi="Times New Roman" w:cs="Times New Roman"/>
          <w:sz w:val="24"/>
          <w:szCs w:val="24"/>
        </w:rPr>
        <w:t xml:space="preserve">diharapkan </w:t>
      </w:r>
      <w:r w:rsidRPr="00AF152C">
        <w:rPr>
          <w:rFonts w:ascii="Times New Roman" w:hAnsi="Times New Roman" w:cs="Times New Roman"/>
          <w:sz w:val="24"/>
          <w:szCs w:val="24"/>
        </w:rPr>
        <w:t>lebih bermakna. Akan tetapi berdasarkan pengamatan yang dilakukan melalui observasi di lapangan terhadap realitas pembelajaran IPA yang</w:t>
      </w:r>
      <w:r w:rsidR="0046120E">
        <w:rPr>
          <w:rFonts w:ascii="Times New Roman" w:hAnsi="Times New Roman" w:cs="Times New Roman"/>
          <w:sz w:val="24"/>
          <w:szCs w:val="24"/>
        </w:rPr>
        <w:t xml:space="preserve"> </w:t>
      </w:r>
      <w:r w:rsidRPr="00AF152C">
        <w:rPr>
          <w:rFonts w:ascii="Times New Roman" w:hAnsi="Times New Roman" w:cs="Times New Roman"/>
          <w:sz w:val="24"/>
          <w:szCs w:val="24"/>
        </w:rPr>
        <w:t>berlangsung di SD Muhammadiyah 2 Sidoarjo pada hari jum’at tanggal 06 bulan April  tahun 2018 pukul 09.00 sampai pukul 13.00, me</w:t>
      </w:r>
      <w:r w:rsidR="005647DF">
        <w:rPr>
          <w:rFonts w:ascii="Times New Roman" w:hAnsi="Times New Roman" w:cs="Times New Roman"/>
          <w:sz w:val="24"/>
          <w:szCs w:val="24"/>
        </w:rPr>
        <w:t>mperlihatkan</w:t>
      </w:r>
      <w:r w:rsidRPr="00AF152C">
        <w:rPr>
          <w:rFonts w:ascii="Times New Roman" w:hAnsi="Times New Roman" w:cs="Times New Roman"/>
          <w:sz w:val="24"/>
          <w:szCs w:val="24"/>
        </w:rPr>
        <w:t xml:space="preserve"> masih ada</w:t>
      </w:r>
      <w:r w:rsidR="005647DF">
        <w:rPr>
          <w:rFonts w:ascii="Times New Roman" w:hAnsi="Times New Roman" w:cs="Times New Roman"/>
          <w:sz w:val="24"/>
          <w:szCs w:val="24"/>
        </w:rPr>
        <w:t>nya</w:t>
      </w:r>
      <w:r w:rsidRPr="00AF152C">
        <w:rPr>
          <w:rFonts w:ascii="Times New Roman" w:hAnsi="Times New Roman" w:cs="Times New Roman"/>
          <w:sz w:val="24"/>
          <w:szCs w:val="24"/>
        </w:rPr>
        <w:t xml:space="preserve"> kelemahan dalam proses pembelajaran IPA yang </w:t>
      </w:r>
      <w:r w:rsidR="0046120E">
        <w:rPr>
          <w:rFonts w:ascii="Times New Roman" w:hAnsi="Times New Roman" w:cs="Times New Roman"/>
          <w:sz w:val="24"/>
          <w:szCs w:val="24"/>
        </w:rPr>
        <w:t>berakibat adanya pen</w:t>
      </w:r>
      <w:r w:rsidR="005647DF">
        <w:rPr>
          <w:rFonts w:ascii="Times New Roman" w:hAnsi="Times New Roman" w:cs="Times New Roman"/>
          <w:sz w:val="24"/>
          <w:szCs w:val="24"/>
        </w:rPr>
        <w:t xml:space="preserve">urunan </w:t>
      </w:r>
      <w:r w:rsidR="0046120E">
        <w:rPr>
          <w:rFonts w:ascii="Times New Roman" w:hAnsi="Times New Roman" w:cs="Times New Roman"/>
          <w:sz w:val="24"/>
          <w:szCs w:val="24"/>
        </w:rPr>
        <w:t xml:space="preserve">terhadap </w:t>
      </w:r>
      <w:r w:rsidRPr="00AF152C">
        <w:rPr>
          <w:rFonts w:ascii="Times New Roman" w:hAnsi="Times New Roman" w:cs="Times New Roman"/>
          <w:sz w:val="24"/>
          <w:szCs w:val="24"/>
        </w:rPr>
        <w:t xml:space="preserve">hasil belajar peserta didik. </w:t>
      </w:r>
      <w:r w:rsidR="00F63001">
        <w:rPr>
          <w:rFonts w:ascii="Times New Roman" w:hAnsi="Times New Roman" w:cs="Times New Roman"/>
          <w:sz w:val="24"/>
          <w:szCs w:val="24"/>
        </w:rPr>
        <w:t xml:space="preserve">Pembelajaran </w:t>
      </w:r>
      <w:r w:rsidRPr="00AF152C">
        <w:rPr>
          <w:rFonts w:ascii="Times New Roman" w:hAnsi="Times New Roman" w:cs="Times New Roman"/>
          <w:sz w:val="24"/>
          <w:szCs w:val="24"/>
        </w:rPr>
        <w:t>IPA</w:t>
      </w:r>
      <w:r w:rsidR="00F63001">
        <w:rPr>
          <w:rFonts w:ascii="Times New Roman" w:hAnsi="Times New Roman" w:cs="Times New Roman"/>
          <w:sz w:val="24"/>
          <w:szCs w:val="24"/>
        </w:rPr>
        <w:t xml:space="preserve"> yang masih </w:t>
      </w:r>
      <w:proofErr w:type="gramStart"/>
      <w:r w:rsidR="00F63001">
        <w:rPr>
          <w:rFonts w:ascii="Times New Roman" w:hAnsi="Times New Roman" w:cs="Times New Roman"/>
          <w:sz w:val="24"/>
          <w:szCs w:val="24"/>
        </w:rPr>
        <w:t xml:space="preserve">lemah </w:t>
      </w:r>
      <w:r w:rsidRPr="00AF152C">
        <w:rPr>
          <w:rFonts w:ascii="Times New Roman" w:hAnsi="Times New Roman" w:cs="Times New Roman"/>
          <w:sz w:val="24"/>
          <w:szCs w:val="24"/>
        </w:rPr>
        <w:t xml:space="preserve"> ditemui</w:t>
      </w:r>
      <w:proofErr w:type="gramEnd"/>
      <w:r w:rsidRPr="00AF152C">
        <w:rPr>
          <w:rFonts w:ascii="Times New Roman" w:hAnsi="Times New Roman" w:cs="Times New Roman"/>
          <w:sz w:val="24"/>
          <w:szCs w:val="24"/>
        </w:rPr>
        <w:t xml:space="preserve"> di SD Muhammadiyah 2 Sidoarjo </w:t>
      </w:r>
      <w:r w:rsidR="00F63001">
        <w:rPr>
          <w:rFonts w:ascii="Times New Roman" w:hAnsi="Times New Roman" w:cs="Times New Roman"/>
          <w:sz w:val="24"/>
          <w:szCs w:val="24"/>
        </w:rPr>
        <w:t xml:space="preserve">memperlihatkan adanya penekanan </w:t>
      </w:r>
      <w:r w:rsidRPr="00AF152C">
        <w:rPr>
          <w:rFonts w:ascii="Times New Roman" w:hAnsi="Times New Roman" w:cs="Times New Roman"/>
          <w:sz w:val="24"/>
          <w:szCs w:val="24"/>
        </w:rPr>
        <w:t xml:space="preserve">penguasaan </w:t>
      </w:r>
      <w:r w:rsidR="00F63001">
        <w:rPr>
          <w:rFonts w:ascii="Times New Roman" w:hAnsi="Times New Roman" w:cs="Times New Roman"/>
          <w:sz w:val="24"/>
          <w:szCs w:val="24"/>
        </w:rPr>
        <w:t xml:space="preserve">pada </w:t>
      </w:r>
      <w:r w:rsidRPr="00AF152C">
        <w:rPr>
          <w:rFonts w:ascii="Times New Roman" w:hAnsi="Times New Roman" w:cs="Times New Roman"/>
          <w:sz w:val="24"/>
          <w:szCs w:val="24"/>
        </w:rPr>
        <w:t xml:space="preserve">sejumlah  konsep, tetapi kurang memfasilitasi peserta didik agar mendapat hasil belajar yang </w:t>
      </w:r>
      <w:r w:rsidR="00F63001">
        <w:rPr>
          <w:rFonts w:ascii="Times New Roman" w:hAnsi="Times New Roman" w:cs="Times New Roman"/>
          <w:sz w:val="24"/>
          <w:szCs w:val="24"/>
        </w:rPr>
        <w:t xml:space="preserve">sesuai harapan </w:t>
      </w:r>
      <w:r w:rsidRPr="00AF152C">
        <w:rPr>
          <w:rFonts w:ascii="Times New Roman" w:hAnsi="Times New Roman" w:cs="Times New Roman"/>
          <w:sz w:val="24"/>
          <w:szCs w:val="24"/>
        </w:rPr>
        <w:t xml:space="preserve">dan </w:t>
      </w:r>
      <w:r w:rsidR="00415A77">
        <w:rPr>
          <w:rFonts w:ascii="Times New Roman" w:hAnsi="Times New Roman" w:cs="Times New Roman"/>
          <w:sz w:val="24"/>
          <w:szCs w:val="24"/>
        </w:rPr>
        <w:t xml:space="preserve">pembelajaran yang </w:t>
      </w:r>
      <w:r w:rsidRPr="00AF152C">
        <w:rPr>
          <w:rFonts w:ascii="Times New Roman" w:hAnsi="Times New Roman" w:cs="Times New Roman"/>
          <w:sz w:val="24"/>
          <w:szCs w:val="24"/>
        </w:rPr>
        <w:t>bermakna.</w:t>
      </w:r>
    </w:p>
    <w:p w:rsidR="00A4594B" w:rsidRPr="00AF152C" w:rsidRDefault="00A4594B" w:rsidP="00A4594B">
      <w:pPr>
        <w:autoSpaceDE w:val="0"/>
        <w:autoSpaceDN w:val="0"/>
        <w:adjustRightInd w:val="0"/>
        <w:spacing w:after="0" w:line="360" w:lineRule="auto"/>
        <w:ind w:left="1350" w:hanging="1350"/>
        <w:jc w:val="both"/>
        <w:rPr>
          <w:rFonts w:ascii="Times New Roman" w:hAnsi="Times New Roman" w:cs="Times New Roman"/>
          <w:sz w:val="24"/>
          <w:szCs w:val="24"/>
        </w:rPr>
      </w:pPr>
      <w:r w:rsidRPr="00AF152C">
        <w:rPr>
          <w:rFonts w:ascii="Times New Roman" w:hAnsi="Times New Roman" w:cs="Times New Roman"/>
          <w:sz w:val="24"/>
          <w:szCs w:val="24"/>
        </w:rPr>
        <w:tab/>
      </w:r>
      <w:r w:rsidRPr="00AF152C">
        <w:rPr>
          <w:rFonts w:ascii="Times New Roman" w:hAnsi="Times New Roman" w:cs="Times New Roman"/>
          <w:sz w:val="24"/>
          <w:szCs w:val="24"/>
        </w:rPr>
        <w:tab/>
      </w:r>
      <w:r w:rsidRPr="00AF152C">
        <w:rPr>
          <w:rFonts w:ascii="Times New Roman" w:hAnsi="Times New Roman" w:cs="Times New Roman"/>
          <w:sz w:val="24"/>
          <w:szCs w:val="24"/>
        </w:rPr>
        <w:tab/>
        <w:t>Karakteristik yang berhubungan dengan pembelajaran IPA disekolah   tertuang dalam susunan rencana pembelajaran</w:t>
      </w:r>
      <w:r w:rsidR="005647DF">
        <w:rPr>
          <w:rFonts w:ascii="Times New Roman" w:hAnsi="Times New Roman" w:cs="Times New Roman"/>
          <w:sz w:val="24"/>
          <w:szCs w:val="24"/>
        </w:rPr>
        <w:t xml:space="preserve"> </w:t>
      </w:r>
      <w:r w:rsidR="00415A77">
        <w:rPr>
          <w:rFonts w:ascii="Times New Roman" w:hAnsi="Times New Roman" w:cs="Times New Roman"/>
          <w:sz w:val="24"/>
          <w:szCs w:val="24"/>
        </w:rPr>
        <w:t>yang disesuaikan dengan kurikulum pembelajaran</w:t>
      </w:r>
      <w:r w:rsidRPr="00AF152C">
        <w:rPr>
          <w:rFonts w:ascii="Times New Roman" w:hAnsi="Times New Roman" w:cs="Times New Roman"/>
          <w:sz w:val="24"/>
          <w:szCs w:val="24"/>
        </w:rPr>
        <w:t xml:space="preserve">, secara umum telah diolah dan diproses oleh pendidik menjadi sekedar proses pemindahan konsep-konsep yang kemudian menjadi bahan hafalan bagi peserta didik. Bahkan tidak jarang </w:t>
      </w:r>
      <w:r w:rsidR="00415A77">
        <w:rPr>
          <w:rFonts w:ascii="Times New Roman" w:hAnsi="Times New Roman" w:cs="Times New Roman"/>
          <w:sz w:val="24"/>
          <w:szCs w:val="24"/>
        </w:rPr>
        <w:t xml:space="preserve">dalam pencapaian suatu target </w:t>
      </w:r>
      <w:r w:rsidRPr="00AF152C">
        <w:rPr>
          <w:rFonts w:ascii="Times New Roman" w:hAnsi="Times New Roman" w:cs="Times New Roman"/>
          <w:sz w:val="24"/>
          <w:szCs w:val="24"/>
        </w:rPr>
        <w:t xml:space="preserve">pembelajaran IPA </w:t>
      </w:r>
      <w:r w:rsidR="00415A77">
        <w:rPr>
          <w:rFonts w:ascii="Times New Roman" w:hAnsi="Times New Roman" w:cs="Times New Roman"/>
          <w:sz w:val="24"/>
          <w:szCs w:val="24"/>
        </w:rPr>
        <w:t xml:space="preserve">hanya diselesaikan dengan </w:t>
      </w:r>
      <w:r w:rsidRPr="00AF152C">
        <w:rPr>
          <w:rFonts w:ascii="Times New Roman" w:hAnsi="Times New Roman" w:cs="Times New Roman"/>
          <w:sz w:val="24"/>
          <w:szCs w:val="24"/>
        </w:rPr>
        <w:t xml:space="preserve">latihan-latihan penyelesaian soal-soal, </w:t>
      </w:r>
      <w:r>
        <w:rPr>
          <w:rFonts w:ascii="Times New Roman" w:hAnsi="Times New Roman" w:cs="Times New Roman"/>
          <w:sz w:val="24"/>
          <w:szCs w:val="24"/>
        </w:rPr>
        <w:t xml:space="preserve">dan </w:t>
      </w:r>
      <w:r w:rsidR="00415A77">
        <w:rPr>
          <w:rFonts w:ascii="Times New Roman" w:hAnsi="Times New Roman" w:cs="Times New Roman"/>
          <w:sz w:val="24"/>
          <w:szCs w:val="24"/>
        </w:rPr>
        <w:t xml:space="preserve">bentuk </w:t>
      </w:r>
      <w:r w:rsidRPr="00AF152C">
        <w:rPr>
          <w:rFonts w:ascii="Times New Roman" w:hAnsi="Times New Roman" w:cs="Times New Roman"/>
          <w:sz w:val="24"/>
          <w:szCs w:val="24"/>
        </w:rPr>
        <w:t>evaluasi hasil belajar sebagai “tolak ukur utama” prestasi peserta didik. Komunikasi hanyaberjalan antara pendidik dan peserta didik saja tidak melibatkan seluruh subjek kelas sehingga kurang adanya interaksi antara</w:t>
      </w:r>
      <w:r>
        <w:rPr>
          <w:rFonts w:ascii="Times New Roman" w:hAnsi="Times New Roman" w:cs="Times New Roman"/>
          <w:sz w:val="24"/>
          <w:szCs w:val="24"/>
        </w:rPr>
        <w:t xml:space="preserve"> peserta didik, peserta didik cenderung menjadi pribadi </w:t>
      </w:r>
      <w:proofErr w:type="gramStart"/>
      <w:r>
        <w:rPr>
          <w:rFonts w:ascii="Times New Roman" w:hAnsi="Times New Roman" w:cs="Times New Roman"/>
          <w:sz w:val="24"/>
          <w:szCs w:val="24"/>
        </w:rPr>
        <w:t xml:space="preserve">yang </w:t>
      </w:r>
      <w:r w:rsidRPr="00AF152C">
        <w:rPr>
          <w:rFonts w:ascii="Times New Roman" w:hAnsi="Times New Roman" w:cs="Times New Roman"/>
          <w:sz w:val="24"/>
          <w:szCs w:val="24"/>
        </w:rPr>
        <w:t xml:space="preserve"> pasif</w:t>
      </w:r>
      <w:proofErr w:type="gramEnd"/>
      <w:r w:rsidRPr="00AF152C">
        <w:rPr>
          <w:rFonts w:ascii="Times New Roman" w:hAnsi="Times New Roman" w:cs="Times New Roman"/>
          <w:sz w:val="24"/>
          <w:szCs w:val="24"/>
        </w:rPr>
        <w:t xml:space="preserve"> dan cepat merasa bosan </w:t>
      </w:r>
      <w:r>
        <w:rPr>
          <w:rFonts w:ascii="Times New Roman" w:hAnsi="Times New Roman" w:cs="Times New Roman"/>
          <w:sz w:val="24"/>
          <w:szCs w:val="24"/>
        </w:rPr>
        <w:t xml:space="preserve">bila </w:t>
      </w:r>
      <w:r w:rsidRPr="00AF152C">
        <w:rPr>
          <w:rFonts w:ascii="Times New Roman" w:hAnsi="Times New Roman" w:cs="Times New Roman"/>
          <w:sz w:val="24"/>
          <w:szCs w:val="24"/>
        </w:rPr>
        <w:t xml:space="preserve">mengikuti kegiatan belajar mengajar didalam kelas. </w:t>
      </w:r>
    </w:p>
    <w:p w:rsidR="00A4594B" w:rsidRPr="00AF152C" w:rsidRDefault="00A4594B" w:rsidP="00A4594B">
      <w:pPr>
        <w:pStyle w:val="ListParagraph"/>
        <w:spacing w:after="0" w:line="360" w:lineRule="auto"/>
        <w:ind w:left="1350"/>
        <w:jc w:val="both"/>
        <w:rPr>
          <w:rFonts w:ascii="Times New Roman" w:hAnsi="Times New Roman" w:cs="Times New Roman"/>
          <w:sz w:val="24"/>
          <w:szCs w:val="24"/>
        </w:rPr>
      </w:pPr>
      <w:r w:rsidRPr="00AF152C">
        <w:rPr>
          <w:rFonts w:ascii="Times New Roman" w:hAnsi="Times New Roman" w:cs="Times New Roman"/>
          <w:sz w:val="24"/>
          <w:szCs w:val="24"/>
        </w:rPr>
        <w:lastRenderedPageBreak/>
        <w:tab/>
      </w:r>
      <w:r w:rsidRPr="00AF152C">
        <w:rPr>
          <w:rFonts w:ascii="Times New Roman" w:hAnsi="Times New Roman" w:cs="Times New Roman"/>
          <w:sz w:val="24"/>
          <w:szCs w:val="24"/>
        </w:rPr>
        <w:tab/>
        <w:t xml:space="preserve">Bedasarkan pemikiran yang sudah dipaparkan tersebut, </w:t>
      </w:r>
      <w:r w:rsidR="00415A77">
        <w:rPr>
          <w:rFonts w:ascii="Times New Roman" w:hAnsi="Times New Roman" w:cs="Times New Roman"/>
          <w:sz w:val="24"/>
          <w:szCs w:val="24"/>
        </w:rPr>
        <w:t xml:space="preserve">maka </w:t>
      </w:r>
      <w:r w:rsidRPr="00AF152C">
        <w:rPr>
          <w:rFonts w:ascii="Times New Roman" w:hAnsi="Times New Roman" w:cs="Times New Roman"/>
          <w:sz w:val="24"/>
          <w:szCs w:val="24"/>
        </w:rPr>
        <w:t>kualitas dalam pembelajaran IPA disekolah dasar</w:t>
      </w:r>
      <w:r w:rsidR="00415A77">
        <w:rPr>
          <w:rFonts w:ascii="Times New Roman" w:hAnsi="Times New Roman" w:cs="Times New Roman"/>
          <w:sz w:val="24"/>
          <w:szCs w:val="24"/>
        </w:rPr>
        <w:t xml:space="preserve"> perlu ditingkatkan melalui pengembangan kegiatan belajar mengajar </w:t>
      </w:r>
      <w:r w:rsidRPr="00AF152C">
        <w:rPr>
          <w:rFonts w:ascii="Times New Roman" w:hAnsi="Times New Roman" w:cs="Times New Roman"/>
          <w:sz w:val="24"/>
          <w:szCs w:val="24"/>
        </w:rPr>
        <w:t xml:space="preserve">melalui </w:t>
      </w:r>
      <w:proofErr w:type="gramStart"/>
      <w:r w:rsidRPr="00AF152C">
        <w:rPr>
          <w:rFonts w:ascii="Times New Roman" w:hAnsi="Times New Roman" w:cs="Times New Roman"/>
          <w:sz w:val="24"/>
          <w:szCs w:val="24"/>
        </w:rPr>
        <w:t xml:space="preserve">yang </w:t>
      </w:r>
      <w:r w:rsidR="00415A77">
        <w:rPr>
          <w:rFonts w:ascii="Times New Roman" w:hAnsi="Times New Roman" w:cs="Times New Roman"/>
          <w:sz w:val="24"/>
          <w:szCs w:val="24"/>
        </w:rPr>
        <w:t xml:space="preserve"> diharapkan</w:t>
      </w:r>
      <w:proofErr w:type="gramEnd"/>
      <w:r w:rsidR="00415A77">
        <w:rPr>
          <w:rFonts w:ascii="Times New Roman" w:hAnsi="Times New Roman" w:cs="Times New Roman"/>
          <w:sz w:val="24"/>
          <w:szCs w:val="24"/>
        </w:rPr>
        <w:t xml:space="preserve"> </w:t>
      </w:r>
      <w:r w:rsidRPr="00AF152C">
        <w:rPr>
          <w:rFonts w:ascii="Times New Roman" w:hAnsi="Times New Roman" w:cs="Times New Roman"/>
          <w:sz w:val="24"/>
          <w:szCs w:val="24"/>
        </w:rPr>
        <w:t>mampu memberikan pengalaman kepada peserta didik sehingga pembelajaran akan terkesan bermakna dan mempengaruh semangat belajar peserta didik. Adapun model pembelajaran yang sedikit mempengaruhi peserta didik agar mampu mendapat pengalaman dalam pembelajaran yaitu model pembelajaran CTL (</w:t>
      </w:r>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w:t>
      </w:r>
    </w:p>
    <w:p w:rsidR="00A4594B" w:rsidRPr="00415A77" w:rsidRDefault="00A4594B" w:rsidP="00415A77">
      <w:pPr>
        <w:autoSpaceDE w:val="0"/>
        <w:autoSpaceDN w:val="0"/>
        <w:adjustRightInd w:val="0"/>
        <w:spacing w:after="0" w:line="360" w:lineRule="auto"/>
        <w:ind w:left="1440" w:firstLine="720"/>
        <w:jc w:val="both"/>
        <w:rPr>
          <w:rFonts w:ascii="Times New Roman" w:hAnsi="Times New Roman" w:cs="Times New Roman"/>
          <w:sz w:val="24"/>
          <w:szCs w:val="24"/>
        </w:rPr>
      </w:pPr>
      <w:r w:rsidRPr="00AF152C">
        <w:rPr>
          <w:rFonts w:ascii="Times New Roman" w:hAnsi="Times New Roman" w:cs="Times New Roman"/>
          <w:sz w:val="24"/>
          <w:szCs w:val="24"/>
        </w:rPr>
        <w:t>Model pembelajaran CTL (</w:t>
      </w:r>
      <w:r w:rsidRPr="00AF152C">
        <w:rPr>
          <w:rFonts w:ascii="Times New Roman" w:hAnsi="Times New Roman" w:cs="Times New Roman"/>
          <w:i/>
          <w:sz w:val="24"/>
          <w:szCs w:val="24"/>
        </w:rPr>
        <w:t>Contextual Teaching and Learning</w:t>
      </w:r>
      <w:proofErr w:type="gramStart"/>
      <w:r w:rsidRPr="00AF152C">
        <w:rPr>
          <w:rFonts w:ascii="Times New Roman" w:hAnsi="Times New Roman" w:cs="Times New Roman"/>
          <w:i/>
          <w:sz w:val="24"/>
          <w:szCs w:val="24"/>
        </w:rPr>
        <w:t>)</w:t>
      </w:r>
      <w:r w:rsidRPr="00086B88">
        <w:rPr>
          <w:rFonts w:ascii="Times New Roman" w:hAnsi="Times New Roman" w:cs="Times New Roman"/>
          <w:sz w:val="24"/>
          <w:szCs w:val="24"/>
        </w:rPr>
        <w:t>adalah</w:t>
      </w:r>
      <w:proofErr w:type="gramEnd"/>
      <w:r w:rsidRPr="00086B88">
        <w:rPr>
          <w:rFonts w:ascii="Times New Roman" w:hAnsi="Times New Roman" w:cs="Times New Roman"/>
          <w:sz w:val="24"/>
          <w:szCs w:val="24"/>
        </w:rPr>
        <w:t xml:space="preserve"> </w:t>
      </w:r>
      <w:r w:rsidR="00415A77" w:rsidRPr="00086B88">
        <w:rPr>
          <w:rFonts w:ascii="Times New Roman" w:hAnsi="Times New Roman" w:cs="Times New Roman"/>
          <w:sz w:val="24"/>
          <w:szCs w:val="24"/>
        </w:rPr>
        <w:t xml:space="preserve">adalah </w:t>
      </w:r>
      <w:r w:rsidR="00415A77">
        <w:rPr>
          <w:rFonts w:ascii="Times New Roman" w:hAnsi="Times New Roman" w:cs="Times New Roman"/>
          <w:sz w:val="24"/>
          <w:szCs w:val="24"/>
        </w:rPr>
        <w:t>sebuah ide</w:t>
      </w:r>
      <w:r w:rsidR="00415A77" w:rsidRPr="00086B88">
        <w:rPr>
          <w:rFonts w:ascii="Times New Roman" w:hAnsi="Times New Roman" w:cs="Times New Roman"/>
          <w:sz w:val="24"/>
          <w:szCs w:val="24"/>
        </w:rPr>
        <w:t xml:space="preserve"> yang digunakan oleh pendidik </w:t>
      </w:r>
      <w:r w:rsidR="00415A77">
        <w:rPr>
          <w:rFonts w:ascii="Times New Roman" w:hAnsi="Times New Roman" w:cs="Times New Roman"/>
          <w:sz w:val="24"/>
          <w:szCs w:val="24"/>
        </w:rPr>
        <w:t xml:space="preserve">yang </w:t>
      </w:r>
      <w:r w:rsidR="00415A77" w:rsidRPr="00086B88">
        <w:rPr>
          <w:rFonts w:ascii="Times New Roman" w:hAnsi="Times New Roman" w:cs="Times New Roman"/>
          <w:sz w:val="24"/>
          <w:szCs w:val="24"/>
        </w:rPr>
        <w:t>mengkaitkan antara materi</w:t>
      </w:r>
      <w:r w:rsidR="00415A77">
        <w:rPr>
          <w:rFonts w:ascii="Times New Roman" w:hAnsi="Times New Roman" w:cs="Times New Roman"/>
          <w:sz w:val="24"/>
          <w:szCs w:val="24"/>
        </w:rPr>
        <w:t xml:space="preserve"> dengan apa yang ada </w:t>
      </w:r>
      <w:r w:rsidR="00415A77" w:rsidRPr="00086B88">
        <w:rPr>
          <w:rFonts w:ascii="Times New Roman" w:hAnsi="Times New Roman" w:cs="Times New Roman"/>
          <w:sz w:val="24"/>
          <w:szCs w:val="24"/>
        </w:rPr>
        <w:t xml:space="preserve">didunia nyata dan mendorong pendidik </w:t>
      </w:r>
      <w:r w:rsidR="00415A77">
        <w:rPr>
          <w:rFonts w:ascii="Times New Roman" w:hAnsi="Times New Roman" w:cs="Times New Roman"/>
          <w:sz w:val="24"/>
          <w:szCs w:val="24"/>
        </w:rPr>
        <w:t xml:space="preserve">menghubungkan </w:t>
      </w:r>
      <w:r w:rsidR="00415A77" w:rsidRPr="00086B88">
        <w:rPr>
          <w:rFonts w:ascii="Times New Roman" w:hAnsi="Times New Roman" w:cs="Times New Roman"/>
          <w:sz w:val="24"/>
          <w:szCs w:val="24"/>
        </w:rPr>
        <w:t xml:space="preserve">antara materi yang diajarkannya dengan penerapan dalam kehidupan </w:t>
      </w:r>
      <w:r w:rsidR="00415A77">
        <w:rPr>
          <w:rFonts w:ascii="Times New Roman" w:hAnsi="Times New Roman" w:cs="Times New Roman"/>
          <w:sz w:val="24"/>
          <w:szCs w:val="24"/>
        </w:rPr>
        <w:t xml:space="preserve">nyata </w:t>
      </w:r>
      <w:r w:rsidR="00415A77" w:rsidRPr="00086B88">
        <w:rPr>
          <w:rFonts w:ascii="Times New Roman" w:hAnsi="Times New Roman" w:cs="Times New Roman"/>
          <w:sz w:val="24"/>
          <w:szCs w:val="24"/>
        </w:rPr>
        <w:t xml:space="preserve">peserta didik. </w:t>
      </w:r>
      <w:proofErr w:type="gramStart"/>
      <w:r w:rsidRPr="00415A77">
        <w:rPr>
          <w:rFonts w:ascii="Times New Roman" w:hAnsi="Times New Roman" w:cs="Times New Roman"/>
          <w:sz w:val="24"/>
          <w:szCs w:val="24"/>
        </w:rPr>
        <w:t>menurut</w:t>
      </w:r>
      <w:proofErr w:type="gramEnd"/>
      <w:r w:rsidRPr="00415A77">
        <w:rPr>
          <w:rFonts w:ascii="Times New Roman" w:hAnsi="Times New Roman" w:cs="Times New Roman"/>
          <w:sz w:val="24"/>
          <w:szCs w:val="24"/>
        </w:rPr>
        <w:t xml:space="preserve"> </w:t>
      </w:r>
      <w:sdt>
        <w:sdtPr>
          <w:id w:val="-199931316"/>
          <w:citation/>
        </w:sdtPr>
        <w:sdtEndPr/>
        <w:sdtContent>
          <w:r w:rsidRPr="00415A77">
            <w:rPr>
              <w:rFonts w:ascii="Times New Roman" w:hAnsi="Times New Roman" w:cs="Times New Roman"/>
              <w:sz w:val="24"/>
              <w:szCs w:val="24"/>
            </w:rPr>
            <w:fldChar w:fldCharType="begin"/>
          </w:r>
          <w:r w:rsidRPr="00415A77">
            <w:rPr>
              <w:rFonts w:ascii="Times New Roman" w:hAnsi="Times New Roman" w:cs="Times New Roman"/>
              <w:sz w:val="24"/>
              <w:szCs w:val="24"/>
            </w:rPr>
            <w:instrText xml:space="preserve"> CITATION Sug08 \l 1033 </w:instrText>
          </w:r>
          <w:r w:rsidRPr="00415A77">
            <w:rPr>
              <w:rFonts w:ascii="Times New Roman" w:hAnsi="Times New Roman" w:cs="Times New Roman"/>
              <w:sz w:val="24"/>
              <w:szCs w:val="24"/>
            </w:rPr>
            <w:fldChar w:fldCharType="separate"/>
          </w:r>
          <w:r w:rsidRPr="00415A77">
            <w:rPr>
              <w:rFonts w:ascii="Times New Roman" w:hAnsi="Times New Roman" w:cs="Times New Roman"/>
              <w:noProof/>
              <w:sz w:val="24"/>
              <w:szCs w:val="24"/>
            </w:rPr>
            <w:t>(Sugiyanto, 2008)</w:t>
          </w:r>
          <w:r w:rsidRPr="00415A77">
            <w:rPr>
              <w:rFonts w:ascii="Times New Roman" w:hAnsi="Times New Roman" w:cs="Times New Roman"/>
              <w:sz w:val="24"/>
              <w:szCs w:val="24"/>
            </w:rPr>
            <w:fldChar w:fldCharType="end"/>
          </w:r>
        </w:sdtContent>
      </w:sdt>
      <w:r w:rsidRPr="00415A77">
        <w:rPr>
          <w:rFonts w:ascii="Times New Roman" w:hAnsi="Times New Roman" w:cs="Times New Roman"/>
          <w:sz w:val="24"/>
          <w:szCs w:val="24"/>
        </w:rPr>
        <w:t xml:space="preserve">  Model belajar CTL (</w:t>
      </w:r>
      <w:r w:rsidRPr="00415A77">
        <w:rPr>
          <w:rFonts w:ascii="Times New Roman" w:hAnsi="Times New Roman" w:cs="Times New Roman"/>
          <w:i/>
          <w:sz w:val="24"/>
          <w:szCs w:val="24"/>
        </w:rPr>
        <w:t>Contextual Teaching and Learning)</w:t>
      </w:r>
      <w:r w:rsidRPr="00415A77">
        <w:rPr>
          <w:rFonts w:ascii="Times New Roman" w:hAnsi="Times New Roman" w:cs="Times New Roman"/>
          <w:sz w:val="24"/>
          <w:szCs w:val="24"/>
        </w:rPr>
        <w:t>melibatkan tujuh komponen utama pembelajaran efektif, yakni: konstruktivisme (</w:t>
      </w:r>
      <w:r w:rsidRPr="00415A77">
        <w:rPr>
          <w:rFonts w:ascii="Times New Roman" w:hAnsi="Times New Roman" w:cs="Times New Roman"/>
          <w:i/>
          <w:iCs/>
          <w:sz w:val="24"/>
          <w:szCs w:val="24"/>
        </w:rPr>
        <w:t>constructivism</w:t>
      </w:r>
      <w:r w:rsidRPr="00415A77">
        <w:rPr>
          <w:rFonts w:ascii="Times New Roman" w:hAnsi="Times New Roman" w:cs="Times New Roman"/>
          <w:sz w:val="24"/>
          <w:szCs w:val="24"/>
        </w:rPr>
        <w:t>), bertanya (</w:t>
      </w:r>
      <w:r w:rsidRPr="00415A77">
        <w:rPr>
          <w:rFonts w:ascii="Times New Roman" w:hAnsi="Times New Roman" w:cs="Times New Roman"/>
          <w:i/>
          <w:iCs/>
          <w:sz w:val="24"/>
          <w:szCs w:val="24"/>
        </w:rPr>
        <w:t>questioning</w:t>
      </w:r>
      <w:r w:rsidRPr="00415A77">
        <w:rPr>
          <w:rFonts w:ascii="Times New Roman" w:hAnsi="Times New Roman" w:cs="Times New Roman"/>
          <w:sz w:val="24"/>
          <w:szCs w:val="24"/>
        </w:rPr>
        <w:t>), menemukan (</w:t>
      </w:r>
      <w:r w:rsidRPr="00415A77">
        <w:rPr>
          <w:rFonts w:ascii="Times New Roman" w:hAnsi="Times New Roman" w:cs="Times New Roman"/>
          <w:i/>
          <w:iCs/>
          <w:sz w:val="24"/>
          <w:szCs w:val="24"/>
        </w:rPr>
        <w:t>inquiry</w:t>
      </w:r>
      <w:r w:rsidRPr="00415A77">
        <w:rPr>
          <w:rFonts w:ascii="Times New Roman" w:hAnsi="Times New Roman" w:cs="Times New Roman"/>
          <w:sz w:val="24"/>
          <w:szCs w:val="24"/>
        </w:rPr>
        <w:t>), masyarakat belajar (</w:t>
      </w:r>
      <w:r w:rsidRPr="00415A77">
        <w:rPr>
          <w:rFonts w:ascii="Times New Roman" w:hAnsi="Times New Roman" w:cs="Times New Roman"/>
          <w:i/>
          <w:iCs/>
          <w:sz w:val="24"/>
          <w:szCs w:val="24"/>
        </w:rPr>
        <w:t>learning community</w:t>
      </w:r>
      <w:r w:rsidRPr="00415A77">
        <w:rPr>
          <w:rFonts w:ascii="Times New Roman" w:hAnsi="Times New Roman" w:cs="Times New Roman"/>
          <w:sz w:val="24"/>
          <w:szCs w:val="24"/>
        </w:rPr>
        <w:t>), pemodelan (</w:t>
      </w:r>
      <w:r w:rsidRPr="00415A77">
        <w:rPr>
          <w:rFonts w:ascii="Times New Roman" w:hAnsi="Times New Roman" w:cs="Times New Roman"/>
          <w:i/>
          <w:iCs/>
          <w:sz w:val="24"/>
          <w:szCs w:val="24"/>
        </w:rPr>
        <w:t>modeling</w:t>
      </w:r>
      <w:r w:rsidRPr="00415A77">
        <w:rPr>
          <w:rFonts w:ascii="Times New Roman" w:hAnsi="Times New Roman" w:cs="Times New Roman"/>
          <w:sz w:val="24"/>
          <w:szCs w:val="24"/>
        </w:rPr>
        <w:t xml:space="preserve">), refleksi </w:t>
      </w:r>
      <w:r w:rsidRPr="00415A77">
        <w:rPr>
          <w:rFonts w:ascii="Times New Roman" w:hAnsi="Times New Roman" w:cs="Times New Roman"/>
          <w:i/>
          <w:iCs/>
          <w:sz w:val="24"/>
          <w:szCs w:val="24"/>
        </w:rPr>
        <w:t xml:space="preserve">(reflection) </w:t>
      </w:r>
      <w:r w:rsidRPr="00415A77">
        <w:rPr>
          <w:rFonts w:ascii="Times New Roman" w:hAnsi="Times New Roman" w:cs="Times New Roman"/>
          <w:sz w:val="24"/>
          <w:szCs w:val="24"/>
        </w:rPr>
        <w:t>dan penelitian sebenarnya (</w:t>
      </w:r>
      <w:r w:rsidRPr="00415A77">
        <w:rPr>
          <w:rFonts w:ascii="Times New Roman" w:hAnsi="Times New Roman" w:cs="Times New Roman"/>
          <w:i/>
          <w:iCs/>
          <w:sz w:val="24"/>
          <w:szCs w:val="24"/>
        </w:rPr>
        <w:t>authentic assessment</w:t>
      </w:r>
      <w:r w:rsidRPr="00415A77">
        <w:rPr>
          <w:rFonts w:ascii="Times New Roman" w:hAnsi="Times New Roman" w:cs="Times New Roman"/>
          <w:sz w:val="24"/>
          <w:szCs w:val="24"/>
        </w:rPr>
        <w:t xml:space="preserve">). </w:t>
      </w:r>
    </w:p>
    <w:p w:rsidR="00A4594B" w:rsidRPr="00AF152C" w:rsidRDefault="00A4594B" w:rsidP="00A4594B">
      <w:pPr>
        <w:autoSpaceDE w:val="0"/>
        <w:autoSpaceDN w:val="0"/>
        <w:adjustRightInd w:val="0"/>
        <w:spacing w:after="0" w:line="360" w:lineRule="auto"/>
        <w:ind w:left="1350" w:firstLine="810"/>
        <w:jc w:val="both"/>
        <w:rPr>
          <w:rFonts w:ascii="Times New Roman" w:hAnsi="Times New Roman" w:cs="Times New Roman"/>
          <w:sz w:val="24"/>
          <w:szCs w:val="24"/>
        </w:rPr>
      </w:pPr>
      <w:proofErr w:type="gramStart"/>
      <w:r w:rsidRPr="00AF152C">
        <w:rPr>
          <w:rFonts w:ascii="Times New Roman" w:hAnsi="Times New Roman" w:cs="Times New Roman"/>
          <w:sz w:val="24"/>
          <w:szCs w:val="24"/>
        </w:rPr>
        <w:t xml:space="preserve">Menurut </w:t>
      </w:r>
      <w:r w:rsidRPr="00AF152C">
        <w:rPr>
          <w:rFonts w:ascii="Times New Roman" w:hAnsi="Times New Roman" w:cs="Times New Roman"/>
          <w:noProof/>
          <w:sz w:val="24"/>
          <w:szCs w:val="24"/>
        </w:rPr>
        <w:t>(Nurdiana, 2012)  keunggu</w:t>
      </w:r>
      <w:r w:rsidR="00B81F70">
        <w:rPr>
          <w:rFonts w:ascii="Times New Roman" w:hAnsi="Times New Roman" w:cs="Times New Roman"/>
          <w:noProof/>
          <w:sz w:val="24"/>
          <w:szCs w:val="24"/>
        </w:rPr>
        <w:t>lan dari pembelajaran CTL</w:t>
      </w:r>
      <w:r w:rsidRPr="00AF152C">
        <w:rPr>
          <w:rFonts w:ascii="Times New Roman" w:hAnsi="Times New Roman" w:cs="Times New Roman"/>
          <w:noProof/>
          <w:sz w:val="24"/>
          <w:szCs w:val="24"/>
        </w:rPr>
        <w:t xml:space="preserve">( </w:t>
      </w:r>
      <w:r w:rsidRPr="00AF152C">
        <w:rPr>
          <w:rFonts w:ascii="Times New Roman" w:hAnsi="Times New Roman" w:cs="Times New Roman"/>
          <w:i/>
          <w:noProof/>
          <w:sz w:val="24"/>
          <w:szCs w:val="24"/>
        </w:rPr>
        <w:t>contextual teaching and learning)</w:t>
      </w:r>
      <w:r w:rsidRPr="00AF152C">
        <w:rPr>
          <w:rFonts w:ascii="Times New Roman" w:hAnsi="Times New Roman" w:cs="Times New Roman"/>
          <w:noProof/>
          <w:sz w:val="24"/>
          <w:szCs w:val="24"/>
        </w:rPr>
        <w:t xml:space="preserve"> ini mampu meny</w:t>
      </w:r>
      <w:r w:rsidR="00FA7DFE">
        <w:rPr>
          <w:rFonts w:ascii="Times New Roman" w:hAnsi="Times New Roman" w:cs="Times New Roman"/>
          <w:noProof/>
          <w:sz w:val="24"/>
          <w:szCs w:val="24"/>
        </w:rPr>
        <w:t>uguhkan</w:t>
      </w:r>
      <w:r w:rsidRPr="00AF152C">
        <w:rPr>
          <w:rFonts w:ascii="Times New Roman" w:hAnsi="Times New Roman" w:cs="Times New Roman"/>
          <w:noProof/>
          <w:sz w:val="24"/>
          <w:szCs w:val="24"/>
        </w:rPr>
        <w:t xml:space="preserve"> pembelajaran secara membangun dan memberikan hasil belajar yang lebih bermakna bagi peserta didik, peserta didik </w:t>
      </w:r>
      <w:r w:rsidRPr="00AF152C">
        <w:rPr>
          <w:rFonts w:ascii="Times New Roman" w:hAnsi="Times New Roman" w:cs="Times New Roman"/>
          <w:sz w:val="24"/>
          <w:szCs w:val="24"/>
        </w:rPr>
        <w:t xml:space="preserve">dapat mengeksplor, menemukan dan menyusun pengetahuannya </w:t>
      </w:r>
      <w:r w:rsidR="00FA7DFE">
        <w:rPr>
          <w:rFonts w:ascii="Times New Roman" w:hAnsi="Times New Roman" w:cs="Times New Roman"/>
          <w:sz w:val="24"/>
          <w:szCs w:val="24"/>
        </w:rPr>
        <w:t xml:space="preserve">sendiri </w:t>
      </w:r>
      <w:r w:rsidRPr="00AF152C">
        <w:rPr>
          <w:rFonts w:ascii="Times New Roman" w:hAnsi="Times New Roman" w:cs="Times New Roman"/>
          <w:sz w:val="24"/>
          <w:szCs w:val="24"/>
        </w:rPr>
        <w:t xml:space="preserve">sehingga </w:t>
      </w:r>
      <w:r w:rsidR="00FA7DFE">
        <w:rPr>
          <w:rFonts w:ascii="Times New Roman" w:hAnsi="Times New Roman" w:cs="Times New Roman"/>
          <w:sz w:val="24"/>
          <w:szCs w:val="24"/>
        </w:rPr>
        <w:t xml:space="preserve">pembelajaran </w:t>
      </w:r>
      <w:r w:rsidRPr="00AF152C">
        <w:rPr>
          <w:rFonts w:ascii="Times New Roman" w:hAnsi="Times New Roman" w:cs="Times New Roman"/>
          <w:sz w:val="24"/>
          <w:szCs w:val="24"/>
        </w:rPr>
        <w:t>lebih bermakna dan tidak mudah dilupakan.</w:t>
      </w:r>
      <w:proofErr w:type="gramEnd"/>
      <w:r w:rsidR="00B81F70">
        <w:rPr>
          <w:rFonts w:ascii="Times New Roman" w:hAnsi="Times New Roman" w:cs="Times New Roman"/>
          <w:sz w:val="24"/>
          <w:szCs w:val="24"/>
        </w:rPr>
        <w:t xml:space="preserve"> </w:t>
      </w:r>
      <w:proofErr w:type="gramStart"/>
      <w:r w:rsidRPr="00AF152C">
        <w:rPr>
          <w:rFonts w:ascii="Times New Roman" w:hAnsi="Times New Roman" w:cs="Times New Roman"/>
          <w:sz w:val="24"/>
          <w:szCs w:val="24"/>
        </w:rPr>
        <w:t>Dengan demikian kualitas pembelajaran IPA di sekolah diharapkan dapat meningkat dan memberikan hasil yang optimal bagi siswa.</w:t>
      </w:r>
      <w:proofErr w:type="gramEnd"/>
      <w:r w:rsidR="00B81F70">
        <w:rPr>
          <w:rFonts w:ascii="Times New Roman" w:hAnsi="Times New Roman" w:cs="Times New Roman"/>
          <w:sz w:val="24"/>
          <w:szCs w:val="24"/>
        </w:rPr>
        <w:t xml:space="preserve"> </w:t>
      </w:r>
      <w:r w:rsidRPr="00AF152C">
        <w:rPr>
          <w:rFonts w:ascii="Times New Roman" w:hAnsi="Times New Roman" w:cs="Times New Roman"/>
          <w:sz w:val="24"/>
          <w:szCs w:val="24"/>
        </w:rPr>
        <w:t>Sehingga diharapkan tenaga pendidik di SD Muhammadiyah 2 sidoarjo lebih mereduksi lagi susunan pembelajaran dan kurikulum yang ada sehingga peserta didik dapat terlibat dalam situasi pembelajaran yang efektif.Keterlibatan penuh antara pendidik dan peserta didik dan meningkatkan sedikit motivasi belajar peserta didik dalam bentuk kegiatan bekerja dan mengalami, bukan mentransfer dari pendidik ke peserta didik.</w:t>
      </w:r>
    </w:p>
    <w:p w:rsidR="00A4594B" w:rsidRDefault="00A4594B" w:rsidP="00FA7DFE">
      <w:pPr>
        <w:autoSpaceDE w:val="0"/>
        <w:autoSpaceDN w:val="0"/>
        <w:adjustRightInd w:val="0"/>
        <w:spacing w:after="0" w:line="360" w:lineRule="auto"/>
        <w:ind w:left="1350" w:firstLine="810"/>
        <w:jc w:val="both"/>
        <w:rPr>
          <w:rFonts w:ascii="Times New Roman" w:hAnsi="Times New Roman" w:cs="Times New Roman"/>
          <w:sz w:val="24"/>
          <w:szCs w:val="24"/>
        </w:rPr>
      </w:pPr>
      <w:r w:rsidRPr="00AF152C">
        <w:rPr>
          <w:rFonts w:ascii="Times New Roman" w:hAnsi="Times New Roman" w:cs="Times New Roman"/>
          <w:sz w:val="24"/>
          <w:szCs w:val="24"/>
        </w:rPr>
        <w:t xml:space="preserve">Keberhasilan penerapan model pembelajaran kontekstual ini untuk meningkatkan motivasi peserta didik juga didukung dengan observasi terhadap </w:t>
      </w:r>
      <w:r w:rsidRPr="00AF152C">
        <w:rPr>
          <w:rFonts w:ascii="Times New Roman" w:hAnsi="Times New Roman" w:cs="Times New Roman"/>
          <w:sz w:val="24"/>
          <w:szCs w:val="24"/>
        </w:rPr>
        <w:lastRenderedPageBreak/>
        <w:t>tenaga pendidik yang memang berkaitan dengan mata pelajaran Ilmu Pengetahuan alam. Obeservasi langsung melalui wawancara ter</w:t>
      </w:r>
      <w:r>
        <w:rPr>
          <w:rFonts w:ascii="Times New Roman" w:hAnsi="Times New Roman" w:cs="Times New Roman"/>
          <w:sz w:val="24"/>
          <w:szCs w:val="24"/>
        </w:rPr>
        <w:t xml:space="preserve">hadap tenaga pendidik kelas IV </w:t>
      </w:r>
      <w:r w:rsidRPr="00AF152C">
        <w:rPr>
          <w:rFonts w:ascii="Times New Roman" w:hAnsi="Times New Roman" w:cs="Times New Roman"/>
          <w:sz w:val="24"/>
          <w:szCs w:val="24"/>
        </w:rPr>
        <w:t xml:space="preserve"> tentang pengembangan pembelajaran berbasis CTL (</w:t>
      </w:r>
      <w:r w:rsidRPr="00AF152C">
        <w:rPr>
          <w:rFonts w:ascii="Times New Roman" w:hAnsi="Times New Roman" w:cs="Times New Roman"/>
          <w:i/>
          <w:sz w:val="24"/>
          <w:szCs w:val="24"/>
        </w:rPr>
        <w:t xml:space="preserve">Contextual Teaching and Learning) </w:t>
      </w:r>
      <w:r w:rsidRPr="00AF152C">
        <w:rPr>
          <w:rFonts w:ascii="Times New Roman" w:hAnsi="Times New Roman" w:cs="Times New Roman"/>
          <w:sz w:val="24"/>
          <w:szCs w:val="24"/>
        </w:rPr>
        <w:t xml:space="preserve">dalam pembelajaran Ilmu Pengetahuan Alam materi “Energi Bunyi” di SD Muhammadiyah 2 Sidoarjo menunjukkan hasil bahwa dari observasi tersebut menunjukkan adanya peningkatan motivasi belajar peserta didik yang memang mendapat sedikit respon positif dari hampir semua peserta didik. </w:t>
      </w:r>
    </w:p>
    <w:p w:rsidR="00FA7DFE" w:rsidRPr="00FA7DFE" w:rsidRDefault="00FA7DFE" w:rsidP="00FA7DFE">
      <w:pPr>
        <w:autoSpaceDE w:val="0"/>
        <w:autoSpaceDN w:val="0"/>
        <w:adjustRightInd w:val="0"/>
        <w:spacing w:after="0" w:line="360" w:lineRule="auto"/>
        <w:ind w:left="1350" w:firstLine="810"/>
        <w:jc w:val="both"/>
        <w:rPr>
          <w:rFonts w:ascii="Times New Roman" w:hAnsi="Times New Roman" w:cs="Times New Roman"/>
          <w:sz w:val="24"/>
          <w:szCs w:val="24"/>
        </w:rPr>
      </w:pPr>
    </w:p>
    <w:p w:rsidR="00A4594B" w:rsidRPr="008553F3" w:rsidRDefault="00A4594B" w:rsidP="00FA7DFE">
      <w:pPr>
        <w:autoSpaceDE w:val="0"/>
        <w:autoSpaceDN w:val="0"/>
        <w:adjustRightInd w:val="0"/>
        <w:spacing w:after="0" w:line="360" w:lineRule="auto"/>
        <w:ind w:left="1260" w:hanging="267"/>
        <w:jc w:val="both"/>
        <w:rPr>
          <w:rFonts w:ascii="Times New Roman" w:hAnsi="Times New Roman" w:cs="Times New Roman"/>
          <w:sz w:val="24"/>
          <w:szCs w:val="24"/>
        </w:rPr>
      </w:pPr>
      <w:r>
        <w:rPr>
          <w:rFonts w:ascii="Times New Roman" w:hAnsi="Times New Roman" w:cs="Times New Roman"/>
          <w:sz w:val="24"/>
          <w:szCs w:val="24"/>
          <w:lang w:val="id-ID"/>
        </w:rPr>
        <w:t>b.</w:t>
      </w:r>
      <w:r w:rsidRPr="008553F3">
        <w:rPr>
          <w:rFonts w:ascii="Times New Roman" w:hAnsi="Times New Roman" w:cs="Times New Roman"/>
          <w:sz w:val="24"/>
          <w:szCs w:val="24"/>
          <w:lang w:val="id-ID"/>
        </w:rPr>
        <w:t xml:space="preserve"> </w:t>
      </w:r>
      <w:r w:rsidRPr="008553F3">
        <w:rPr>
          <w:rFonts w:ascii="Times New Roman" w:hAnsi="Times New Roman" w:cs="Times New Roman"/>
          <w:sz w:val="24"/>
          <w:szCs w:val="24"/>
        </w:rPr>
        <w:t xml:space="preserve">Seberapa besar peningkatan motivasi belajar siswa dengan menggunakan </w:t>
      </w:r>
      <w:proofErr w:type="gramStart"/>
      <w:r w:rsidRPr="008553F3">
        <w:rPr>
          <w:rFonts w:ascii="Times New Roman" w:hAnsi="Times New Roman" w:cs="Times New Roman"/>
          <w:sz w:val="24"/>
          <w:szCs w:val="24"/>
        </w:rPr>
        <w:t xml:space="preserve">model </w:t>
      </w:r>
      <w:r w:rsidR="00FA7DFE">
        <w:rPr>
          <w:rFonts w:ascii="Times New Roman" w:hAnsi="Times New Roman" w:cs="Times New Roman"/>
          <w:sz w:val="24"/>
          <w:szCs w:val="24"/>
        </w:rPr>
        <w:t xml:space="preserve"> </w:t>
      </w:r>
      <w:r w:rsidRPr="008553F3">
        <w:rPr>
          <w:rFonts w:ascii="Times New Roman" w:hAnsi="Times New Roman" w:cs="Times New Roman"/>
          <w:sz w:val="24"/>
          <w:szCs w:val="24"/>
        </w:rPr>
        <w:t>pembelaja</w:t>
      </w:r>
      <w:r w:rsidR="00FA7DFE">
        <w:rPr>
          <w:rFonts w:ascii="Times New Roman" w:hAnsi="Times New Roman" w:cs="Times New Roman"/>
          <w:sz w:val="24"/>
          <w:szCs w:val="24"/>
        </w:rPr>
        <w:t>ran</w:t>
      </w:r>
      <w:proofErr w:type="gramEnd"/>
      <w:r w:rsidR="00FA7DFE">
        <w:rPr>
          <w:rFonts w:ascii="Times New Roman" w:hAnsi="Times New Roman" w:cs="Times New Roman"/>
          <w:sz w:val="24"/>
          <w:szCs w:val="24"/>
        </w:rPr>
        <w:t xml:space="preserve"> berbasis CTL</w:t>
      </w:r>
      <w:r w:rsidRPr="008553F3">
        <w:rPr>
          <w:rFonts w:ascii="Times New Roman" w:hAnsi="Times New Roman" w:cs="Times New Roman"/>
          <w:sz w:val="24"/>
          <w:szCs w:val="24"/>
        </w:rPr>
        <w:t>(</w:t>
      </w:r>
      <w:r w:rsidRPr="008553F3">
        <w:rPr>
          <w:rFonts w:ascii="Times New Roman" w:hAnsi="Times New Roman" w:cs="Times New Roman"/>
          <w:i/>
          <w:sz w:val="24"/>
          <w:szCs w:val="24"/>
        </w:rPr>
        <w:t>Contextual Teaching and Learning)</w:t>
      </w:r>
      <w:r w:rsidR="00FA7DFE">
        <w:rPr>
          <w:rFonts w:ascii="Times New Roman" w:hAnsi="Times New Roman" w:cs="Times New Roman"/>
          <w:i/>
          <w:sz w:val="24"/>
          <w:szCs w:val="24"/>
        </w:rPr>
        <w:t xml:space="preserve"> </w:t>
      </w:r>
      <w:r w:rsidRPr="008553F3">
        <w:rPr>
          <w:rFonts w:ascii="Times New Roman" w:hAnsi="Times New Roman" w:cs="Times New Roman"/>
          <w:sz w:val="24"/>
          <w:szCs w:val="24"/>
        </w:rPr>
        <w:t>ini ?</w:t>
      </w:r>
    </w:p>
    <w:p w:rsidR="00A4594B" w:rsidRPr="00AF152C" w:rsidRDefault="00A4594B" w:rsidP="00A4594B">
      <w:pPr>
        <w:pStyle w:val="ListParagraph"/>
        <w:autoSpaceDE w:val="0"/>
        <w:autoSpaceDN w:val="0"/>
        <w:adjustRightInd w:val="0"/>
        <w:spacing w:after="0" w:line="360" w:lineRule="auto"/>
        <w:ind w:left="1440"/>
        <w:jc w:val="both"/>
        <w:rPr>
          <w:rFonts w:ascii="Times New Roman" w:hAnsi="Times New Roman" w:cs="Times New Roman"/>
          <w:sz w:val="24"/>
          <w:szCs w:val="24"/>
        </w:rPr>
      </w:pPr>
    </w:p>
    <w:p w:rsidR="00A4594B" w:rsidRPr="00AF152C" w:rsidRDefault="00A4594B" w:rsidP="00A4594B">
      <w:pPr>
        <w:autoSpaceDE w:val="0"/>
        <w:autoSpaceDN w:val="0"/>
        <w:adjustRightInd w:val="0"/>
        <w:spacing w:after="0" w:line="360" w:lineRule="auto"/>
        <w:ind w:left="1350" w:firstLine="210"/>
        <w:jc w:val="both"/>
        <w:rPr>
          <w:rFonts w:ascii="Times New Roman" w:hAnsi="Times New Roman" w:cs="Times New Roman"/>
          <w:i/>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proofErr w:type="gramStart"/>
      <w:r w:rsidRPr="00AF152C">
        <w:rPr>
          <w:rFonts w:ascii="Times New Roman" w:hAnsi="Times New Roman" w:cs="Times New Roman"/>
          <w:sz w:val="24"/>
          <w:szCs w:val="24"/>
        </w:rPr>
        <w:t>Sebelumnya sudah dipaparkan bagaimana peningkatan motivasi belajar peserta didik menggunakan model pembelajaran berbasis CTL (</w:t>
      </w:r>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.Keberhasilan artikel ini dapat dijelaskan melalui seberapa besar peningkatan motivasi belajar yang dialami oleh peserta didik.</w:t>
      </w:r>
      <w:proofErr w:type="gramEnd"/>
      <w:r w:rsidR="00415A77">
        <w:rPr>
          <w:rFonts w:ascii="Times New Roman" w:hAnsi="Times New Roman" w:cs="Times New Roman"/>
          <w:sz w:val="24"/>
          <w:szCs w:val="24"/>
        </w:rPr>
        <w:t xml:space="preserve"> </w:t>
      </w:r>
      <w:r w:rsidRPr="00AF152C">
        <w:rPr>
          <w:rFonts w:ascii="Times New Roman" w:hAnsi="Times New Roman" w:cs="Times New Roman"/>
          <w:sz w:val="24"/>
          <w:szCs w:val="24"/>
        </w:rPr>
        <w:t>Upaya perbaikan pembelajaran dilakukan dengan memberikan motivasi kepada peserta didik demi tercapainya tujuan pembelajaran.</w:t>
      </w:r>
      <w:r w:rsidR="00415A77">
        <w:rPr>
          <w:rFonts w:ascii="Times New Roman" w:hAnsi="Times New Roman" w:cs="Times New Roman"/>
          <w:sz w:val="24"/>
          <w:szCs w:val="24"/>
        </w:rPr>
        <w:t xml:space="preserve"> </w:t>
      </w:r>
      <w:r w:rsidRPr="00AF152C">
        <w:rPr>
          <w:rFonts w:ascii="Times New Roman" w:hAnsi="Times New Roman" w:cs="Times New Roman"/>
          <w:sz w:val="24"/>
          <w:szCs w:val="24"/>
        </w:rPr>
        <w:t>Bedasarkan dari hasil observasi terlihat adanya peningkatan sebesar 25%, hal ini terlihat dari aktivitas peserta dalam mengikuti pembelajaran didalam kelas tentang Ilmu Pengetahuan Alam materi “Energi Bunyi” dengan menggunakan model pembelajaran CTL (</w:t>
      </w:r>
      <w:r w:rsidRPr="00AF152C">
        <w:rPr>
          <w:rFonts w:ascii="Times New Roman" w:hAnsi="Times New Roman" w:cs="Times New Roman"/>
          <w:i/>
          <w:sz w:val="24"/>
          <w:szCs w:val="24"/>
        </w:rPr>
        <w:t>Contextual Teaching and Learning).</w:t>
      </w:r>
    </w:p>
    <w:p w:rsidR="00A4594B" w:rsidRPr="00AF152C" w:rsidRDefault="00A4594B" w:rsidP="00A4594B">
      <w:pPr>
        <w:autoSpaceDE w:val="0"/>
        <w:autoSpaceDN w:val="0"/>
        <w:adjustRightInd w:val="0"/>
        <w:spacing w:after="0" w:line="360" w:lineRule="auto"/>
        <w:ind w:left="1350" w:firstLine="900"/>
        <w:jc w:val="both"/>
        <w:rPr>
          <w:rFonts w:ascii="Times New Roman" w:hAnsi="Times New Roman" w:cs="Times New Roman"/>
          <w:sz w:val="24"/>
          <w:szCs w:val="24"/>
        </w:rPr>
      </w:pPr>
      <w:r w:rsidRPr="00AF152C">
        <w:rPr>
          <w:rFonts w:ascii="Times New Roman" w:hAnsi="Times New Roman" w:cs="Times New Roman"/>
          <w:sz w:val="24"/>
          <w:szCs w:val="24"/>
        </w:rPr>
        <w:t xml:space="preserve">Hal ini didapatkan melalui observasi terhadap pendidik, pada awalnya aktivitas peserta didik tidak optimal sebelum adanya pengembangan model berbasis </w:t>
      </w:r>
      <w:proofErr w:type="gramStart"/>
      <w:r w:rsidRPr="00AF152C">
        <w:rPr>
          <w:rFonts w:ascii="Times New Roman" w:hAnsi="Times New Roman" w:cs="Times New Roman"/>
          <w:sz w:val="24"/>
          <w:szCs w:val="24"/>
        </w:rPr>
        <w:t>CTL(</w:t>
      </w:r>
      <w:proofErr w:type="gramEnd"/>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peserta didik cenderung pasif dalam menjawab maupun mengajukan pertanyaan terhadap pendidik. Kepercayaan peserta didik masih kurang, peserta didik masih ragu-ragu untuk mengungkapkan apa yang ada di pola pikirnya. Tetapi dengan adanya pembelajaran berbasis </w:t>
      </w:r>
      <w:proofErr w:type="gramStart"/>
      <w:r w:rsidRPr="00AF152C">
        <w:rPr>
          <w:rFonts w:ascii="Times New Roman" w:hAnsi="Times New Roman" w:cs="Times New Roman"/>
          <w:sz w:val="24"/>
          <w:szCs w:val="24"/>
        </w:rPr>
        <w:t>CTL(</w:t>
      </w:r>
      <w:proofErr w:type="gramEnd"/>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dikembangkan pendidi</w:t>
      </w:r>
      <w:r w:rsidR="00FA7DFE">
        <w:rPr>
          <w:rFonts w:ascii="Times New Roman" w:hAnsi="Times New Roman" w:cs="Times New Roman"/>
          <w:sz w:val="24"/>
          <w:szCs w:val="24"/>
        </w:rPr>
        <w:t>k momotivasi peserta didiknya untuk</w:t>
      </w:r>
      <w:r w:rsidRPr="00AF152C">
        <w:rPr>
          <w:rFonts w:ascii="Times New Roman" w:hAnsi="Times New Roman" w:cs="Times New Roman"/>
          <w:sz w:val="24"/>
          <w:szCs w:val="24"/>
        </w:rPr>
        <w:t xml:space="preserve"> menyampaikan bahwa peserta didik yang paling aktif bertanya dan menjawab pertanyaan dari tenaga pendidik maka akan diberikan penghargaan berupa tanda bintang di akhir pembelajaran. Upaya ini </w:t>
      </w:r>
      <w:r w:rsidRPr="00AF152C">
        <w:rPr>
          <w:rFonts w:ascii="Times New Roman" w:hAnsi="Times New Roman" w:cs="Times New Roman"/>
          <w:sz w:val="24"/>
          <w:szCs w:val="24"/>
        </w:rPr>
        <w:lastRenderedPageBreak/>
        <w:t>dianggap berhasil karena peserta didik menjadi lebih aktif dalam mengikuti proses pembelajaran. Peserta didik lebih berani menjawab pertanyaan yang diberikan guru.</w:t>
      </w:r>
      <w:r w:rsidR="00415A77">
        <w:rPr>
          <w:rFonts w:ascii="Times New Roman" w:hAnsi="Times New Roman" w:cs="Times New Roman"/>
          <w:sz w:val="24"/>
          <w:szCs w:val="24"/>
        </w:rPr>
        <w:t xml:space="preserve"> </w:t>
      </w:r>
      <w:r w:rsidRPr="00AF152C">
        <w:rPr>
          <w:rFonts w:ascii="Times New Roman" w:hAnsi="Times New Roman" w:cs="Times New Roman"/>
          <w:sz w:val="24"/>
          <w:szCs w:val="24"/>
        </w:rPr>
        <w:t>Ketika memprsentasikan hasil diskusi, mereka terlihat lebih percaya diri.</w:t>
      </w:r>
      <w:r w:rsidR="00415A77">
        <w:rPr>
          <w:rFonts w:ascii="Times New Roman" w:hAnsi="Times New Roman" w:cs="Times New Roman"/>
          <w:sz w:val="24"/>
          <w:szCs w:val="24"/>
        </w:rPr>
        <w:t xml:space="preserve"> </w:t>
      </w:r>
      <w:r w:rsidRPr="00AF152C">
        <w:rPr>
          <w:rFonts w:ascii="Times New Roman" w:hAnsi="Times New Roman" w:cs="Times New Roman"/>
          <w:sz w:val="24"/>
          <w:szCs w:val="24"/>
        </w:rPr>
        <w:t>Dengan demikian, aktivitas peserta didik telah mencapai persentase yang ditetapkan pada indikator keberhasilan.</w:t>
      </w:r>
    </w:p>
    <w:p w:rsidR="00A4594B" w:rsidRPr="00AF152C" w:rsidRDefault="00A4594B" w:rsidP="00A4594B">
      <w:pPr>
        <w:autoSpaceDE w:val="0"/>
        <w:autoSpaceDN w:val="0"/>
        <w:adjustRightInd w:val="0"/>
        <w:spacing w:after="0" w:line="360" w:lineRule="auto"/>
        <w:ind w:left="1350" w:firstLine="900"/>
        <w:jc w:val="both"/>
        <w:rPr>
          <w:rFonts w:ascii="Times New Roman" w:hAnsi="Times New Roman" w:cs="Times New Roman"/>
          <w:sz w:val="24"/>
          <w:szCs w:val="24"/>
        </w:rPr>
      </w:pPr>
    </w:p>
    <w:p w:rsidR="00A4594B" w:rsidRPr="00FA7DFE" w:rsidRDefault="00A4594B" w:rsidP="00FA7DFE">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FA7DFE">
        <w:rPr>
          <w:rFonts w:ascii="Times New Roman" w:hAnsi="Times New Roman" w:cs="Times New Roman"/>
          <w:sz w:val="24"/>
          <w:szCs w:val="24"/>
        </w:rPr>
        <w:t>Analisis Hasil</w:t>
      </w:r>
    </w:p>
    <w:p w:rsidR="00A4594B" w:rsidRPr="00AF152C" w:rsidRDefault="00A4594B" w:rsidP="00A4594B">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r w:rsidRPr="00AF152C">
        <w:rPr>
          <w:rFonts w:ascii="Times New Roman" w:hAnsi="Times New Roman" w:cs="Times New Roman"/>
          <w:sz w:val="24"/>
          <w:szCs w:val="24"/>
        </w:rPr>
        <w:t xml:space="preserve">Sebagaimana pembahasan diatas yang menjelaskan bahwa </w:t>
      </w:r>
      <w:proofErr w:type="gramStart"/>
      <w:r w:rsidRPr="00AF152C">
        <w:rPr>
          <w:rFonts w:ascii="Times New Roman" w:hAnsi="Times New Roman" w:cs="Times New Roman"/>
          <w:sz w:val="24"/>
          <w:szCs w:val="24"/>
        </w:rPr>
        <w:t>adanyaketidaksesuaian  implementasi</w:t>
      </w:r>
      <w:proofErr w:type="gramEnd"/>
      <w:r w:rsidRPr="00AF152C">
        <w:rPr>
          <w:rFonts w:ascii="Times New Roman" w:hAnsi="Times New Roman" w:cs="Times New Roman"/>
          <w:sz w:val="24"/>
          <w:szCs w:val="24"/>
        </w:rPr>
        <w:t xml:space="preserve"> pembelajaran berbasis CTL (</w:t>
      </w:r>
      <w:r w:rsidRPr="00AF152C">
        <w:rPr>
          <w:rFonts w:ascii="Times New Roman" w:hAnsi="Times New Roman" w:cs="Times New Roman"/>
          <w:i/>
          <w:sz w:val="24"/>
          <w:szCs w:val="24"/>
        </w:rPr>
        <w:t xml:space="preserve">Constexstual Teaching and Learning) </w:t>
      </w:r>
      <w:r w:rsidRPr="00AF152C">
        <w:rPr>
          <w:rFonts w:ascii="Times New Roman" w:hAnsi="Times New Roman" w:cs="Times New Roman"/>
          <w:sz w:val="24"/>
          <w:szCs w:val="24"/>
          <w:lang w:val="id-ID"/>
        </w:rPr>
        <w:t xml:space="preserve">untuk meningkatkan motivasi belajar peserta didik pada materi IPA energi bunyi </w:t>
      </w:r>
      <w:r w:rsidRPr="00AF152C">
        <w:rPr>
          <w:rFonts w:ascii="Times New Roman" w:hAnsi="Times New Roman" w:cs="Times New Roman"/>
          <w:sz w:val="24"/>
          <w:szCs w:val="24"/>
        </w:rPr>
        <w:t>di sekolah dasar</w:t>
      </w:r>
      <w:r w:rsidRPr="00AF152C">
        <w:rPr>
          <w:rFonts w:ascii="Times New Roman" w:hAnsi="Times New Roman" w:cs="Times New Roman"/>
          <w:sz w:val="24"/>
          <w:szCs w:val="24"/>
          <w:lang w:val="id-ID"/>
        </w:rPr>
        <w:t xml:space="preserve"> Muhammadiyah 2 Sidoarjo</w:t>
      </w:r>
      <w:r w:rsidRPr="00AF152C">
        <w:rPr>
          <w:rFonts w:ascii="Times New Roman" w:hAnsi="Times New Roman" w:cs="Times New Roman"/>
          <w:sz w:val="24"/>
          <w:szCs w:val="24"/>
        </w:rPr>
        <w:t xml:space="preserve">. </w:t>
      </w:r>
      <w:proofErr w:type="gramStart"/>
      <w:r w:rsidRPr="00AF152C">
        <w:rPr>
          <w:rFonts w:ascii="Times New Roman" w:hAnsi="Times New Roman" w:cs="Times New Roman"/>
          <w:sz w:val="24"/>
          <w:szCs w:val="24"/>
        </w:rPr>
        <w:t>Dalam penerapannya pengembangan model pembelajaran berbasis CTL (</w:t>
      </w:r>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masih memiliki kekurangan yaitu tidak semua peserta didik dapat menerima pelajaran dengan baik.Hanya beberapa peserta didik yang aktif dan menunjukkan artian dominan dalam menjawab dan mengajukkan pertanyaan.</w:t>
      </w:r>
      <w:proofErr w:type="gramEnd"/>
      <w:r w:rsidRPr="00AF152C">
        <w:rPr>
          <w:rFonts w:ascii="Times New Roman" w:hAnsi="Times New Roman" w:cs="Times New Roman"/>
          <w:sz w:val="24"/>
          <w:szCs w:val="24"/>
        </w:rPr>
        <w:t xml:space="preserve"> Di sisi lain diharapkan tenaga pendidik juga tidak hanya mengandalkan buku yang memang disesuaikan dengan kurikulum yang ada supaya peserta didik tidak merasa bosan dengan kurang variatifnya buku bacaan. Sehingga memungkinkan bahwa penerapan terhadap model pembelajaran berbasis </w:t>
      </w:r>
      <w:proofErr w:type="gramStart"/>
      <w:r w:rsidRPr="00AF152C">
        <w:rPr>
          <w:rFonts w:ascii="Times New Roman" w:hAnsi="Times New Roman" w:cs="Times New Roman"/>
          <w:sz w:val="24"/>
          <w:szCs w:val="24"/>
        </w:rPr>
        <w:t>CTL(</w:t>
      </w:r>
      <w:proofErr w:type="gramEnd"/>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dapat dikembangkan lebih baik lagi sehingga dapat menunjukkan keberhasilan mengenai tujuan pembelajaran dan peserta didik lebih termotivasi untuk menerima pembelajaran guna mendapatkan  hasil belajar yang baik.</w:t>
      </w:r>
    </w:p>
    <w:p w:rsidR="00A4594B" w:rsidRPr="00AF152C" w:rsidRDefault="00A4594B" w:rsidP="00A4594B">
      <w:pPr>
        <w:pStyle w:val="ListParagraph"/>
        <w:autoSpaceDE w:val="0"/>
        <w:autoSpaceDN w:val="0"/>
        <w:adjustRightInd w:val="0"/>
        <w:spacing w:after="0" w:line="360" w:lineRule="auto"/>
        <w:ind w:left="1440" w:firstLine="720"/>
        <w:jc w:val="both"/>
        <w:rPr>
          <w:rFonts w:ascii="Times New Roman" w:hAnsi="Times New Roman" w:cs="Times New Roman"/>
          <w:sz w:val="24"/>
          <w:szCs w:val="24"/>
        </w:rPr>
      </w:pPr>
    </w:p>
    <w:p w:rsidR="00A4594B" w:rsidRPr="008553F3" w:rsidRDefault="00A4594B" w:rsidP="00A4594B">
      <w:pPr>
        <w:pStyle w:val="ListParagraph"/>
        <w:numPr>
          <w:ilvl w:val="0"/>
          <w:numId w:val="6"/>
        </w:numPr>
        <w:autoSpaceDE w:val="0"/>
        <w:autoSpaceDN w:val="0"/>
        <w:adjustRightInd w:val="0"/>
        <w:spacing w:after="0" w:line="360" w:lineRule="auto"/>
        <w:ind w:left="851" w:hanging="284"/>
        <w:jc w:val="both"/>
        <w:rPr>
          <w:rFonts w:ascii="Times New Roman" w:hAnsi="Times New Roman" w:cs="Times New Roman"/>
          <w:sz w:val="24"/>
          <w:szCs w:val="24"/>
        </w:rPr>
      </w:pPr>
      <w:r w:rsidRPr="008553F3">
        <w:rPr>
          <w:rFonts w:ascii="Times New Roman" w:hAnsi="Times New Roman" w:cs="Times New Roman"/>
          <w:sz w:val="24"/>
          <w:szCs w:val="24"/>
        </w:rPr>
        <w:t xml:space="preserve">Penutup </w:t>
      </w:r>
    </w:p>
    <w:p w:rsidR="00A4594B" w:rsidRPr="00AF152C" w:rsidRDefault="00A4594B" w:rsidP="00A4594B">
      <w:pPr>
        <w:pStyle w:val="ListParagraph"/>
        <w:numPr>
          <w:ilvl w:val="0"/>
          <w:numId w:val="5"/>
        </w:numPr>
        <w:autoSpaceDE w:val="0"/>
        <w:autoSpaceDN w:val="0"/>
        <w:adjustRightInd w:val="0"/>
        <w:spacing w:after="0" w:line="360" w:lineRule="auto"/>
        <w:ind w:left="1134" w:hanging="273"/>
        <w:jc w:val="both"/>
        <w:rPr>
          <w:rFonts w:ascii="Times New Roman" w:hAnsi="Times New Roman" w:cs="Times New Roman"/>
          <w:sz w:val="24"/>
          <w:szCs w:val="24"/>
        </w:rPr>
      </w:pPr>
      <w:r w:rsidRPr="00AF152C">
        <w:rPr>
          <w:rFonts w:ascii="Times New Roman" w:hAnsi="Times New Roman" w:cs="Times New Roman"/>
          <w:sz w:val="24"/>
          <w:szCs w:val="24"/>
        </w:rPr>
        <w:t xml:space="preserve">Kesimpulan </w:t>
      </w:r>
    </w:p>
    <w:p w:rsidR="00A4594B" w:rsidRDefault="00A4594B" w:rsidP="00415A77">
      <w:pPr>
        <w:pStyle w:val="ListParagraph"/>
        <w:autoSpaceDE w:val="0"/>
        <w:autoSpaceDN w:val="0"/>
        <w:adjustRightInd w:val="0"/>
        <w:spacing w:after="0" w:line="360" w:lineRule="auto"/>
        <w:ind w:left="1134"/>
        <w:jc w:val="both"/>
        <w:rPr>
          <w:rFonts w:ascii="Times New Roman" w:hAnsi="Times New Roman" w:cs="Times New Roman"/>
          <w:sz w:val="24"/>
          <w:szCs w:val="24"/>
        </w:rPr>
      </w:pPr>
      <w:r w:rsidRPr="00AF152C">
        <w:rPr>
          <w:rFonts w:ascii="Times New Roman" w:hAnsi="Times New Roman" w:cs="Times New Roman"/>
          <w:sz w:val="24"/>
          <w:szCs w:val="24"/>
        </w:rPr>
        <w:tab/>
      </w:r>
      <w:r>
        <w:rPr>
          <w:rFonts w:ascii="Times New Roman" w:hAnsi="Times New Roman" w:cs="Times New Roman"/>
          <w:sz w:val="24"/>
          <w:szCs w:val="24"/>
          <w:lang w:val="id-ID"/>
        </w:rPr>
        <w:tab/>
      </w:r>
      <w:r w:rsidRPr="00AF152C">
        <w:rPr>
          <w:rFonts w:ascii="Times New Roman" w:hAnsi="Times New Roman" w:cs="Times New Roman"/>
          <w:sz w:val="24"/>
          <w:szCs w:val="24"/>
        </w:rPr>
        <w:t xml:space="preserve">Bedasarkan hasil yang sudah diperoleh dapat disimpulkan bahwa pengembangan model pmbelajaran berbasis </w:t>
      </w:r>
      <w:proofErr w:type="gramStart"/>
      <w:r w:rsidRPr="00AF152C">
        <w:rPr>
          <w:rFonts w:ascii="Times New Roman" w:hAnsi="Times New Roman" w:cs="Times New Roman"/>
          <w:sz w:val="24"/>
          <w:szCs w:val="24"/>
        </w:rPr>
        <w:t>CTL(</w:t>
      </w:r>
      <w:proofErr w:type="gramEnd"/>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dapat meningkatkan motivasi belajar peserta didik. Hal ini dapat dibuktikan dengan adanya sedikit respon positif yang diterima oleh seluruh peserta didik. Peserta didik yang termotivasi belajar dengan adanya pembangan model </w:t>
      </w:r>
      <w:r w:rsidRPr="00AF152C">
        <w:rPr>
          <w:rFonts w:ascii="Times New Roman" w:hAnsi="Times New Roman" w:cs="Times New Roman"/>
          <w:sz w:val="24"/>
          <w:szCs w:val="24"/>
        </w:rPr>
        <w:lastRenderedPageBreak/>
        <w:t xml:space="preserve">pembelajaran ini dapat dihitung dengan persentase sebesar 25%. Sehingga diharapkan tenaga pendidik dapat mengembangkan lagi model pembelajaran berbasis </w:t>
      </w:r>
      <w:proofErr w:type="gramStart"/>
      <w:r w:rsidRPr="00AF152C">
        <w:rPr>
          <w:rFonts w:ascii="Times New Roman" w:hAnsi="Times New Roman" w:cs="Times New Roman"/>
          <w:sz w:val="24"/>
          <w:szCs w:val="24"/>
        </w:rPr>
        <w:t>CTL(</w:t>
      </w:r>
      <w:proofErr w:type="gramEnd"/>
      <w:r w:rsidRPr="00AF152C">
        <w:rPr>
          <w:rFonts w:ascii="Times New Roman" w:hAnsi="Times New Roman" w:cs="Times New Roman"/>
          <w:i/>
          <w:sz w:val="24"/>
          <w:szCs w:val="24"/>
        </w:rPr>
        <w:t>Contextual Teaching and Learning)</w:t>
      </w:r>
      <w:r w:rsidRPr="00AF152C">
        <w:rPr>
          <w:rFonts w:ascii="Times New Roman" w:hAnsi="Times New Roman" w:cs="Times New Roman"/>
          <w:sz w:val="24"/>
          <w:szCs w:val="24"/>
        </w:rPr>
        <w:t xml:space="preserve"> ini guna tercapainya tujuan pembelajaran di dalam kelas. </w:t>
      </w:r>
    </w:p>
    <w:p w:rsidR="00FA7DFE" w:rsidRDefault="00FA7DFE" w:rsidP="00415A77">
      <w:pPr>
        <w:pStyle w:val="ListParagraph"/>
        <w:autoSpaceDE w:val="0"/>
        <w:autoSpaceDN w:val="0"/>
        <w:adjustRightInd w:val="0"/>
        <w:spacing w:after="0" w:line="360" w:lineRule="auto"/>
        <w:ind w:left="1134"/>
        <w:jc w:val="both"/>
        <w:rPr>
          <w:rFonts w:ascii="Times New Roman" w:hAnsi="Times New Roman" w:cs="Times New Roman"/>
          <w:sz w:val="24"/>
          <w:szCs w:val="24"/>
        </w:rPr>
        <w:sectPr w:rsidR="00FA7DFE" w:rsidSect="009F4530">
          <w:type w:val="continuous"/>
          <w:pgSz w:w="12240" w:h="15840"/>
          <w:pgMar w:top="1440" w:right="1440" w:bottom="1440" w:left="1440" w:header="720" w:footer="720" w:gutter="0"/>
          <w:cols w:space="720"/>
          <w:docGrid w:linePitch="360"/>
        </w:sectPr>
      </w:pPr>
    </w:p>
    <w:p w:rsidR="00A4594B" w:rsidRDefault="00A4594B" w:rsidP="00A4594B">
      <w:pPr>
        <w:spacing w:after="0" w:line="360" w:lineRule="auto"/>
        <w:rPr>
          <w:rFonts w:ascii="Times New Roman" w:hAnsi="Times New Roman" w:cs="Times New Roman"/>
          <w:sz w:val="24"/>
          <w:szCs w:val="24"/>
        </w:rPr>
        <w:sectPr w:rsidR="00A4594B" w:rsidSect="00AF152C">
          <w:type w:val="continuous"/>
          <w:pgSz w:w="12240" w:h="15840"/>
          <w:pgMar w:top="1440" w:right="1440" w:bottom="1440" w:left="1440" w:header="720" w:footer="720" w:gutter="0"/>
          <w:cols w:space="720"/>
          <w:docGrid w:linePitch="360"/>
        </w:sectPr>
      </w:pPr>
    </w:p>
    <w:p w:rsidR="009A3742" w:rsidRDefault="009A3742">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rsidR="00A4594B" w:rsidRPr="00415A77" w:rsidRDefault="00A4594B" w:rsidP="00415A77">
      <w:pPr>
        <w:autoSpaceDE w:val="0"/>
        <w:autoSpaceDN w:val="0"/>
        <w:adjustRightInd w:val="0"/>
        <w:spacing w:after="0" w:line="360" w:lineRule="auto"/>
        <w:jc w:val="center"/>
        <w:rPr>
          <w:rFonts w:ascii="Times New Roman" w:hAnsi="Times New Roman" w:cs="Times New Roman"/>
          <w:b/>
          <w:sz w:val="24"/>
          <w:szCs w:val="24"/>
        </w:rPr>
      </w:pPr>
      <w:r w:rsidRPr="00415A77">
        <w:rPr>
          <w:rFonts w:ascii="Times New Roman" w:hAnsi="Times New Roman" w:cs="Times New Roman"/>
          <w:b/>
          <w:sz w:val="24"/>
          <w:szCs w:val="24"/>
        </w:rPr>
        <w:lastRenderedPageBreak/>
        <w:t>Daftar Pustaka</w:t>
      </w:r>
    </w:p>
    <w:sdt>
      <w:sdtPr>
        <w:rPr>
          <w:rFonts w:ascii="Times New Roman" w:eastAsiaTheme="minorHAnsi" w:hAnsi="Times New Roman" w:cs="Times New Roman"/>
          <w:color w:val="auto"/>
          <w:sz w:val="24"/>
          <w:szCs w:val="24"/>
        </w:rPr>
        <w:id w:val="1860934031"/>
        <w:docPartObj>
          <w:docPartGallery w:val="Bibliographies"/>
          <w:docPartUnique/>
        </w:docPartObj>
      </w:sdtPr>
      <w:sdtEndPr/>
      <w:sdtContent>
        <w:p w:rsidR="00A4594B" w:rsidRPr="009A3742" w:rsidRDefault="00A4594B" w:rsidP="00A4594B">
          <w:pPr>
            <w:pStyle w:val="Heading1"/>
            <w:rPr>
              <w:rFonts w:ascii="Times New Roman" w:hAnsi="Times New Roman" w:cs="Times New Roman"/>
              <w:sz w:val="24"/>
              <w:szCs w:val="24"/>
            </w:rPr>
          </w:pPr>
        </w:p>
        <w:sdt>
          <w:sdtPr>
            <w:id w:val="111145805"/>
            <w:bibliography/>
          </w:sdtPr>
          <w:sdtEndPr>
            <w:rPr>
              <w:rFonts w:ascii="Times New Roman" w:hAnsi="Times New Roman" w:cs="Times New Roman"/>
              <w:sz w:val="24"/>
              <w:szCs w:val="24"/>
            </w:rPr>
          </w:sdtEndPr>
          <w:sdtContent>
            <w:p w:rsidR="00A4594B" w:rsidRPr="009A3742" w:rsidRDefault="00A4594B" w:rsidP="005B3130">
              <w:pPr>
                <w:ind w:left="720" w:hanging="360"/>
                <w:jc w:val="both"/>
                <w:rPr>
                  <w:rFonts w:asciiTheme="majorBidi" w:hAnsiTheme="majorBidi" w:cstheme="majorBidi"/>
                  <w:noProof/>
                  <w:sz w:val="24"/>
                  <w:szCs w:val="24"/>
                </w:rPr>
              </w:pPr>
              <w:r w:rsidRPr="009A3742">
                <w:rPr>
                  <w:rFonts w:asciiTheme="majorBidi" w:hAnsiTheme="majorBidi" w:cstheme="majorBidi"/>
                  <w:noProof/>
                  <w:sz w:val="24"/>
                  <w:szCs w:val="24"/>
                </w:rPr>
                <w:fldChar w:fldCharType="begin"/>
              </w:r>
              <w:r w:rsidRPr="009A3742">
                <w:rPr>
                  <w:rFonts w:asciiTheme="majorBidi" w:hAnsiTheme="majorBidi" w:cstheme="majorBidi"/>
                  <w:noProof/>
                  <w:sz w:val="24"/>
                  <w:szCs w:val="24"/>
                </w:rPr>
                <w:instrText xml:space="preserve"> BIBLIOGRAPHY </w:instrText>
              </w:r>
              <w:r w:rsidRPr="009A3742">
                <w:rPr>
                  <w:rFonts w:asciiTheme="majorBidi" w:hAnsiTheme="majorBidi" w:cstheme="majorBidi"/>
                  <w:noProof/>
                  <w:sz w:val="24"/>
                  <w:szCs w:val="24"/>
                </w:rPr>
                <w:fldChar w:fldCharType="separate"/>
              </w:r>
              <w:r w:rsidR="009A3742" w:rsidRPr="009A3742">
                <w:rPr>
                  <w:rFonts w:asciiTheme="majorBidi" w:hAnsiTheme="majorBidi" w:cstheme="majorBidi"/>
                  <w:noProof/>
                  <w:sz w:val="24"/>
                  <w:szCs w:val="24"/>
                </w:rPr>
                <w:t>A</w:t>
              </w:r>
              <w:r w:rsidRPr="009A3742">
                <w:rPr>
                  <w:rFonts w:asciiTheme="majorBidi" w:hAnsiTheme="majorBidi" w:cstheme="majorBidi"/>
                  <w:noProof/>
                  <w:sz w:val="24"/>
                  <w:szCs w:val="24"/>
                </w:rPr>
                <w:t xml:space="preserve">twi, S. (1991). </w:t>
              </w:r>
              <w:r w:rsidRPr="00FA7DFE">
                <w:rPr>
                  <w:rFonts w:asciiTheme="majorBidi" w:hAnsiTheme="majorBidi" w:cstheme="majorBidi"/>
                  <w:i/>
                  <w:noProof/>
                  <w:sz w:val="24"/>
                  <w:szCs w:val="24"/>
                </w:rPr>
                <w:t>Desain Instruksional</w:t>
              </w:r>
              <w:r w:rsidRPr="009A3742">
                <w:rPr>
                  <w:rFonts w:asciiTheme="majorBidi" w:hAnsiTheme="majorBidi" w:cstheme="majorBidi"/>
                  <w:noProof/>
                  <w:sz w:val="24"/>
                  <w:szCs w:val="24"/>
                </w:rPr>
                <w:t>. Jakarta: Departemen Pendidikan dan kebudayaan, Direktorat Jendral Pendidikan Tinggi, Proyek Pengembangan Pusat Fasilitas Bersama Antar Universitas.</w:t>
              </w:r>
            </w:p>
            <w:p w:rsidR="00A4594B" w:rsidRPr="009A3742" w:rsidRDefault="00A4594B" w:rsidP="005B3130">
              <w:pPr>
                <w:ind w:left="720" w:hanging="360"/>
                <w:jc w:val="both"/>
                <w:rPr>
                  <w:rFonts w:asciiTheme="majorBidi" w:hAnsiTheme="majorBidi" w:cstheme="majorBidi"/>
                  <w:noProof/>
                  <w:sz w:val="24"/>
                  <w:szCs w:val="24"/>
                </w:rPr>
              </w:pPr>
              <w:r w:rsidRPr="009A3742">
                <w:rPr>
                  <w:rFonts w:asciiTheme="majorBidi" w:hAnsiTheme="majorBidi" w:cstheme="majorBidi"/>
                  <w:noProof/>
                  <w:sz w:val="24"/>
                  <w:szCs w:val="24"/>
                </w:rPr>
                <w:t xml:space="preserve">Depdiknas. (2003). </w:t>
              </w:r>
              <w:r w:rsidRPr="00FA7DFE">
                <w:rPr>
                  <w:rFonts w:asciiTheme="majorBidi" w:hAnsiTheme="majorBidi" w:cstheme="majorBidi"/>
                  <w:i/>
                  <w:noProof/>
                  <w:sz w:val="24"/>
                  <w:szCs w:val="24"/>
                </w:rPr>
                <w:t>Pembelajaran dan pengajaran Kontekstual</w:t>
              </w:r>
              <w:r w:rsidRPr="009A3742">
                <w:rPr>
                  <w:rFonts w:asciiTheme="majorBidi" w:hAnsiTheme="majorBidi" w:cstheme="majorBidi"/>
                  <w:noProof/>
                  <w:sz w:val="24"/>
                  <w:szCs w:val="24"/>
                </w:rPr>
                <w:t>. jakarta: Direktorat sekolah Lanjutan Pertama Direktorat Jendral Pendidikan Dasar dan Menengah.</w:t>
              </w:r>
            </w:p>
            <w:p w:rsidR="00A4594B" w:rsidRPr="00FA7DFE" w:rsidRDefault="00A4594B" w:rsidP="005B3130">
              <w:pPr>
                <w:ind w:left="720" w:hanging="360"/>
                <w:jc w:val="both"/>
                <w:rPr>
                  <w:rFonts w:asciiTheme="majorBidi" w:hAnsiTheme="majorBidi" w:cstheme="majorBidi"/>
                  <w:i/>
                  <w:noProof/>
                  <w:sz w:val="24"/>
                  <w:szCs w:val="24"/>
                </w:rPr>
              </w:pPr>
              <w:r w:rsidRPr="009A3742">
                <w:rPr>
                  <w:rFonts w:asciiTheme="majorBidi" w:hAnsiTheme="majorBidi" w:cstheme="majorBidi"/>
                  <w:noProof/>
                  <w:sz w:val="24"/>
                  <w:szCs w:val="24"/>
                </w:rPr>
                <w:t xml:space="preserve">Lilik, N. (2012). </w:t>
              </w:r>
              <w:r w:rsidRPr="00FA7DFE">
                <w:rPr>
                  <w:rFonts w:asciiTheme="majorBidi" w:hAnsiTheme="majorBidi" w:cstheme="majorBidi"/>
                  <w:i/>
                  <w:noProof/>
                  <w:sz w:val="24"/>
                  <w:szCs w:val="24"/>
                </w:rPr>
                <w:t xml:space="preserve">Upaya peningkatan Hasil Belajar dengan menggunakan Model pembelajaran </w:t>
              </w:r>
              <w:r w:rsidR="009A3742" w:rsidRPr="00FA7DFE">
                <w:rPr>
                  <w:rFonts w:asciiTheme="majorBidi" w:hAnsiTheme="majorBidi" w:cstheme="majorBidi"/>
                  <w:i/>
                  <w:noProof/>
                  <w:sz w:val="24"/>
                  <w:szCs w:val="24"/>
                </w:rPr>
                <w:t xml:space="preserve"> </w:t>
              </w:r>
              <w:r w:rsidRPr="00FA7DFE">
                <w:rPr>
                  <w:rFonts w:asciiTheme="majorBidi" w:hAnsiTheme="majorBidi" w:cstheme="majorBidi"/>
                  <w:i/>
                  <w:noProof/>
                  <w:sz w:val="24"/>
                  <w:szCs w:val="24"/>
                </w:rPr>
                <w:t>kontekstual pada mata pelajara Ilmu pengetahaun alam kelas IV sekolah dasar.</w:t>
              </w:r>
            </w:p>
            <w:p w:rsidR="009A3742" w:rsidRPr="009A3742" w:rsidRDefault="009A3742" w:rsidP="005B3130">
              <w:pPr>
                <w:spacing w:after="0" w:line="240" w:lineRule="auto"/>
                <w:ind w:left="720" w:hanging="360"/>
                <w:jc w:val="both"/>
                <w:rPr>
                  <w:rFonts w:asciiTheme="majorBidi" w:hAnsiTheme="majorBidi" w:cstheme="majorBidi"/>
                  <w:sz w:val="24"/>
                  <w:szCs w:val="24"/>
                </w:rPr>
              </w:pPr>
              <w:proofErr w:type="gramStart"/>
              <w:r w:rsidRPr="009A3742">
                <w:rPr>
                  <w:rFonts w:asciiTheme="majorBidi" w:hAnsiTheme="majorBidi" w:cstheme="majorBidi"/>
                  <w:sz w:val="24"/>
                  <w:szCs w:val="24"/>
                </w:rPr>
                <w:t>Muhammad, M., &amp; Nurdyansyah, N. (2015).</w:t>
              </w:r>
              <w:proofErr w:type="gramEnd"/>
              <w:r w:rsidRPr="009A3742">
                <w:rPr>
                  <w:rFonts w:asciiTheme="majorBidi" w:hAnsiTheme="majorBidi" w:cstheme="majorBidi"/>
                  <w:sz w:val="24"/>
                  <w:szCs w:val="24"/>
                </w:rPr>
                <w:t xml:space="preserve"> </w:t>
              </w:r>
              <w:r w:rsidRPr="009A3742">
                <w:rPr>
                  <w:rFonts w:asciiTheme="majorBidi" w:hAnsiTheme="majorBidi" w:cstheme="majorBidi"/>
                  <w:i/>
                  <w:iCs/>
                  <w:sz w:val="24"/>
                  <w:szCs w:val="24"/>
                </w:rPr>
                <w:t xml:space="preserve">Pendekatan Pembelajaran Saintifik. </w:t>
              </w:r>
              <w:r w:rsidRPr="009A3742">
                <w:rPr>
                  <w:rFonts w:asciiTheme="majorBidi" w:hAnsiTheme="majorBidi" w:cstheme="majorBidi"/>
                  <w:sz w:val="24"/>
                  <w:szCs w:val="24"/>
                </w:rPr>
                <w:t>Sidoarjo: Nizamia learning center.</w:t>
              </w: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shd w:val="clear" w:color="auto" w:fill="FFFFFF"/>
                </w:rPr>
                <w:t xml:space="preserve">Nurdyansyah, N., &amp; Andiek, W. (2015). </w:t>
              </w:r>
              <w:r w:rsidRPr="009A3742">
                <w:rPr>
                  <w:rFonts w:asciiTheme="majorBidi" w:hAnsiTheme="majorBidi" w:cstheme="majorBidi"/>
                  <w:i/>
                  <w:iCs/>
                  <w:sz w:val="24"/>
                  <w:szCs w:val="24"/>
                  <w:shd w:val="clear" w:color="auto" w:fill="FFFFFF"/>
                </w:rPr>
                <w:t>Inovasi Teknologi Pembelajaran</w:t>
              </w:r>
              <w:r w:rsidRPr="009A3742">
                <w:rPr>
                  <w:rFonts w:asciiTheme="majorBidi" w:hAnsiTheme="majorBidi" w:cstheme="majorBidi"/>
                  <w:sz w:val="24"/>
                  <w:szCs w:val="24"/>
                  <w:shd w:val="clear" w:color="auto" w:fill="FFFFFF"/>
                </w:rPr>
                <w:t xml:space="preserve">. </w:t>
              </w:r>
              <w:r w:rsidRPr="009A3742">
                <w:rPr>
                  <w:rFonts w:asciiTheme="majorBidi" w:hAnsiTheme="majorBidi" w:cstheme="majorBidi"/>
                  <w:sz w:val="24"/>
                  <w:szCs w:val="24"/>
                </w:rPr>
                <w:t>Sidoarjo: Nizamia learning center.</w:t>
              </w:r>
            </w:p>
            <w:p w:rsidR="009A3742" w:rsidRPr="009A3742" w:rsidRDefault="009A3742" w:rsidP="005B3130">
              <w:pPr>
                <w:tabs>
                  <w:tab w:val="left" w:pos="1737"/>
                </w:tabs>
                <w:spacing w:after="0" w:line="240" w:lineRule="auto"/>
                <w:ind w:left="720" w:hanging="360"/>
                <w:jc w:val="both"/>
                <w:rPr>
                  <w:rFonts w:asciiTheme="majorBidi" w:hAnsiTheme="majorBidi" w:cstheme="majorBidi"/>
                  <w:sz w:val="24"/>
                  <w:szCs w:val="24"/>
                  <w:shd w:val="clear" w:color="auto" w:fill="FFFFFF"/>
                </w:rPr>
              </w:pPr>
              <w:r w:rsidRPr="009A3742">
                <w:rPr>
                  <w:rFonts w:asciiTheme="majorBidi" w:hAnsiTheme="majorBidi" w:cstheme="majorBidi"/>
                  <w:sz w:val="24"/>
                  <w:szCs w:val="24"/>
                  <w:shd w:val="clear" w:color="auto" w:fill="FFFFFF"/>
                </w:rPr>
                <w:tab/>
              </w:r>
              <w:r w:rsidRPr="009A3742">
                <w:rPr>
                  <w:rFonts w:asciiTheme="majorBidi" w:hAnsiTheme="majorBidi" w:cstheme="majorBidi"/>
                  <w:sz w:val="24"/>
                  <w:szCs w:val="24"/>
                  <w:shd w:val="clear" w:color="auto" w:fill="FFFFFF"/>
                </w:rPr>
                <w:tab/>
              </w: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r w:rsidRPr="009A3742">
                <w:rPr>
                  <w:rFonts w:asciiTheme="majorBidi" w:hAnsiTheme="majorBidi" w:cstheme="majorBidi"/>
                  <w:sz w:val="24"/>
                  <w:szCs w:val="24"/>
                  <w:shd w:val="clear" w:color="auto" w:fill="FFFFFF"/>
                </w:rPr>
                <w:t xml:space="preserve">Nurdyansyah, N., &amp; Fahyuni, E. F. (2016). </w:t>
              </w:r>
              <w:r w:rsidRPr="009A3742">
                <w:rPr>
                  <w:rFonts w:asciiTheme="majorBidi" w:hAnsiTheme="majorBidi" w:cstheme="majorBidi"/>
                  <w:i/>
                  <w:iCs/>
                  <w:sz w:val="24"/>
                  <w:szCs w:val="24"/>
                  <w:shd w:val="clear" w:color="auto" w:fill="FFFFFF"/>
                </w:rPr>
                <w:t>Inovasi Model Pembelajaran Sesuai Kurikulum 2013</w:t>
              </w:r>
              <w:r w:rsidRPr="009A3742">
                <w:rPr>
                  <w:rFonts w:asciiTheme="majorBidi" w:hAnsiTheme="majorBidi" w:cstheme="majorBidi"/>
                  <w:sz w:val="24"/>
                  <w:szCs w:val="24"/>
                  <w:shd w:val="clear" w:color="auto" w:fill="FFFFFF"/>
                </w:rPr>
                <w:t xml:space="preserve">. </w:t>
              </w:r>
              <w:r w:rsidRPr="009A3742">
                <w:rPr>
                  <w:rFonts w:asciiTheme="majorBidi" w:hAnsiTheme="majorBidi" w:cstheme="majorBidi"/>
                  <w:sz w:val="24"/>
                  <w:szCs w:val="24"/>
                </w:rPr>
                <w:t>Sidoarjo: Nizamia learning center.</w:t>
              </w: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shd w:val="clear" w:color="auto" w:fill="FFFFFF"/>
                </w:rPr>
                <w:t xml:space="preserve">Nurdyansyah, N., Rais, P., &amp; Aini, Q. (2017). </w:t>
              </w:r>
              <w:r w:rsidRPr="009A3742">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9A3742">
                <w:rPr>
                  <w:rFonts w:asciiTheme="majorBidi" w:hAnsiTheme="majorBidi" w:cstheme="majorBidi"/>
                  <w:sz w:val="24"/>
                  <w:szCs w:val="24"/>
                  <w:shd w:val="clear" w:color="auto" w:fill="FFFFFF"/>
                </w:rPr>
                <w:t>: Journal of Islamic Elementary School, 1(1), 37-46.</w:t>
              </w:r>
              <w:r w:rsidRPr="009A3742">
                <w:rPr>
                  <w:rFonts w:asciiTheme="majorBidi" w:hAnsiTheme="majorBidi" w:cstheme="majorBidi"/>
                  <w:sz w:val="24"/>
                  <w:szCs w:val="24"/>
                </w:rPr>
                <w:t xml:space="preserve"> </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(2016). </w:t>
              </w:r>
              <w:r w:rsidRPr="009A3742">
                <w:rPr>
                  <w:rFonts w:asciiTheme="majorBidi" w:hAnsiTheme="majorBidi" w:cstheme="majorBidi"/>
                  <w:i/>
                  <w:iCs/>
                  <w:sz w:val="24"/>
                  <w:szCs w:val="24"/>
                </w:rPr>
                <w:t>Developing ICT-Based Learning Model to Improve Learning Outcomes IPA of SD Fish Market in Sidoarjo</w:t>
              </w:r>
              <w:r w:rsidRPr="009A3742">
                <w:rPr>
                  <w:rFonts w:asciiTheme="majorBidi" w:hAnsiTheme="majorBidi" w:cstheme="majorBidi"/>
                  <w:sz w:val="24"/>
                  <w:szCs w:val="24"/>
                </w:rPr>
                <w:t>. Jurnal TEKPEN, 1(2).</w:t>
              </w:r>
            </w:p>
            <w:p w:rsidR="009A3742" w:rsidRPr="009A3742" w:rsidRDefault="009A3742" w:rsidP="005B3130">
              <w:pPr>
                <w:spacing w:after="0" w:line="240" w:lineRule="auto"/>
                <w:ind w:left="720" w:hanging="360"/>
                <w:jc w:val="both"/>
                <w:rPr>
                  <w:rFonts w:asciiTheme="majorBidi" w:hAnsiTheme="majorBidi" w:cstheme="majorBidi"/>
                  <w:i/>
                  <w:iCs/>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&amp; Andiek, W. (2017). </w:t>
              </w:r>
              <w:r w:rsidRPr="009A3742">
                <w:rPr>
                  <w:rFonts w:asciiTheme="majorBidi" w:hAnsiTheme="majorBidi" w:cstheme="majorBidi"/>
                  <w:i/>
                  <w:iCs/>
                  <w:sz w:val="24"/>
                  <w:szCs w:val="24"/>
                </w:rPr>
                <w:t>Manajemen Sekolah Berbasis ICT</w:t>
              </w:r>
              <w:r w:rsidRPr="009A3742">
                <w:rPr>
                  <w:rFonts w:asciiTheme="majorBidi" w:hAnsiTheme="majorBidi" w:cstheme="majorBidi"/>
                  <w:sz w:val="24"/>
                  <w:szCs w:val="24"/>
                </w:rPr>
                <w:t>. Sidoarjo: Nizamia learning center.</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r w:rsidRPr="009A3742">
                <w:rPr>
                  <w:rFonts w:asciiTheme="majorBidi" w:hAnsiTheme="majorBidi" w:cstheme="majorBidi"/>
                  <w:sz w:val="24"/>
                  <w:szCs w:val="24"/>
                  <w:shd w:val="clear" w:color="auto" w:fill="FFFFFF"/>
                </w:rPr>
                <w:t>Nurdyansyah, N. (2018). Model Pembelajaran Berbasis Masalah Pada Pelajaran IPA Materi Komponen Ekosistem. </w:t>
              </w:r>
              <w:r w:rsidRPr="009A3742">
                <w:rPr>
                  <w:rFonts w:asciiTheme="majorBidi" w:hAnsiTheme="majorBidi" w:cstheme="majorBidi"/>
                  <w:i/>
                  <w:iCs/>
                  <w:sz w:val="24"/>
                  <w:szCs w:val="24"/>
                  <w:shd w:val="clear" w:color="auto" w:fill="FFFFFF"/>
                </w:rPr>
                <w:t>Universitas Muhammadiyah Sidoarjo</w:t>
              </w:r>
              <w:r w:rsidRPr="009A3742">
                <w:rPr>
                  <w:rFonts w:asciiTheme="majorBidi" w:hAnsiTheme="majorBidi" w:cstheme="majorBidi"/>
                  <w:sz w:val="24"/>
                  <w:szCs w:val="24"/>
                  <w:shd w:val="clear" w:color="auto" w:fill="FFFFFF"/>
                </w:rPr>
                <w:t>.</w:t>
              </w: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r w:rsidRPr="009A3742">
                <w:rPr>
                  <w:rFonts w:asciiTheme="majorBidi" w:hAnsiTheme="majorBidi" w:cstheme="majorBidi"/>
                  <w:sz w:val="24"/>
                  <w:szCs w:val="24"/>
                  <w:shd w:val="clear" w:color="auto" w:fill="FFFFFF"/>
                </w:rPr>
                <w:t xml:space="preserve">Nurdyansyah, N. (2018). </w:t>
              </w:r>
              <w:r w:rsidRPr="009A3742">
                <w:rPr>
                  <w:rFonts w:asciiTheme="majorBidi" w:hAnsiTheme="majorBidi" w:cstheme="majorBidi"/>
                  <w:i/>
                  <w:iCs/>
                  <w:sz w:val="24"/>
                  <w:szCs w:val="24"/>
                  <w:shd w:val="clear" w:color="auto" w:fill="FFFFFF"/>
                </w:rPr>
                <w:t>Peningkatan Moral Berbasis Islamic Math Character</w:t>
              </w:r>
              <w:r w:rsidRPr="009A3742">
                <w:rPr>
                  <w:rFonts w:asciiTheme="majorBidi" w:hAnsiTheme="majorBidi" w:cstheme="majorBidi"/>
                  <w:sz w:val="24"/>
                  <w:szCs w:val="24"/>
                  <w:shd w:val="clear" w:color="auto" w:fill="FFFFFF"/>
                </w:rPr>
                <w:t>. </w:t>
              </w:r>
              <w:r w:rsidRPr="009A3742">
                <w:rPr>
                  <w:rFonts w:asciiTheme="majorBidi" w:hAnsiTheme="majorBidi" w:cstheme="majorBidi"/>
                  <w:i/>
                  <w:iCs/>
                  <w:sz w:val="24"/>
                  <w:szCs w:val="24"/>
                  <w:shd w:val="clear" w:color="auto" w:fill="FFFFFF"/>
                </w:rPr>
                <w:t>Universitas Muhammadiyah Sidoarjo</w:t>
              </w:r>
              <w:r w:rsidRPr="009A3742">
                <w:rPr>
                  <w:rFonts w:asciiTheme="majorBidi" w:hAnsiTheme="majorBidi" w:cstheme="majorBidi"/>
                  <w:sz w:val="24"/>
                  <w:szCs w:val="24"/>
                  <w:shd w:val="clear" w:color="auto" w:fill="FFFFFF"/>
                </w:rPr>
                <w:t>.</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(2018). </w:t>
              </w:r>
              <w:r w:rsidRPr="009A3742">
                <w:rPr>
                  <w:rFonts w:asciiTheme="majorBidi" w:hAnsiTheme="majorBidi" w:cstheme="majorBidi"/>
                  <w:i/>
                  <w:iCs/>
                  <w:sz w:val="24"/>
                  <w:szCs w:val="24"/>
                </w:rPr>
                <w:t>Pengembangan Bahan Ajar Modul Ilmu Pengetahuan Alambagi Siswa Kelas Iv Sekolah Dasar</w:t>
              </w:r>
              <w:r w:rsidRPr="009A3742">
                <w:rPr>
                  <w:rFonts w:asciiTheme="majorBidi" w:hAnsiTheme="majorBidi" w:cstheme="majorBidi"/>
                  <w:sz w:val="24"/>
                  <w:szCs w:val="24"/>
                </w:rPr>
                <w:t>. Universitas Muhammadiyah Sidoarjo.</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&amp; Fitriyani, T. (2018). </w:t>
              </w:r>
              <w:r w:rsidRPr="009A3742">
                <w:rPr>
                  <w:rFonts w:asciiTheme="majorBidi" w:hAnsiTheme="majorBidi" w:cstheme="majorBidi"/>
                  <w:i/>
                  <w:iCs/>
                  <w:sz w:val="24"/>
                  <w:szCs w:val="24"/>
                </w:rPr>
                <w:t>Pengaruh Strategi Pembelajaran Aktif Terhadap Hasil Belajar Pada Madrasah Ibtidaiyah</w:t>
              </w:r>
              <w:r w:rsidRPr="009A3742">
                <w:rPr>
                  <w:rFonts w:asciiTheme="majorBidi" w:hAnsiTheme="majorBidi" w:cstheme="majorBidi"/>
                  <w:sz w:val="24"/>
                  <w:szCs w:val="24"/>
                </w:rPr>
                <w:t>. Universitas Muhammadiyah Sidoarjo.</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shd w:val="clear" w:color="auto" w:fill="FFFFFF"/>
                </w:rPr>
              </w:pPr>
              <w:r w:rsidRPr="009A3742">
                <w:rPr>
                  <w:rFonts w:asciiTheme="majorBidi" w:hAnsiTheme="majorBidi" w:cstheme="majorBidi"/>
                  <w:sz w:val="24"/>
                  <w:szCs w:val="24"/>
                </w:rPr>
                <w:lastRenderedPageBreak/>
                <w:t xml:space="preserve">Nurdyansyah, N. (2017). </w:t>
              </w:r>
              <w:r w:rsidRPr="009A3742">
                <w:rPr>
                  <w:rFonts w:asciiTheme="majorBidi" w:hAnsiTheme="majorBidi" w:cstheme="majorBidi"/>
                  <w:i/>
                  <w:iCs/>
                  <w:sz w:val="24"/>
                  <w:szCs w:val="24"/>
                </w:rPr>
                <w:t>Sumber Daya dalam Teknologi Pendidikan</w:t>
              </w:r>
              <w:r w:rsidRPr="009A3742">
                <w:rPr>
                  <w:rFonts w:asciiTheme="majorBidi" w:hAnsiTheme="majorBidi" w:cstheme="majorBidi"/>
                  <w:sz w:val="24"/>
                  <w:szCs w:val="24"/>
                </w:rPr>
                <w:t>. Universitas Muhammadiyah Sidoarjo.</w:t>
              </w:r>
              <w:r w:rsidRPr="009A3742">
                <w:rPr>
                  <w:rFonts w:asciiTheme="majorBidi" w:hAnsiTheme="majorBidi" w:cstheme="majorBidi"/>
                  <w:sz w:val="24"/>
                  <w:szCs w:val="24"/>
                  <w:shd w:val="clear" w:color="auto" w:fill="FFFFFF"/>
                </w:rPr>
                <w:t xml:space="preserve"> </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(2015). </w:t>
              </w:r>
              <w:r w:rsidRPr="009A3742">
                <w:rPr>
                  <w:rFonts w:asciiTheme="majorBidi" w:hAnsiTheme="majorBidi" w:cstheme="majorBidi"/>
                  <w:i/>
                  <w:iCs/>
                  <w:sz w:val="24"/>
                  <w:szCs w:val="24"/>
                </w:rPr>
                <w:t>Model Social Reconstruction Sebagai Pendidikan Anti–Korupsi Pada Pelajaran Tematik di Madrasah Ibtida’iyah Muhammadiyah 1 Pare</w:t>
              </w:r>
              <w:r w:rsidRPr="009A3742">
                <w:rPr>
                  <w:rFonts w:asciiTheme="majorBidi" w:hAnsiTheme="majorBidi" w:cstheme="majorBidi"/>
                  <w:sz w:val="24"/>
                  <w:szCs w:val="24"/>
                </w:rPr>
                <w:t>. Halaqa, 14(1).</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(2017). </w:t>
              </w:r>
              <w:r w:rsidRPr="009A3742">
                <w:rPr>
                  <w:rFonts w:asciiTheme="majorBidi" w:hAnsiTheme="majorBidi" w:cstheme="majorBidi"/>
                  <w:i/>
                  <w:iCs/>
                  <w:sz w:val="24"/>
                  <w:szCs w:val="24"/>
                </w:rPr>
                <w:t xml:space="preserve">Integration of Islamic Values in Elementary School. </w:t>
              </w:r>
              <w:r w:rsidRPr="009A3742">
                <w:rPr>
                  <w:rFonts w:asciiTheme="majorBidi" w:hAnsiTheme="majorBidi" w:cstheme="majorBidi"/>
                  <w:sz w:val="24"/>
                  <w:szCs w:val="24"/>
                </w:rPr>
                <w:t xml:space="preserve">Atlantis Press.  </w:t>
              </w:r>
              <w:r w:rsidRPr="009A3742">
                <w:rPr>
                  <w:rFonts w:asciiTheme="majorBidi" w:eastAsia="Times New Roman" w:hAnsiTheme="majorBidi" w:cstheme="majorBidi"/>
                  <w:sz w:val="24"/>
                  <w:szCs w:val="24"/>
                  <w:lang w:val="id-ID"/>
                </w:rPr>
                <w:t>Advances in Social Science, Education and Humanities Research (ASSEHR), volume 125</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spacing w:after="0" w:line="240" w:lineRule="auto"/>
                <w:ind w:left="720" w:hanging="360"/>
                <w:jc w:val="both"/>
                <w:rPr>
                  <w:rFonts w:asciiTheme="majorBidi" w:hAnsiTheme="majorBidi" w:cstheme="majorBidi"/>
                  <w:sz w:val="24"/>
                  <w:szCs w:val="24"/>
                </w:rPr>
              </w:pPr>
              <w:r w:rsidRPr="009A3742">
                <w:rPr>
                  <w:rFonts w:asciiTheme="majorBidi" w:hAnsiTheme="majorBidi" w:cstheme="majorBidi"/>
                  <w:sz w:val="24"/>
                  <w:szCs w:val="24"/>
                </w:rPr>
                <w:t xml:space="preserve">Nurdyansyah, N., Siti, M., &amp; Bachtiar, S. B. (2017). </w:t>
              </w:r>
              <w:r w:rsidRPr="009A3742">
                <w:rPr>
                  <w:rFonts w:asciiTheme="majorBidi" w:hAnsiTheme="majorBidi" w:cstheme="majorBidi"/>
                  <w:i/>
                  <w:iCs/>
                  <w:sz w:val="24"/>
                  <w:szCs w:val="24"/>
                </w:rPr>
                <w:t xml:space="preserve">Problem Solving Model with Integration Pattern: Student’s Problem Solving Capability. </w:t>
              </w:r>
              <w:r w:rsidRPr="009A3742">
                <w:rPr>
                  <w:rFonts w:asciiTheme="majorBidi" w:hAnsiTheme="majorBidi" w:cstheme="majorBidi"/>
                  <w:sz w:val="24"/>
                  <w:szCs w:val="24"/>
                </w:rPr>
                <w:t xml:space="preserve"> Atlantis Press.  Advances in Social Science, Education and Humanities Research, volume 173 </w:t>
              </w:r>
            </w:p>
            <w:p w:rsidR="009A3742" w:rsidRPr="009A3742" w:rsidRDefault="009A3742" w:rsidP="005B3130">
              <w:pPr>
                <w:spacing w:after="0" w:line="240" w:lineRule="auto"/>
                <w:ind w:left="720" w:hanging="360"/>
                <w:jc w:val="both"/>
                <w:rPr>
                  <w:rFonts w:asciiTheme="majorBidi" w:hAnsiTheme="majorBidi" w:cstheme="majorBidi"/>
                  <w:sz w:val="24"/>
                  <w:szCs w:val="24"/>
                </w:rPr>
              </w:pPr>
            </w:p>
            <w:p w:rsidR="009A3742" w:rsidRPr="009A3742" w:rsidRDefault="009A3742" w:rsidP="005B3130">
              <w:pPr>
                <w:ind w:left="720" w:hanging="360"/>
                <w:jc w:val="both"/>
                <w:rPr>
                  <w:sz w:val="24"/>
                  <w:szCs w:val="24"/>
                </w:rPr>
              </w:pPr>
              <w:proofErr w:type="gramStart"/>
              <w:r w:rsidRPr="009A3742">
                <w:rPr>
                  <w:rFonts w:asciiTheme="majorBidi" w:hAnsiTheme="majorBidi" w:cstheme="majorBidi"/>
                  <w:sz w:val="24"/>
                  <w:szCs w:val="24"/>
                </w:rPr>
                <w:t>Pandi, R., &amp; Nurdyansyah, N. (2017).</w:t>
              </w:r>
              <w:proofErr w:type="gramEnd"/>
              <w:r w:rsidRPr="009A3742">
                <w:rPr>
                  <w:rFonts w:asciiTheme="majorBidi" w:hAnsiTheme="majorBidi" w:cstheme="majorBidi"/>
                  <w:sz w:val="24"/>
                  <w:szCs w:val="24"/>
                </w:rPr>
                <w:t xml:space="preserve"> </w:t>
              </w:r>
              <w:r w:rsidRPr="009A3742">
                <w:rPr>
                  <w:rFonts w:asciiTheme="majorBidi" w:hAnsiTheme="majorBidi" w:cstheme="majorBidi"/>
                  <w:i/>
                  <w:iCs/>
                  <w:sz w:val="24"/>
                  <w:szCs w:val="24"/>
                </w:rPr>
                <w:t xml:space="preserve">An Evaluation of Graduate Competency in </w:t>
              </w:r>
              <w:r w:rsidRPr="009A3742">
                <w:rPr>
                  <w:rFonts w:asciiTheme="majorBidi" w:hAnsiTheme="majorBidi" w:cstheme="majorBidi"/>
                  <w:sz w:val="24"/>
                  <w:szCs w:val="24"/>
                </w:rPr>
                <w:t>Elementary</w:t>
              </w:r>
              <w:r w:rsidRPr="009A3742">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sidRPr="009A3742">
                <w:rPr>
                  <w:rFonts w:asciiTheme="majorBidi" w:hAnsiTheme="majorBidi" w:cstheme="majorBidi"/>
                  <w:i/>
                  <w:iCs/>
                  <w:sz w:val="24"/>
                  <w:szCs w:val="24"/>
                </w:rPr>
                <w:t>School.</w:t>
              </w:r>
              <w:r w:rsidRPr="009A3742">
                <w:rPr>
                  <w:rFonts w:asciiTheme="majorBidi" w:hAnsiTheme="majorBidi" w:cstheme="majorBidi"/>
                  <w:sz w:val="24"/>
                  <w:szCs w:val="24"/>
                </w:rPr>
                <w:t xml:space="preserve"> Atlantis Press.  </w:t>
              </w:r>
              <w:r w:rsidRPr="009A3742">
                <w:rPr>
                  <w:rFonts w:asciiTheme="majorBidi" w:eastAsia="Times New Roman" w:hAnsiTheme="majorBidi" w:cstheme="majorBidi"/>
                  <w:sz w:val="24"/>
                  <w:szCs w:val="24"/>
                </w:rPr>
                <w:t xml:space="preserve">Advances in Social Science, Education and Humanities </w:t>
              </w:r>
              <w:r w:rsidRPr="009A3742">
                <w:rPr>
                  <w:rFonts w:asciiTheme="majorBidi" w:hAnsiTheme="majorBidi" w:cstheme="majorBidi"/>
                  <w:sz w:val="24"/>
                  <w:szCs w:val="24"/>
                </w:rPr>
                <w:t>Research</w:t>
              </w:r>
              <w:r w:rsidRPr="009A3742">
                <w:rPr>
                  <w:rFonts w:asciiTheme="majorBidi" w:eastAsia="Times New Roman" w:hAnsiTheme="majorBidi" w:cstheme="majorBidi"/>
                  <w:sz w:val="24"/>
                  <w:szCs w:val="24"/>
                </w:rPr>
                <w:t xml:space="preserve"> (ASSEHR), volume 125</w:t>
              </w:r>
            </w:p>
            <w:p w:rsidR="00A4594B" w:rsidRPr="009A3742" w:rsidRDefault="00A4594B" w:rsidP="005B3130">
              <w:pPr>
                <w:pStyle w:val="Bibliography"/>
                <w:ind w:left="720" w:hanging="360"/>
                <w:jc w:val="both"/>
                <w:rPr>
                  <w:rFonts w:ascii="Times New Roman" w:hAnsi="Times New Roman" w:cs="Times New Roman"/>
                  <w:noProof/>
                  <w:sz w:val="24"/>
                  <w:szCs w:val="24"/>
                </w:rPr>
              </w:pPr>
              <w:r w:rsidRPr="009A3742">
                <w:rPr>
                  <w:rFonts w:ascii="Times New Roman" w:hAnsi="Times New Roman" w:cs="Times New Roman"/>
                  <w:noProof/>
                  <w:sz w:val="24"/>
                  <w:szCs w:val="24"/>
                </w:rPr>
                <w:t xml:space="preserve">Rusman. (2011). </w:t>
              </w:r>
              <w:r w:rsidRPr="009A3742">
                <w:rPr>
                  <w:rFonts w:ascii="Times New Roman" w:hAnsi="Times New Roman" w:cs="Times New Roman"/>
                  <w:i/>
                  <w:iCs/>
                  <w:noProof/>
                  <w:sz w:val="24"/>
                  <w:szCs w:val="24"/>
                </w:rPr>
                <w:t>Model-Model Pembelajaran : Mengembangkan Profesionalisme Guru.</w:t>
              </w:r>
              <w:r w:rsidRPr="009A3742">
                <w:rPr>
                  <w:rFonts w:ascii="Times New Roman" w:hAnsi="Times New Roman" w:cs="Times New Roman"/>
                  <w:noProof/>
                  <w:sz w:val="24"/>
                  <w:szCs w:val="24"/>
                </w:rPr>
                <w:t xml:space="preserve"> Jakarta: Rajawali Pers.</w:t>
              </w:r>
            </w:p>
            <w:p w:rsidR="00A4594B" w:rsidRPr="009A3742" w:rsidRDefault="00A4594B" w:rsidP="005B3130">
              <w:pPr>
                <w:pStyle w:val="Bibliography"/>
                <w:ind w:left="720" w:hanging="360"/>
                <w:jc w:val="both"/>
                <w:rPr>
                  <w:rFonts w:ascii="Times New Roman" w:hAnsi="Times New Roman" w:cs="Times New Roman"/>
                  <w:noProof/>
                  <w:sz w:val="24"/>
                  <w:szCs w:val="24"/>
                </w:rPr>
              </w:pPr>
              <w:r w:rsidRPr="009A3742">
                <w:rPr>
                  <w:rFonts w:ascii="Times New Roman" w:hAnsi="Times New Roman" w:cs="Times New Roman"/>
                  <w:noProof/>
                  <w:sz w:val="24"/>
                  <w:szCs w:val="24"/>
                </w:rPr>
                <w:t xml:space="preserve">Santyasa, I. W. (2011). </w:t>
              </w:r>
              <w:r w:rsidRPr="005B3130">
                <w:rPr>
                  <w:rFonts w:ascii="Times New Roman" w:hAnsi="Times New Roman" w:cs="Times New Roman"/>
                  <w:i/>
                  <w:noProof/>
                  <w:sz w:val="24"/>
                  <w:szCs w:val="24"/>
                </w:rPr>
                <w:t>Pembelajaran Inovatif</w:t>
              </w:r>
              <w:r w:rsidRPr="009A3742">
                <w:rPr>
                  <w:rFonts w:ascii="Times New Roman" w:hAnsi="Times New Roman" w:cs="Times New Roman"/>
                  <w:noProof/>
                  <w:sz w:val="24"/>
                  <w:szCs w:val="24"/>
                </w:rPr>
                <w:t>. singaraja: Undhiksa.</w:t>
              </w:r>
            </w:p>
            <w:p w:rsidR="00A4594B" w:rsidRPr="009A3742" w:rsidRDefault="00A4594B" w:rsidP="005B3130">
              <w:pPr>
                <w:pStyle w:val="Bibliography"/>
                <w:ind w:left="720" w:hanging="360"/>
                <w:jc w:val="both"/>
                <w:rPr>
                  <w:rFonts w:ascii="Times New Roman" w:hAnsi="Times New Roman" w:cs="Times New Roman"/>
                  <w:noProof/>
                  <w:sz w:val="24"/>
                  <w:szCs w:val="24"/>
                </w:rPr>
              </w:pPr>
              <w:r w:rsidRPr="009A3742">
                <w:rPr>
                  <w:rFonts w:ascii="Times New Roman" w:hAnsi="Times New Roman" w:cs="Times New Roman"/>
                  <w:noProof/>
                  <w:sz w:val="24"/>
                  <w:szCs w:val="24"/>
                </w:rPr>
                <w:t xml:space="preserve">Sugiyanto. (2008). </w:t>
              </w:r>
              <w:r w:rsidRPr="009A3742">
                <w:rPr>
                  <w:rFonts w:ascii="Times New Roman" w:hAnsi="Times New Roman" w:cs="Times New Roman"/>
                  <w:i/>
                  <w:iCs/>
                  <w:noProof/>
                  <w:sz w:val="24"/>
                  <w:szCs w:val="24"/>
                </w:rPr>
                <w:t>Metode Penelitian Pendidikan Pendekatan Kuantitaif, Kualitatif dan R&amp;D.</w:t>
              </w:r>
              <w:r w:rsidRPr="009A3742">
                <w:rPr>
                  <w:rFonts w:ascii="Times New Roman" w:hAnsi="Times New Roman" w:cs="Times New Roman"/>
                  <w:noProof/>
                  <w:sz w:val="24"/>
                  <w:szCs w:val="24"/>
                </w:rPr>
                <w:t xml:space="preserve"> Bandung : Alfabeta.</w:t>
              </w:r>
              <w:bookmarkStart w:id="0" w:name="_GoBack"/>
              <w:bookmarkEnd w:id="0"/>
            </w:p>
            <w:p w:rsidR="00A4594B" w:rsidRPr="009A3742" w:rsidRDefault="00A4594B" w:rsidP="005B3130">
              <w:pPr>
                <w:ind w:left="720" w:hanging="360"/>
                <w:jc w:val="both"/>
                <w:rPr>
                  <w:rFonts w:ascii="Times New Roman" w:hAnsi="Times New Roman" w:cs="Times New Roman"/>
                  <w:noProof/>
                  <w:sz w:val="24"/>
                  <w:szCs w:val="24"/>
                </w:rPr>
              </w:pPr>
              <w:r w:rsidRPr="009A3742">
                <w:rPr>
                  <w:rFonts w:ascii="Times New Roman" w:hAnsi="Times New Roman" w:cs="Times New Roman"/>
                  <w:noProof/>
                  <w:sz w:val="24"/>
                  <w:szCs w:val="24"/>
                </w:rPr>
                <w:t xml:space="preserve">Suherman, E. (n.d.). Retrieved Pebruari 13, 2009, from </w:t>
              </w:r>
              <w:r w:rsidRPr="005B3130">
                <w:rPr>
                  <w:rFonts w:ascii="Times New Roman" w:hAnsi="Times New Roman" w:cs="Times New Roman"/>
                  <w:noProof/>
                  <w:color w:val="5B9BD5" w:themeColor="accent1"/>
                  <w:sz w:val="24"/>
                  <w:szCs w:val="24"/>
                </w:rPr>
                <w:t>http://educare.e-fkipunla.net</w:t>
              </w:r>
            </w:p>
            <w:p w:rsidR="00A4594B" w:rsidRPr="009A3742" w:rsidRDefault="00A4594B" w:rsidP="005B3130">
              <w:pPr>
                <w:ind w:left="720" w:hanging="360"/>
                <w:jc w:val="both"/>
                <w:rPr>
                  <w:rFonts w:ascii="Times New Roman" w:hAnsi="Times New Roman" w:cs="Times New Roman"/>
                  <w:sz w:val="24"/>
                  <w:szCs w:val="24"/>
                </w:rPr>
              </w:pPr>
              <w:r w:rsidRPr="009A3742">
                <w:rPr>
                  <w:rFonts w:ascii="Times New Roman" w:hAnsi="Times New Roman" w:cs="Times New Roman"/>
                  <w:b/>
                  <w:bCs/>
                  <w:noProof/>
                  <w:sz w:val="24"/>
                  <w:szCs w:val="24"/>
                </w:rPr>
                <w:fldChar w:fldCharType="end"/>
              </w:r>
            </w:p>
          </w:sdtContent>
        </w:sdt>
      </w:sdtContent>
    </w:sdt>
    <w:p w:rsidR="00A4594B" w:rsidRDefault="00A4594B" w:rsidP="00A4594B">
      <w:pPr>
        <w:pStyle w:val="ListParagraph"/>
        <w:autoSpaceDE w:val="0"/>
        <w:autoSpaceDN w:val="0"/>
        <w:adjustRightInd w:val="0"/>
        <w:spacing w:after="0" w:line="360" w:lineRule="auto"/>
        <w:jc w:val="both"/>
        <w:rPr>
          <w:rFonts w:ascii="Times New Roman" w:hAnsi="Times New Roman" w:cs="Times New Roman"/>
          <w:sz w:val="24"/>
          <w:szCs w:val="24"/>
        </w:rPr>
      </w:pPr>
    </w:p>
    <w:p w:rsidR="009A3742" w:rsidRPr="00AF152C" w:rsidRDefault="009A3742" w:rsidP="00A4594B">
      <w:pPr>
        <w:pStyle w:val="ListParagraph"/>
        <w:autoSpaceDE w:val="0"/>
        <w:autoSpaceDN w:val="0"/>
        <w:adjustRightInd w:val="0"/>
        <w:spacing w:after="0" w:line="360" w:lineRule="auto"/>
        <w:jc w:val="both"/>
        <w:rPr>
          <w:rFonts w:ascii="Times New Roman" w:hAnsi="Times New Roman" w:cs="Times New Roman"/>
          <w:sz w:val="24"/>
          <w:szCs w:val="24"/>
        </w:rPr>
      </w:pPr>
    </w:p>
    <w:p w:rsidR="00095F77" w:rsidRDefault="00095F77"/>
    <w:sectPr w:rsidR="00095F77" w:rsidSect="00AF15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C91" w:rsidRDefault="008B0C91" w:rsidP="00415A77">
      <w:pPr>
        <w:spacing w:after="0" w:line="240" w:lineRule="auto"/>
      </w:pPr>
      <w:r>
        <w:separator/>
      </w:r>
    </w:p>
  </w:endnote>
  <w:endnote w:type="continuationSeparator" w:id="0">
    <w:p w:rsidR="008B0C91" w:rsidRDefault="008B0C91" w:rsidP="0041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C91" w:rsidRDefault="008B0C91" w:rsidP="00415A77">
      <w:pPr>
        <w:spacing w:after="0" w:line="240" w:lineRule="auto"/>
      </w:pPr>
      <w:r>
        <w:separator/>
      </w:r>
    </w:p>
  </w:footnote>
  <w:footnote w:type="continuationSeparator" w:id="0">
    <w:p w:rsidR="008B0C91" w:rsidRDefault="008B0C91" w:rsidP="00415A77">
      <w:pPr>
        <w:spacing w:after="0" w:line="240" w:lineRule="auto"/>
      </w:pPr>
      <w:r>
        <w:continuationSeparator/>
      </w:r>
    </w:p>
  </w:footnote>
  <w:footnote w:id="1">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lang w:val="id-ID"/>
        </w:rPr>
        <w:t>Muhammad</w:t>
      </w:r>
      <w:r w:rsidRPr="00631EE8">
        <w:rPr>
          <w:rFonts w:asciiTheme="majorBidi" w:hAnsiTheme="majorBidi" w:cstheme="majorBidi"/>
        </w:rPr>
        <w:t xml:space="preserve">, M., &amp; Nurdyansyah, N. (2015). </w:t>
      </w:r>
      <w:r w:rsidRPr="00631EE8">
        <w:rPr>
          <w:rFonts w:asciiTheme="majorBidi" w:hAnsiTheme="majorBidi" w:cstheme="majorBidi"/>
          <w:i/>
          <w:iCs/>
        </w:rPr>
        <w:t xml:space="preserve">Pendekatan Pembelajaran Saintifik. </w:t>
      </w:r>
      <w:r w:rsidRPr="00631EE8">
        <w:rPr>
          <w:rFonts w:asciiTheme="majorBidi" w:hAnsiTheme="majorBidi" w:cstheme="majorBidi"/>
        </w:rPr>
        <w:t xml:space="preserve">Sidoarjo: Nizamia learning center., </w:t>
      </w:r>
      <w:r w:rsidRPr="00631EE8">
        <w:rPr>
          <w:rFonts w:asciiTheme="majorBidi" w:hAnsiTheme="majorBidi" w:cstheme="majorBidi"/>
          <w:lang w:val="id-ID"/>
        </w:rPr>
        <w:t>41</w:t>
      </w:r>
    </w:p>
  </w:footnote>
  <w:footnote w:id="2">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(2016). </w:t>
      </w:r>
      <w:r w:rsidRPr="00631EE8">
        <w:rPr>
          <w:rFonts w:asciiTheme="majorBidi" w:hAnsiTheme="majorBidi" w:cstheme="majorBidi"/>
          <w:i/>
          <w:iCs/>
        </w:rPr>
        <w:t>Developing ICT-Based Learning Model to Improve Learning Outcomes IPA of SD Fish Market in Sidoarjo</w:t>
      </w:r>
      <w:r w:rsidRPr="00631EE8">
        <w:rPr>
          <w:rFonts w:asciiTheme="majorBidi" w:hAnsiTheme="majorBidi" w:cstheme="majorBidi"/>
        </w:rPr>
        <w:t xml:space="preserve">. Jurnal TEKPEN, 1(2). </w:t>
      </w:r>
      <w:r w:rsidRPr="00631EE8">
        <w:rPr>
          <w:rFonts w:asciiTheme="majorBidi" w:hAnsiTheme="majorBidi" w:cstheme="majorBidi"/>
          <w:lang w:val="id-ID"/>
        </w:rPr>
        <w:t>Terbitan 2</w:t>
      </w:r>
      <w:r w:rsidRPr="00631EE8">
        <w:rPr>
          <w:rFonts w:asciiTheme="majorBidi" w:hAnsiTheme="majorBidi" w:cstheme="majorBidi"/>
        </w:rPr>
        <w:t>, 929-930.</w:t>
      </w:r>
    </w:p>
  </w:footnote>
  <w:footnote w:id="3">
    <w:p w:rsidR="009A3742" w:rsidRPr="00631EE8" w:rsidRDefault="009A3742" w:rsidP="009A374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Pandi, R., &amp; Nurdyansyah, N. (2017). </w:t>
      </w:r>
      <w:r w:rsidRPr="00631EE8">
        <w:rPr>
          <w:rFonts w:asciiTheme="majorBidi" w:hAnsiTheme="majorBidi" w:cstheme="majorBidi"/>
          <w:i/>
          <w:iCs/>
        </w:rPr>
        <w:t>An Evaluation of Graduate Competency in Elementary School.</w:t>
      </w:r>
      <w:r w:rsidRPr="00631EE8">
        <w:rPr>
          <w:rFonts w:asciiTheme="majorBidi" w:hAnsiTheme="majorBidi" w:cstheme="majorBidi"/>
        </w:rPr>
        <w:t xml:space="preserve"> Atlantis Press.  </w:t>
      </w:r>
      <w:r w:rsidRPr="00631EE8">
        <w:rPr>
          <w:rFonts w:asciiTheme="majorBidi" w:eastAsia="Times New Roman" w:hAnsiTheme="majorBidi" w:cstheme="majorBidi"/>
        </w:rPr>
        <w:t>Advances in Social Science, Education and Humanities Research (ASSEHR), volume 125, 95.</w:t>
      </w:r>
    </w:p>
  </w:footnote>
  <w:footnote w:id="4">
    <w:p w:rsidR="009A3742" w:rsidRPr="00631EE8" w:rsidRDefault="009A3742" w:rsidP="009A374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 xml:space="preserve">Integration of Islamic Values in Elementary School. </w:t>
      </w:r>
      <w:r w:rsidRPr="00631EE8">
        <w:rPr>
          <w:rFonts w:asciiTheme="majorBidi" w:hAnsiTheme="majorBidi" w:cstheme="majorBidi"/>
        </w:rPr>
        <w:t>Atlantis Press.  Advances in Social Science, Education and Humanities Research (ASSEHR), volume 125</w:t>
      </w:r>
    </w:p>
  </w:footnote>
  <w:footnote w:id="5">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color w:val="FF0000"/>
        </w:rPr>
        <w:t xml:space="preserve">, </w:t>
      </w:r>
      <w:r w:rsidRPr="00631EE8">
        <w:rPr>
          <w:rFonts w:asciiTheme="majorBidi" w:hAnsiTheme="majorBidi" w:cstheme="majorBidi"/>
        </w:rPr>
        <w:t xml:space="preserve">N., Siti, M., &amp; Bachtiar, S. B. (2017). </w:t>
      </w:r>
      <w:r w:rsidRPr="00631EE8">
        <w:rPr>
          <w:rFonts w:asciiTheme="majorBidi" w:hAnsiTheme="majorBidi" w:cstheme="majorBidi"/>
          <w:i/>
          <w:iCs/>
        </w:rPr>
        <w:t>Problem Solving Model with Integration Pattern: Student’s Problem Solving Capability.</w:t>
      </w:r>
      <w:r w:rsidRPr="00631EE8">
        <w:rPr>
          <w:rFonts w:asciiTheme="majorBidi" w:hAnsiTheme="majorBidi" w:cstheme="majorBidi"/>
        </w:rPr>
        <w:t xml:space="preserve">  Atlantis Press.  Advances in Social Science, Education and Humanities Research, volume 173, 258.</w:t>
      </w:r>
    </w:p>
  </w:footnote>
  <w:footnote w:id="6">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(2015). </w:t>
      </w:r>
      <w:r w:rsidRPr="00631EE8">
        <w:rPr>
          <w:rFonts w:asciiTheme="majorBidi" w:hAnsiTheme="majorBidi" w:cstheme="majorBidi"/>
          <w:i/>
          <w:iCs/>
        </w:rPr>
        <w:t>Model Social Reconstruction Sebagai Pendidikan Anti–Korupsi Pada Pelajaran Tematik di Madrasah Ibtida’iyah Muhammadiyah 1 Pare</w:t>
      </w:r>
      <w:r w:rsidRPr="00631EE8">
        <w:rPr>
          <w:rFonts w:asciiTheme="majorBidi" w:hAnsiTheme="majorBidi" w:cstheme="majorBidi"/>
        </w:rPr>
        <w:t>. Halaqa, 14(1), 2.</w:t>
      </w:r>
    </w:p>
  </w:footnote>
  <w:footnote w:id="7">
    <w:p w:rsidR="009A3742" w:rsidRPr="00631EE8" w:rsidRDefault="009A3742" w:rsidP="009A3742">
      <w:pPr>
        <w:pStyle w:val="FootnoteText"/>
        <w:ind w:left="284" w:hanging="284"/>
        <w:rPr>
          <w:rFonts w:asciiTheme="majorBidi" w:hAnsiTheme="majorBidi" w:cstheme="majorBidi"/>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(2017). </w:t>
      </w:r>
      <w:r w:rsidRPr="00631EE8">
        <w:rPr>
          <w:rFonts w:asciiTheme="majorBidi" w:hAnsiTheme="majorBidi" w:cstheme="majorBidi"/>
          <w:i/>
          <w:iCs/>
        </w:rPr>
        <w:t>Sumber Daya dalam Teknologi Pendidikan</w:t>
      </w:r>
      <w:r w:rsidRPr="00631EE8">
        <w:rPr>
          <w:rFonts w:asciiTheme="majorBidi" w:hAnsiTheme="majorBidi" w:cstheme="majorBidi"/>
        </w:rPr>
        <w:t>. Universitas Muhammadiyah Sidoarjo, 4.</w:t>
      </w:r>
    </w:p>
  </w:footnote>
  <w:footnote w:id="8">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Peningkatan Moral Berbasis Islamic Math Character. Universitas Muhammadiyah Sidoarjo. 2.</w:t>
      </w:r>
    </w:p>
  </w:footnote>
  <w:footnote w:id="9">
    <w:p w:rsidR="009A3742" w:rsidRPr="00631EE8" w:rsidRDefault="009A3742" w:rsidP="009A3742">
      <w:pPr>
        <w:pStyle w:val="FootnoteText"/>
        <w:ind w:left="284" w:hanging="284"/>
        <w:rPr>
          <w:rFonts w:asciiTheme="majorBidi" w:hAnsiTheme="majorBidi" w:cstheme="majorBidi"/>
          <w:color w:val="FF0000"/>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&amp; Fitriyani, T. (2018). </w:t>
      </w:r>
      <w:r w:rsidRPr="00631EE8">
        <w:rPr>
          <w:rFonts w:asciiTheme="majorBidi" w:hAnsiTheme="majorBidi" w:cstheme="majorBidi"/>
          <w:i/>
          <w:iCs/>
        </w:rPr>
        <w:t>Pengaruh Strategi Pembelajaran Aktif Terhadap Hasil Belajar Pada Madrasah Ibtidaiyah</w:t>
      </w:r>
      <w:r w:rsidRPr="00631EE8">
        <w:rPr>
          <w:rFonts w:asciiTheme="majorBidi" w:hAnsiTheme="majorBidi" w:cstheme="majorBidi"/>
        </w:rPr>
        <w:t>. Universitas Muhammadiyah Sidoarjo.</w:t>
      </w:r>
      <w:r w:rsidRPr="00631EE8">
        <w:rPr>
          <w:rFonts w:asciiTheme="majorBidi" w:hAnsiTheme="majorBidi" w:cstheme="majorBidi"/>
          <w:color w:val="FF0000"/>
        </w:rPr>
        <w:t xml:space="preserve"> </w:t>
      </w:r>
      <w:r w:rsidRPr="00631EE8">
        <w:rPr>
          <w:rFonts w:asciiTheme="majorBidi" w:hAnsiTheme="majorBidi" w:cstheme="majorBidi"/>
        </w:rPr>
        <w:t>3.</w:t>
      </w:r>
    </w:p>
  </w:footnote>
  <w:footnote w:id="10">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Rais, P., &amp; Aini, Q. (2017). </w:t>
      </w:r>
      <w:r w:rsidRPr="00631EE8">
        <w:rPr>
          <w:rFonts w:asciiTheme="majorBidi" w:hAnsiTheme="majorBidi" w:cstheme="majorBidi"/>
          <w:i/>
          <w:iCs/>
          <w:shd w:val="clear" w:color="auto" w:fill="FFFFFF"/>
        </w:rPr>
        <w:t>The Role of Education Technology in Mathematic of Third Grade Students in MI Ma’arif Pademonegoro Sukodono. Madrosatuna</w:t>
      </w:r>
      <w:r w:rsidRPr="00631EE8">
        <w:rPr>
          <w:rFonts w:asciiTheme="majorBidi" w:hAnsiTheme="majorBidi" w:cstheme="majorBidi"/>
          <w:shd w:val="clear" w:color="auto" w:fill="FFFFFF"/>
        </w:rPr>
        <w:t xml:space="preserve">: Journal of Islamic Elementary School, 1(1), </w:t>
      </w:r>
      <w:r w:rsidRPr="00631EE8">
        <w:rPr>
          <w:rFonts w:asciiTheme="majorBidi" w:hAnsiTheme="majorBidi" w:cstheme="majorBidi"/>
        </w:rPr>
        <w:t>November 2017, 37-46 ISSN 2579. 38.</w:t>
      </w:r>
    </w:p>
  </w:footnote>
  <w:footnote w:id="11">
    <w:p w:rsidR="009A3742" w:rsidRPr="00631EE8" w:rsidRDefault="009A3742" w:rsidP="009A3742">
      <w:pPr>
        <w:pStyle w:val="FootnoteText"/>
        <w:ind w:left="284" w:hanging="284"/>
        <w:rPr>
          <w:rFonts w:asciiTheme="majorBidi" w:hAnsiTheme="majorBidi" w:cstheme="majorBidi"/>
          <w:color w:val="FF0000"/>
          <w:shd w:val="clear" w:color="auto" w:fill="FFFFFF"/>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Model Pembelajaran Berbasis Masalah Pada Pelajaran IPA Materi Komponen Ekosistem. Universitas Muhammadiyah Sidoarjo. 2.</w:t>
      </w:r>
    </w:p>
  </w:footnote>
  <w:footnote w:id="12">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Andiek, W. (2015). </w:t>
      </w:r>
      <w:r w:rsidRPr="00631EE8">
        <w:rPr>
          <w:rFonts w:asciiTheme="majorBidi" w:hAnsiTheme="majorBidi" w:cstheme="majorBidi"/>
          <w:i/>
          <w:iCs/>
          <w:shd w:val="clear" w:color="auto" w:fill="FFFFFF"/>
        </w:rPr>
        <w:t>Inovasi Teknologi Pembelajaran</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2.</w:t>
      </w:r>
    </w:p>
  </w:footnote>
  <w:footnote w:id="13">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w:t>
      </w:r>
      <w:r w:rsidRPr="00631EE8">
        <w:rPr>
          <w:rFonts w:asciiTheme="majorBidi" w:hAnsiTheme="majorBidi" w:cstheme="majorBidi"/>
          <w:shd w:val="clear" w:color="auto" w:fill="FFFFFF"/>
        </w:rPr>
        <w:t xml:space="preserve">, N., &amp; Fahyuni, E. F. (2016). </w:t>
      </w:r>
      <w:r w:rsidRPr="00631EE8">
        <w:rPr>
          <w:rFonts w:asciiTheme="majorBidi" w:hAnsiTheme="majorBidi" w:cstheme="majorBidi"/>
          <w:i/>
          <w:iCs/>
          <w:shd w:val="clear" w:color="auto" w:fill="FFFFFF"/>
        </w:rPr>
        <w:t>Inovasi Model Pembelajaran Sesuai Kurikulum 2013</w:t>
      </w:r>
      <w:r w:rsidRPr="00631EE8">
        <w:rPr>
          <w:rFonts w:asciiTheme="majorBidi" w:hAnsiTheme="majorBidi" w:cstheme="majorBidi"/>
          <w:shd w:val="clear" w:color="auto" w:fill="FFFFFF"/>
        </w:rPr>
        <w:t xml:space="preserve">. </w:t>
      </w:r>
      <w:r w:rsidRPr="00631EE8">
        <w:rPr>
          <w:rFonts w:asciiTheme="majorBidi" w:hAnsiTheme="majorBidi" w:cstheme="majorBidi"/>
        </w:rPr>
        <w:t>Sidoarjo: Nizamia learning center, 1.</w:t>
      </w:r>
    </w:p>
  </w:footnote>
  <w:footnote w:id="14">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(2018). </w:t>
      </w:r>
      <w:r w:rsidRPr="00631EE8">
        <w:rPr>
          <w:rFonts w:asciiTheme="majorBidi" w:hAnsiTheme="majorBidi" w:cstheme="majorBidi"/>
          <w:i/>
          <w:iCs/>
        </w:rPr>
        <w:t>Pengembangan Bahan Ajar Modul Ilmu Pengetahuan Alambagi Siswa Kelas Iv Sekolah Dasar</w:t>
      </w:r>
      <w:r w:rsidRPr="00631EE8">
        <w:rPr>
          <w:rFonts w:asciiTheme="majorBidi" w:hAnsiTheme="majorBidi" w:cstheme="majorBidi"/>
        </w:rPr>
        <w:t>. Universitas Muhammadiyah Sidoarjo.</w:t>
      </w:r>
    </w:p>
  </w:footnote>
  <w:footnote w:id="15">
    <w:p w:rsidR="009A3742" w:rsidRPr="00631EE8" w:rsidRDefault="009A3742" w:rsidP="009A3742">
      <w:pPr>
        <w:pStyle w:val="FootnoteText"/>
        <w:ind w:left="284" w:hanging="284"/>
        <w:rPr>
          <w:rFonts w:asciiTheme="majorBidi" w:hAnsiTheme="majorBidi" w:cstheme="majorBidi"/>
        </w:rPr>
      </w:pPr>
      <w:r w:rsidRPr="00631EE8">
        <w:rPr>
          <w:rStyle w:val="FootnoteReference"/>
          <w:rFonts w:asciiTheme="majorBidi" w:hAnsiTheme="majorBidi" w:cstheme="majorBidi"/>
        </w:rPr>
        <w:footnoteRef/>
      </w:r>
      <w:r w:rsidRPr="00631EE8">
        <w:rPr>
          <w:rFonts w:asciiTheme="majorBidi" w:hAnsiTheme="majorBidi" w:cstheme="majorBidi"/>
        </w:rPr>
        <w:t xml:space="preserve"> Nurdyansyah. N., Andiek Widodo, </w:t>
      </w:r>
      <w:r w:rsidRPr="00631EE8">
        <w:rPr>
          <w:rFonts w:asciiTheme="majorBidi" w:hAnsiTheme="majorBidi" w:cstheme="majorBidi"/>
          <w:i/>
        </w:rPr>
        <w:t>Manajemen Sekolah Berbasis ICT.</w:t>
      </w:r>
      <w:r w:rsidRPr="00631EE8">
        <w:rPr>
          <w:rFonts w:asciiTheme="majorBidi" w:hAnsiTheme="majorBidi" w:cstheme="majorBidi"/>
        </w:rPr>
        <w:t xml:space="preserve">  (Sidoarjo</w:t>
      </w:r>
      <w:proofErr w:type="gramStart"/>
      <w:r w:rsidRPr="00631EE8">
        <w:rPr>
          <w:rFonts w:asciiTheme="majorBidi" w:hAnsiTheme="majorBidi" w:cstheme="majorBidi"/>
        </w:rPr>
        <w:t>:Nizamia</w:t>
      </w:r>
      <w:proofErr w:type="gramEnd"/>
      <w:r w:rsidRPr="00631EE8">
        <w:rPr>
          <w:rFonts w:asciiTheme="majorBidi" w:hAnsiTheme="majorBidi" w:cstheme="majorBidi"/>
        </w:rPr>
        <w:t xml:space="preserve"> Learning  Center,2015),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F62B1"/>
    <w:multiLevelType w:val="hybridMultilevel"/>
    <w:tmpl w:val="A6A2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422701"/>
    <w:multiLevelType w:val="hybridMultilevel"/>
    <w:tmpl w:val="603652C0"/>
    <w:lvl w:ilvl="0" w:tplc="869EBD08">
      <w:start w:val="1"/>
      <w:numFmt w:val="decimal"/>
      <w:lvlText w:val="%1."/>
      <w:lvlJc w:val="left"/>
      <w:pPr>
        <w:ind w:left="9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3216665"/>
    <w:multiLevelType w:val="hybridMultilevel"/>
    <w:tmpl w:val="27E4ABAA"/>
    <w:lvl w:ilvl="0" w:tplc="6930D836">
      <w:start w:val="1"/>
      <w:numFmt w:val="lowerLetter"/>
      <w:lvlText w:val="%1."/>
      <w:lvlJc w:val="left"/>
      <w:pPr>
        <w:ind w:left="1637"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FE65808"/>
    <w:multiLevelType w:val="hybridMultilevel"/>
    <w:tmpl w:val="C8D2DAC8"/>
    <w:lvl w:ilvl="0" w:tplc="87EA8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9222A6"/>
    <w:multiLevelType w:val="hybridMultilevel"/>
    <w:tmpl w:val="DCB21AC8"/>
    <w:lvl w:ilvl="0" w:tplc="30F6D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F05D8A"/>
    <w:multiLevelType w:val="hybridMultilevel"/>
    <w:tmpl w:val="CF1AC512"/>
    <w:lvl w:ilvl="0" w:tplc="6756A8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4B"/>
    <w:rsid w:val="0000432A"/>
    <w:rsid w:val="000234C2"/>
    <w:rsid w:val="00095A8D"/>
    <w:rsid w:val="00095F77"/>
    <w:rsid w:val="00100244"/>
    <w:rsid w:val="00162929"/>
    <w:rsid w:val="001652F1"/>
    <w:rsid w:val="00184227"/>
    <w:rsid w:val="001920F1"/>
    <w:rsid w:val="0029544C"/>
    <w:rsid w:val="00364F24"/>
    <w:rsid w:val="003B375D"/>
    <w:rsid w:val="003E68E4"/>
    <w:rsid w:val="0040756E"/>
    <w:rsid w:val="00415A77"/>
    <w:rsid w:val="0046120E"/>
    <w:rsid w:val="004C5CF3"/>
    <w:rsid w:val="005213B4"/>
    <w:rsid w:val="005647DF"/>
    <w:rsid w:val="005B3130"/>
    <w:rsid w:val="005D3A72"/>
    <w:rsid w:val="00614C74"/>
    <w:rsid w:val="006207B4"/>
    <w:rsid w:val="006D1F15"/>
    <w:rsid w:val="008B0C91"/>
    <w:rsid w:val="008D11AF"/>
    <w:rsid w:val="008F636C"/>
    <w:rsid w:val="0099101E"/>
    <w:rsid w:val="009A3742"/>
    <w:rsid w:val="009A5A94"/>
    <w:rsid w:val="009B31F4"/>
    <w:rsid w:val="009C6EB9"/>
    <w:rsid w:val="009F1BEF"/>
    <w:rsid w:val="00A062E8"/>
    <w:rsid w:val="00A4594B"/>
    <w:rsid w:val="00AD508A"/>
    <w:rsid w:val="00B132B3"/>
    <w:rsid w:val="00B81F70"/>
    <w:rsid w:val="00B82A10"/>
    <w:rsid w:val="00C2678C"/>
    <w:rsid w:val="00C64AEA"/>
    <w:rsid w:val="00D5138F"/>
    <w:rsid w:val="00D60FA0"/>
    <w:rsid w:val="00E9573A"/>
    <w:rsid w:val="00EF18A8"/>
    <w:rsid w:val="00F016AC"/>
    <w:rsid w:val="00F63001"/>
    <w:rsid w:val="00F93AA1"/>
    <w:rsid w:val="00FA7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B"/>
    <w:pPr>
      <w:spacing w:after="200" w:line="276" w:lineRule="auto"/>
    </w:pPr>
  </w:style>
  <w:style w:type="paragraph" w:styleId="Heading1">
    <w:name w:val="heading 1"/>
    <w:basedOn w:val="Normal"/>
    <w:next w:val="Normal"/>
    <w:link w:val="Heading1Char"/>
    <w:uiPriority w:val="9"/>
    <w:qFormat/>
    <w:rsid w:val="00A4594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9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594B"/>
    <w:pPr>
      <w:ind w:left="720"/>
      <w:contextualSpacing/>
    </w:pPr>
  </w:style>
  <w:style w:type="paragraph" w:styleId="Bibliography">
    <w:name w:val="Bibliography"/>
    <w:basedOn w:val="Normal"/>
    <w:next w:val="Normal"/>
    <w:uiPriority w:val="37"/>
    <w:unhideWhenUsed/>
    <w:rsid w:val="00A4594B"/>
  </w:style>
  <w:style w:type="paragraph" w:styleId="FootnoteText">
    <w:name w:val="footnote text"/>
    <w:basedOn w:val="Normal"/>
    <w:link w:val="FootnoteTextChar"/>
    <w:uiPriority w:val="99"/>
    <w:unhideWhenUsed/>
    <w:rsid w:val="009A3742"/>
    <w:pPr>
      <w:spacing w:after="0" w:line="240" w:lineRule="auto"/>
    </w:pPr>
    <w:rPr>
      <w:sz w:val="20"/>
      <w:szCs w:val="20"/>
    </w:rPr>
  </w:style>
  <w:style w:type="character" w:customStyle="1" w:styleId="FootnoteTextChar">
    <w:name w:val="Footnote Text Char"/>
    <w:basedOn w:val="DefaultParagraphFont"/>
    <w:link w:val="FootnoteText"/>
    <w:uiPriority w:val="99"/>
    <w:rsid w:val="009A3742"/>
    <w:rPr>
      <w:sz w:val="20"/>
      <w:szCs w:val="20"/>
    </w:rPr>
  </w:style>
  <w:style w:type="character" w:styleId="FootnoteReference">
    <w:name w:val="footnote reference"/>
    <w:basedOn w:val="DefaultParagraphFont"/>
    <w:uiPriority w:val="99"/>
    <w:semiHidden/>
    <w:unhideWhenUsed/>
    <w:rsid w:val="009A3742"/>
    <w:rPr>
      <w:vertAlign w:val="superscript"/>
    </w:rPr>
  </w:style>
  <w:style w:type="paragraph" w:styleId="BalloonText">
    <w:name w:val="Balloon Text"/>
    <w:basedOn w:val="Normal"/>
    <w:link w:val="BalloonTextChar"/>
    <w:uiPriority w:val="99"/>
    <w:semiHidden/>
    <w:unhideWhenUsed/>
    <w:rsid w:val="0056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4B"/>
    <w:pPr>
      <w:spacing w:after="200" w:line="276" w:lineRule="auto"/>
    </w:pPr>
  </w:style>
  <w:style w:type="paragraph" w:styleId="Heading1">
    <w:name w:val="heading 1"/>
    <w:basedOn w:val="Normal"/>
    <w:next w:val="Normal"/>
    <w:link w:val="Heading1Char"/>
    <w:uiPriority w:val="9"/>
    <w:qFormat/>
    <w:rsid w:val="00A4594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9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4594B"/>
    <w:pPr>
      <w:ind w:left="720"/>
      <w:contextualSpacing/>
    </w:pPr>
  </w:style>
  <w:style w:type="paragraph" w:styleId="Bibliography">
    <w:name w:val="Bibliography"/>
    <w:basedOn w:val="Normal"/>
    <w:next w:val="Normal"/>
    <w:uiPriority w:val="37"/>
    <w:unhideWhenUsed/>
    <w:rsid w:val="00A4594B"/>
  </w:style>
  <w:style w:type="paragraph" w:styleId="FootnoteText">
    <w:name w:val="footnote text"/>
    <w:basedOn w:val="Normal"/>
    <w:link w:val="FootnoteTextChar"/>
    <w:uiPriority w:val="99"/>
    <w:unhideWhenUsed/>
    <w:rsid w:val="009A3742"/>
    <w:pPr>
      <w:spacing w:after="0" w:line="240" w:lineRule="auto"/>
    </w:pPr>
    <w:rPr>
      <w:sz w:val="20"/>
      <w:szCs w:val="20"/>
    </w:rPr>
  </w:style>
  <w:style w:type="character" w:customStyle="1" w:styleId="FootnoteTextChar">
    <w:name w:val="Footnote Text Char"/>
    <w:basedOn w:val="DefaultParagraphFont"/>
    <w:link w:val="FootnoteText"/>
    <w:uiPriority w:val="99"/>
    <w:rsid w:val="009A3742"/>
    <w:rPr>
      <w:sz w:val="20"/>
      <w:szCs w:val="20"/>
    </w:rPr>
  </w:style>
  <w:style w:type="character" w:styleId="FootnoteReference">
    <w:name w:val="footnote reference"/>
    <w:basedOn w:val="DefaultParagraphFont"/>
    <w:uiPriority w:val="99"/>
    <w:semiHidden/>
    <w:unhideWhenUsed/>
    <w:rsid w:val="009A3742"/>
    <w:rPr>
      <w:vertAlign w:val="superscript"/>
    </w:rPr>
  </w:style>
  <w:style w:type="paragraph" w:styleId="BalloonText">
    <w:name w:val="Balloon Text"/>
    <w:basedOn w:val="Normal"/>
    <w:link w:val="BalloonTextChar"/>
    <w:uiPriority w:val="99"/>
    <w:semiHidden/>
    <w:unhideWhenUsed/>
    <w:rsid w:val="0056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San11</b:Tag>
    <b:SourceType>BookSection</b:SourceType>
    <b:Guid>{C42B4C45-0502-48D6-A1B9-58C17853D964}</b:Guid>
    <b:Title>Pembelajaran Inovatif</b:Title>
    <b:Year>2011</b:Year>
    <b:Author>
      <b:Author>
        <b:NameList>
          <b:Person>
            <b:Last>Santyasa</b:Last>
            <b:First>I</b:First>
            <b:Middle>W.</b:Middle>
          </b:Person>
        </b:NameList>
      </b:Author>
    </b:Author>
    <b:City>singaraja</b:City>
    <b:Publisher>Undhiksa</b:Publisher>
    <b:RefOrder>1</b:RefOrder>
  </b:Source>
  <b:Source>
    <b:Tag>Sug08</b:Tag>
    <b:SourceType>Book</b:SourceType>
    <b:Guid>{31FCF450-A5A6-47AC-A79D-C7D0D9272F61}</b:Guid>
    <b:Author>
      <b:Author>
        <b:NameList>
          <b:Person>
            <b:Last>Sugiyanto</b:Last>
          </b:Person>
        </b:NameList>
      </b:Author>
    </b:Author>
    <b:Title>Metode Penelitian Pendidikan Pendekatan Kuantitaif, Kualitatif dan R&amp;D</b:Title>
    <b:Year>2008</b:Year>
    <b:City>Bandung </b:City>
    <b:Publisher>Alfabeta</b:Publisher>
    <b:RefOrder>2</b:RefOrder>
  </b:Source>
  <b:Source>
    <b:Tag>Dep96</b:Tag>
    <b:SourceType>InternetSite</b:SourceType>
    <b:Guid>{D4E1095F-EE08-402F-8C87-A5E9296845D2}</b:Guid>
    <b:Year>1996</b:Year>
    <b:Author>
      <b:Author>
        <b:NameList>
          <b:Person>
            <b:Last>Depdikbud</b:Last>
          </b:Person>
        </b:NameList>
      </b:Author>
    </b:Author>
    <b:RefOrder>3</b:RefOrder>
  </b:Source>
  <b:Source>
    <b:Tag>Suh09</b:Tag>
    <b:SourceType>DocumentFromInternetSite</b:SourceType>
    <b:Guid>{4D350971-908D-4731-9470-78EC7ADFEC83}</b:Guid>
    <b:Author>
      <b:Author>
        <b:NameList>
          <b:Person>
            <b:Last>Suherman</b:Last>
            <b:First>E</b:First>
          </b:Person>
        </b:NameList>
      </b:Author>
    </b:Author>
    <b:YearAccessed>2009</b:YearAccessed>
    <b:MonthAccessed>Pebruari</b:MonthAccessed>
    <b:DayAccessed>13</b:DayAccessed>
    <b:URL>http://educare.e-fkipunla.net</b:URL>
    <b:RefOrder>4</b:RefOrder>
  </b:Source>
  <b:Source>
    <b:Tag>Dep02</b:Tag>
    <b:SourceType>InternetSite</b:SourceType>
    <b:Guid>{D2DB865A-EC39-4FA9-8388-415FB4EAB522}</b:Guid>
    <b:Year>2002</b:Year>
    <b:Author>
      <b:Author>
        <b:NameList>
          <b:Person>
            <b:Last>Depdiknas</b:Last>
          </b:Person>
        </b:NameList>
      </b:Author>
    </b:Author>
    <b:RefOrder>5</b:RefOrder>
  </b:Source>
  <b:Source>
    <b:Tag>atw91</b:Tag>
    <b:SourceType>BookSection</b:SourceType>
    <b:Guid>{8FC4ADA2-E0B3-44AD-8D90-EBD17DE2895E}</b:Guid>
    <b:Author>
      <b:Author>
        <b:NameList>
          <b:Person>
            <b:Last>atwi</b:Last>
            <b:First>Suparman</b:First>
          </b:Person>
        </b:NameList>
      </b:Author>
    </b:Author>
    <b:Title>Desain Instruksional</b:Title>
    <b:Year>1991</b:Year>
    <b:City>Jakarta</b:City>
    <b:Publisher>Departemen Pendidikan dan kebudayaan, Direktorat Jendral Pendidikan Tinggi, Proyek Pengembangan Pusat Fasilitas Bersama Antar Universitas</b:Publisher>
    <b:RefOrder>6</b:RefOrder>
  </b:Source>
  <b:Source>
    <b:Tag>Dep03</b:Tag>
    <b:SourceType>BookSection</b:SourceType>
    <b:Guid>{E5747B1F-E8A2-476D-BE88-678B7540BDB4}</b:Guid>
    <b:Author>
      <b:Author>
        <b:NameList>
          <b:Person>
            <b:Last>Depdiknas</b:Last>
          </b:Person>
        </b:NameList>
      </b:Author>
    </b:Author>
    <b:Title>Pembelajaran dan pengajaran Kontekstual</b:Title>
    <b:Year>2003</b:Year>
    <b:Pages>5</b:Pages>
    <b:City>jakarta</b:City>
    <b:Publisher>Direktorat sekolah Lanjutan Pertama Direktorat Jendral Pendidikan Dasar dan Menengah</b:Publisher>
    <b:RefOrder>7</b:RefOrder>
  </b:Source>
  <b:Source>
    <b:Tag>Rus11</b:Tag>
    <b:SourceType>Book</b:SourceType>
    <b:Guid>{AC1499C8-7C51-421D-8BC0-C12BAAD19819}</b:Guid>
    <b:Title>Model-Model Pembelajaran : Mengembangkan Profesionalisme Guru</b:Title>
    <b:Year>2011</b:Year>
    <b:Author>
      <b:Author>
        <b:NameList>
          <b:Person>
            <b:Last>Rusman</b:Last>
          </b:Person>
        </b:NameList>
      </b:Author>
    </b:Author>
    <b:City>Jakarta</b:City>
    <b:Publisher>Rajawali Pers</b:Publisher>
    <b:RefOrder>8</b:RefOrder>
  </b:Source>
  <b:Source>
    <b:Tag>Nur</b:Tag>
    <b:SourceType>JournalArticle</b:SourceType>
    <b:Guid>{FDD4CA11-8382-4ED5-A3D6-FCA0F2EDDB0F}</b:Guid>
    <b:Author>
      <b:Author>
        <b:NameList>
          <b:Person>
            <b:Last>Lilik</b:Last>
            <b:First>Nurdiana</b:First>
          </b:Person>
        </b:NameList>
      </b:Author>
    </b:Author>
    <b:Title>Upaya meningkatkan hasil belajar siswa dengan menggunakan model pembelajaran kontekstual pada mata pelajaran penegtahuan alam kelas IV sekolah dasar </b:Title>
    <b:RefOrder>9</b:RefOrder>
  </b:Source>
  <b:Source>
    <b:Tag>Nur122</b:Tag>
    <b:SourceType>JournalArticle</b:SourceType>
    <b:Guid>{7A2BDD60-5EB8-4557-8E97-199B03268172}</b:Guid>
    <b:Author>
      <b:Author>
        <b:NameList>
          <b:Person>
            <b:Last>Lilik</b:Last>
            <b:First>Nurdiana</b:First>
          </b:Person>
        </b:NameList>
      </b:Author>
    </b:Author>
    <b:Title>Upaya peningkatan Hasil Belajar dengan menggunakan Model pembelajaran kontekstual pada mata pelajara Ilmu pengetahaun alam kelas IV sekolah dasar</b:Title>
    <b:Year>2012</b:Year>
    <b:RefOrder>10</b:RefOrder>
  </b:Source>
</b:Sources>
</file>

<file path=customXml/itemProps1.xml><?xml version="1.0" encoding="utf-8"?>
<ds:datastoreItem xmlns:ds="http://schemas.openxmlformats.org/officeDocument/2006/customXml" ds:itemID="{A87BC47A-CE88-4AEF-96D1-FEAFF309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3395</Words>
  <Characters>19355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1000</dc:creator>
  <cp:keywords/>
  <dc:description/>
  <cp:lastModifiedBy>ACER</cp:lastModifiedBy>
  <cp:revision>3</cp:revision>
  <dcterms:created xsi:type="dcterms:W3CDTF">2018-07-18T06:21:00Z</dcterms:created>
  <dcterms:modified xsi:type="dcterms:W3CDTF">2018-07-19T13:28:00Z</dcterms:modified>
</cp:coreProperties>
</file>