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DB" w:rsidRPr="00CF1F96" w:rsidRDefault="00F344DB" w:rsidP="00703F80">
      <w:pPr>
        <w:pStyle w:val="NoSpacing"/>
        <w:jc w:val="center"/>
        <w:rPr>
          <w:kern w:val="36"/>
          <w:lang w:eastAsia="id-ID"/>
        </w:rPr>
      </w:pPr>
      <w:r w:rsidRPr="00CF1F96">
        <w:rPr>
          <w:kern w:val="36"/>
          <w:lang w:eastAsia="id-ID"/>
        </w:rPr>
        <w:t>REORIENTASI PESANTREN DI ERA GOBALISASI</w:t>
      </w:r>
    </w:p>
    <w:p w:rsidR="0083337C" w:rsidRPr="00A16CDE" w:rsidRDefault="0083337C" w:rsidP="00703F80">
      <w:pPr>
        <w:pStyle w:val="NoSpacing"/>
        <w:jc w:val="center"/>
        <w:rPr>
          <w:rFonts w:asciiTheme="majorBidi" w:hAnsiTheme="majorBidi"/>
        </w:rPr>
      </w:pPr>
      <w:r w:rsidRPr="00A16CDE">
        <w:rPr>
          <w:rFonts w:asciiTheme="majorBidi" w:hAnsiTheme="majorBidi"/>
        </w:rPr>
        <w:t>Makalah Mata Kuliah</w:t>
      </w:r>
    </w:p>
    <w:p w:rsidR="0083337C" w:rsidRPr="00A16CDE" w:rsidRDefault="0083337C" w:rsidP="00703F80">
      <w:pPr>
        <w:pStyle w:val="NoSpacing"/>
        <w:jc w:val="center"/>
        <w:rPr>
          <w:rFonts w:asciiTheme="majorBidi" w:hAnsiTheme="majorBidi"/>
        </w:rPr>
      </w:pPr>
      <w:r w:rsidRPr="00A16CDE">
        <w:rPr>
          <w:rFonts w:asciiTheme="majorBidi" w:hAnsiTheme="majorBidi"/>
        </w:rPr>
        <w:t>Trend And Issue Contemporary  Of Islamic Studies</w:t>
      </w:r>
    </w:p>
    <w:p w:rsidR="0083337C" w:rsidRDefault="0083337C" w:rsidP="00703F80">
      <w:pPr>
        <w:pStyle w:val="NoSpacing"/>
        <w:jc w:val="center"/>
        <w:rPr>
          <w:rFonts w:asciiTheme="majorBidi" w:hAnsiTheme="majorBidi"/>
          <w:lang w:val="id-ID"/>
        </w:rPr>
      </w:pPr>
      <w:r w:rsidRPr="00A16CDE">
        <w:rPr>
          <w:rFonts w:asciiTheme="majorBidi" w:hAnsiTheme="majorBidi"/>
        </w:rPr>
        <w:t xml:space="preserve">Oleh:  </w:t>
      </w:r>
      <w:r w:rsidR="00CB7B3B">
        <w:rPr>
          <w:rFonts w:asciiTheme="majorBidi" w:hAnsiTheme="majorBidi"/>
          <w:lang w:val="id-ID"/>
        </w:rPr>
        <w:t xml:space="preserve">Dr. </w:t>
      </w:r>
      <w:r w:rsidRPr="00A16CDE">
        <w:rPr>
          <w:rFonts w:asciiTheme="majorBidi" w:hAnsiTheme="majorBidi"/>
        </w:rPr>
        <w:t>Istikomah</w:t>
      </w:r>
    </w:p>
    <w:p w:rsidR="00CB7B3B" w:rsidRPr="00CB7B3B" w:rsidRDefault="00CB7B3B" w:rsidP="00703F80">
      <w:pPr>
        <w:pStyle w:val="NoSpacing"/>
        <w:jc w:val="center"/>
        <w:rPr>
          <w:rFonts w:asciiTheme="majorBidi" w:hAnsiTheme="majorBidi"/>
          <w:lang w:val="id-ID"/>
        </w:rPr>
      </w:pPr>
      <w:r>
        <w:rPr>
          <w:rFonts w:asciiTheme="majorBidi" w:hAnsiTheme="majorBidi"/>
          <w:lang w:val="id-ID"/>
        </w:rPr>
        <w:t>Dosen FAI UMSIDA</w:t>
      </w:r>
    </w:p>
    <w:p w:rsidR="00107786" w:rsidRPr="00A16CDE" w:rsidRDefault="00107786" w:rsidP="00F344DB">
      <w:pPr>
        <w:spacing w:before="100" w:beforeAutospacing="1" w:after="100" w:afterAutospacing="1" w:line="360" w:lineRule="auto"/>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b/>
          <w:bCs/>
          <w:sz w:val="24"/>
          <w:szCs w:val="24"/>
          <w:lang w:eastAsia="id-ID"/>
        </w:rPr>
        <w:t>I. PENDAHULUAN</w:t>
      </w:r>
    </w:p>
    <w:p w:rsidR="00A767AF" w:rsidRDefault="00107786" w:rsidP="00C241E4">
      <w:pPr>
        <w:spacing w:before="100" w:beforeAutospacing="1" w:after="100" w:afterAutospacing="1" w:line="360" w:lineRule="auto"/>
        <w:ind w:firstLine="567"/>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t xml:space="preserve">Pesantren telah lama menjadi lembaga yang memiliki kontribusi penting dalam ikut serta mencerdaskan bangsa. Banyaknya jumlah pesantren di Indonesia, serta besarnya jumlah Santri </w:t>
      </w:r>
      <w:r w:rsidR="00AF3D0B">
        <w:rPr>
          <w:rFonts w:asciiTheme="majorBidi" w:eastAsia="Times New Roman" w:hAnsiTheme="majorBidi" w:cstheme="majorBidi"/>
          <w:sz w:val="24"/>
          <w:szCs w:val="24"/>
          <w:lang w:eastAsia="id-ID"/>
        </w:rPr>
        <w:t>, awalnya tid</w:t>
      </w:r>
      <w:r w:rsidR="007545D9">
        <w:rPr>
          <w:rFonts w:asciiTheme="majorBidi" w:eastAsia="Times New Roman" w:hAnsiTheme="majorBidi" w:cstheme="majorBidi"/>
          <w:sz w:val="24"/>
          <w:szCs w:val="24"/>
          <w:lang w:eastAsia="id-ID"/>
        </w:rPr>
        <w:t>ak bany</w:t>
      </w:r>
      <w:r w:rsidR="00AF3D0B">
        <w:rPr>
          <w:rFonts w:asciiTheme="majorBidi" w:eastAsia="Times New Roman" w:hAnsiTheme="majorBidi" w:cstheme="majorBidi"/>
          <w:sz w:val="24"/>
          <w:szCs w:val="24"/>
          <w:lang w:eastAsia="id-ID"/>
        </w:rPr>
        <w:t>ak memberi kontribusi terhadap pembangun</w:t>
      </w:r>
      <w:r w:rsidR="007545D9">
        <w:rPr>
          <w:rFonts w:asciiTheme="majorBidi" w:eastAsia="Times New Roman" w:hAnsiTheme="majorBidi" w:cstheme="majorBidi"/>
          <w:sz w:val="24"/>
          <w:szCs w:val="24"/>
          <w:lang w:eastAsia="id-ID"/>
        </w:rPr>
        <w:t>an bangsa . Hal ini disebabkan output dan outca</w:t>
      </w:r>
      <w:r w:rsidR="00AF3D0B">
        <w:rPr>
          <w:rFonts w:asciiTheme="majorBidi" w:eastAsia="Times New Roman" w:hAnsiTheme="majorBidi" w:cstheme="majorBidi"/>
          <w:sz w:val="24"/>
          <w:szCs w:val="24"/>
          <w:lang w:eastAsia="id-ID"/>
        </w:rPr>
        <w:t>m pesantren tidak mampu berkiprah secara luas di tengah masyarakat , karena  bidang keahlian yang dimiliki hanya bidan</w:t>
      </w:r>
      <w:bookmarkStart w:id="0" w:name="_GoBack"/>
      <w:bookmarkEnd w:id="0"/>
      <w:r w:rsidR="00AF3D0B">
        <w:rPr>
          <w:rFonts w:asciiTheme="majorBidi" w:eastAsia="Times New Roman" w:hAnsiTheme="majorBidi" w:cstheme="majorBidi"/>
          <w:sz w:val="24"/>
          <w:szCs w:val="24"/>
          <w:lang w:eastAsia="id-ID"/>
        </w:rPr>
        <w:t>g agama yang bersifat dogmatis dan tektual yang kurang bisa beradab</w:t>
      </w:r>
      <w:r w:rsidR="00CD513C">
        <w:rPr>
          <w:rFonts w:asciiTheme="majorBidi" w:eastAsia="Times New Roman" w:hAnsiTheme="majorBidi" w:cstheme="majorBidi"/>
          <w:sz w:val="24"/>
          <w:szCs w:val="24"/>
          <w:lang w:eastAsia="id-ID"/>
        </w:rPr>
        <w:t>t</w:t>
      </w:r>
      <w:r w:rsidR="00AF3D0B">
        <w:rPr>
          <w:rFonts w:asciiTheme="majorBidi" w:eastAsia="Times New Roman" w:hAnsiTheme="majorBidi" w:cstheme="majorBidi"/>
          <w:sz w:val="24"/>
          <w:szCs w:val="24"/>
          <w:lang w:eastAsia="id-ID"/>
        </w:rPr>
        <w:t>asi dengan dunia moderen. Sebagaimana yang dikemukakan oleh Nurcholis madjid “ terjadi kesenjangan  intelektual dan kultural antara pesantren dan dunia luas,pesantren menyimpan beberapa potensi secara akomodatif dan memainkan peran yang maksimal di era mua</w:t>
      </w:r>
      <w:r w:rsidR="00CD513C">
        <w:rPr>
          <w:rFonts w:asciiTheme="majorBidi" w:eastAsia="Times New Roman" w:hAnsiTheme="majorBidi" w:cstheme="majorBidi"/>
          <w:sz w:val="24"/>
          <w:szCs w:val="24"/>
          <w:lang w:eastAsia="id-ID"/>
        </w:rPr>
        <w:t>takhir</w:t>
      </w:r>
      <w:r w:rsidR="00AF3D0B">
        <w:rPr>
          <w:rFonts w:asciiTheme="majorBidi" w:eastAsia="Times New Roman" w:hAnsiTheme="majorBidi" w:cstheme="majorBidi"/>
          <w:sz w:val="24"/>
          <w:szCs w:val="24"/>
          <w:lang w:eastAsia="id-ID"/>
        </w:rPr>
        <w:t xml:space="preserve">“ </w:t>
      </w:r>
      <w:r w:rsidR="00AF3D0B">
        <w:rPr>
          <w:rStyle w:val="FootnoteReference"/>
          <w:rFonts w:asciiTheme="majorBidi" w:eastAsia="Times New Roman" w:hAnsiTheme="majorBidi" w:cstheme="majorBidi"/>
          <w:sz w:val="24"/>
          <w:szCs w:val="24"/>
          <w:lang w:eastAsia="id-ID"/>
        </w:rPr>
        <w:footnoteReference w:id="2"/>
      </w:r>
      <w:r w:rsidR="00A767AF">
        <w:rPr>
          <w:rFonts w:asciiTheme="majorBidi" w:eastAsia="Times New Roman" w:hAnsiTheme="majorBidi" w:cstheme="majorBidi"/>
          <w:sz w:val="24"/>
          <w:szCs w:val="24"/>
          <w:lang w:eastAsia="id-ID"/>
        </w:rPr>
        <w:t xml:space="preserve"> namun kini pesantren telah mengalami perubahan dan perbaikan - </w:t>
      </w:r>
      <w:r w:rsidRPr="00A16CDE">
        <w:rPr>
          <w:rFonts w:asciiTheme="majorBidi" w:eastAsia="Times New Roman" w:hAnsiTheme="majorBidi" w:cstheme="majorBidi"/>
          <w:sz w:val="24"/>
          <w:szCs w:val="24"/>
          <w:lang w:eastAsia="id-ID"/>
        </w:rPr>
        <w:t xml:space="preserve">Perbaikan-perbaikan yang secara terus menerus dilakukan </w:t>
      </w:r>
      <w:r w:rsidR="00A767AF">
        <w:rPr>
          <w:rFonts w:asciiTheme="majorBidi" w:eastAsia="Times New Roman" w:hAnsiTheme="majorBidi" w:cstheme="majorBidi"/>
          <w:sz w:val="24"/>
          <w:szCs w:val="24"/>
          <w:lang w:eastAsia="id-ID"/>
        </w:rPr>
        <w:t xml:space="preserve">, </w:t>
      </w:r>
      <w:r w:rsidRPr="00A16CDE">
        <w:rPr>
          <w:rFonts w:asciiTheme="majorBidi" w:eastAsia="Times New Roman" w:hAnsiTheme="majorBidi" w:cstheme="majorBidi"/>
          <w:sz w:val="24"/>
          <w:szCs w:val="24"/>
          <w:lang w:eastAsia="id-ID"/>
        </w:rPr>
        <w:t xml:space="preserve">baik dari segi manajemen, akademik (kurikulum) maupun fasilitas, </w:t>
      </w:r>
      <w:r w:rsidR="00A767AF">
        <w:rPr>
          <w:rFonts w:asciiTheme="majorBidi" w:eastAsia="Times New Roman" w:hAnsiTheme="majorBidi" w:cstheme="majorBidi"/>
          <w:sz w:val="24"/>
          <w:szCs w:val="24"/>
          <w:lang w:eastAsia="id-ID"/>
        </w:rPr>
        <w:t xml:space="preserve">sehingga </w:t>
      </w:r>
      <w:r w:rsidRPr="00A16CDE">
        <w:rPr>
          <w:rFonts w:asciiTheme="majorBidi" w:eastAsia="Times New Roman" w:hAnsiTheme="majorBidi" w:cstheme="majorBidi"/>
          <w:sz w:val="24"/>
          <w:szCs w:val="24"/>
          <w:lang w:eastAsia="id-ID"/>
        </w:rPr>
        <w:t>menjadikan pesantren keluar dari kesan tradisional dan kolot yang selama ini disandangnya. Beberapa pesantren bahkan telah menjadi mod</w:t>
      </w:r>
      <w:r w:rsidR="00837545" w:rsidRPr="00A16CDE">
        <w:rPr>
          <w:rFonts w:asciiTheme="majorBidi" w:eastAsia="Times New Roman" w:hAnsiTheme="majorBidi" w:cstheme="majorBidi"/>
          <w:sz w:val="24"/>
          <w:szCs w:val="24"/>
          <w:lang w:eastAsia="id-ID"/>
        </w:rPr>
        <w:t xml:space="preserve">el dari lembaga pendidikan Islam yang disebut sekolah elit muslim </w:t>
      </w:r>
      <w:r w:rsidR="00757A67" w:rsidRPr="00A16CDE">
        <w:rPr>
          <w:rFonts w:asciiTheme="majorBidi" w:eastAsia="Times New Roman" w:hAnsiTheme="majorBidi" w:cstheme="majorBidi"/>
          <w:sz w:val="24"/>
          <w:szCs w:val="24"/>
          <w:lang w:eastAsia="id-ID"/>
        </w:rPr>
        <w:t>yang berorientasi pada modernis dalam pengertian  pikiran , aliran dan gerakan dan usaha untuk mengub</w:t>
      </w:r>
      <w:r w:rsidR="00C62AA6">
        <w:rPr>
          <w:rFonts w:asciiTheme="majorBidi" w:eastAsia="Times New Roman" w:hAnsiTheme="majorBidi" w:cstheme="majorBidi"/>
          <w:sz w:val="24"/>
          <w:szCs w:val="24"/>
          <w:lang w:eastAsia="id-ID"/>
        </w:rPr>
        <w:t>a</w:t>
      </w:r>
      <w:r w:rsidR="00757A67" w:rsidRPr="00A16CDE">
        <w:rPr>
          <w:rFonts w:asciiTheme="majorBidi" w:eastAsia="Times New Roman" w:hAnsiTheme="majorBidi" w:cstheme="majorBidi"/>
          <w:sz w:val="24"/>
          <w:szCs w:val="24"/>
          <w:lang w:eastAsia="id-ID"/>
        </w:rPr>
        <w:t>h  p</w:t>
      </w:r>
      <w:r w:rsidR="00C62AA6">
        <w:rPr>
          <w:rFonts w:asciiTheme="majorBidi" w:eastAsia="Times New Roman" w:hAnsiTheme="majorBidi" w:cstheme="majorBidi"/>
          <w:sz w:val="24"/>
          <w:szCs w:val="24"/>
          <w:lang w:eastAsia="id-ID"/>
        </w:rPr>
        <w:t>a</w:t>
      </w:r>
      <w:r w:rsidR="00757A67" w:rsidRPr="00A16CDE">
        <w:rPr>
          <w:rFonts w:asciiTheme="majorBidi" w:eastAsia="Times New Roman" w:hAnsiTheme="majorBidi" w:cstheme="majorBidi"/>
          <w:sz w:val="24"/>
          <w:szCs w:val="24"/>
          <w:lang w:eastAsia="id-ID"/>
        </w:rPr>
        <w:t>ham-p</w:t>
      </w:r>
      <w:r w:rsidR="00C62AA6">
        <w:rPr>
          <w:rFonts w:asciiTheme="majorBidi" w:eastAsia="Times New Roman" w:hAnsiTheme="majorBidi" w:cstheme="majorBidi"/>
          <w:sz w:val="24"/>
          <w:szCs w:val="24"/>
          <w:lang w:eastAsia="id-ID"/>
        </w:rPr>
        <w:t>a</w:t>
      </w:r>
      <w:r w:rsidR="00757A67" w:rsidRPr="00A16CDE">
        <w:rPr>
          <w:rFonts w:asciiTheme="majorBidi" w:eastAsia="Times New Roman" w:hAnsiTheme="majorBidi" w:cstheme="majorBidi"/>
          <w:sz w:val="24"/>
          <w:szCs w:val="24"/>
          <w:lang w:eastAsia="id-ID"/>
        </w:rPr>
        <w:t>ham dan institusi  lama  untuk disesuaikan  dengan kemajuan ilmu pengetahuan dan teknologi</w:t>
      </w:r>
      <w:r w:rsidR="00160027" w:rsidRPr="00A16CDE">
        <w:rPr>
          <w:rStyle w:val="FootnoteReference"/>
          <w:rFonts w:asciiTheme="majorBidi" w:eastAsia="Times New Roman" w:hAnsiTheme="majorBidi" w:cstheme="majorBidi"/>
          <w:sz w:val="24"/>
          <w:szCs w:val="24"/>
          <w:lang w:eastAsia="id-ID"/>
        </w:rPr>
        <w:footnoteReference w:id="3"/>
      </w:r>
      <w:r w:rsidR="00A767AF">
        <w:rPr>
          <w:rFonts w:asciiTheme="majorBidi" w:eastAsia="Times New Roman" w:hAnsiTheme="majorBidi" w:cstheme="majorBidi"/>
          <w:sz w:val="24"/>
          <w:szCs w:val="24"/>
          <w:lang w:eastAsia="id-ID"/>
        </w:rPr>
        <w:t>. S</w:t>
      </w:r>
      <w:r w:rsidR="00B471A8">
        <w:rPr>
          <w:rFonts w:asciiTheme="majorBidi" w:eastAsia="Times New Roman" w:hAnsiTheme="majorBidi" w:cstheme="majorBidi"/>
          <w:sz w:val="24"/>
          <w:szCs w:val="24"/>
          <w:lang w:eastAsia="id-ID"/>
        </w:rPr>
        <w:t xml:space="preserve">ehingga kini  pesantren menjadi </w:t>
      </w:r>
      <w:r w:rsidR="00A767AF">
        <w:rPr>
          <w:rFonts w:asciiTheme="majorBidi" w:eastAsia="Times New Roman" w:hAnsiTheme="majorBidi" w:cstheme="majorBidi"/>
          <w:sz w:val="24"/>
          <w:szCs w:val="24"/>
          <w:lang w:eastAsia="id-ID"/>
        </w:rPr>
        <w:t xml:space="preserve"> lembaga yang </w:t>
      </w:r>
      <w:r w:rsidR="00A767AF" w:rsidRPr="00A16CDE">
        <w:rPr>
          <w:rFonts w:asciiTheme="majorBidi" w:eastAsia="Times New Roman" w:hAnsiTheme="majorBidi" w:cstheme="majorBidi"/>
          <w:sz w:val="24"/>
          <w:szCs w:val="24"/>
          <w:lang w:eastAsia="id-ID"/>
        </w:rPr>
        <w:t xml:space="preserve"> layak diperhitungkan dalam kaitannya dengan pembangunan bangsa di bidang pendidikan dan moral.</w:t>
      </w:r>
    </w:p>
    <w:p w:rsidR="00B866CB" w:rsidRPr="00A16CDE" w:rsidRDefault="007545D9" w:rsidP="00C241E4">
      <w:pPr>
        <w:spacing w:before="100" w:beforeAutospacing="1" w:after="100" w:afterAutospacing="1" w:line="36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Kalau kita menilik sejarah , </w:t>
      </w:r>
      <w:r w:rsidR="00107786" w:rsidRPr="00A16CDE">
        <w:rPr>
          <w:rFonts w:asciiTheme="majorBidi" w:eastAsia="Times New Roman" w:hAnsiTheme="majorBidi" w:cstheme="majorBidi"/>
          <w:sz w:val="24"/>
          <w:szCs w:val="24"/>
          <w:lang w:eastAsia="id-ID"/>
        </w:rPr>
        <w:t xml:space="preserve">Pesantren merupakan lembaga pendidikan yang unik. Tidak saja karena keberadaannya yang sudah sangat lama, tetapi juga karena </w:t>
      </w:r>
      <w:r w:rsidR="00107786" w:rsidRPr="00A16CDE">
        <w:rPr>
          <w:rFonts w:asciiTheme="majorBidi" w:eastAsia="Times New Roman" w:hAnsiTheme="majorBidi" w:cstheme="majorBidi"/>
          <w:sz w:val="24"/>
          <w:szCs w:val="24"/>
          <w:lang w:eastAsia="id-ID"/>
        </w:rPr>
        <w:lastRenderedPageBreak/>
        <w:t>kultur, metode, dan jaringan yang diterapkan oleh lembaga agama tersebut</w:t>
      </w:r>
      <w:r w:rsidR="00A201AC" w:rsidRPr="00A16CDE">
        <w:rPr>
          <w:rFonts w:asciiTheme="majorBidi" w:eastAsia="Times New Roman" w:hAnsiTheme="majorBidi" w:cstheme="majorBidi"/>
          <w:sz w:val="24"/>
          <w:szCs w:val="24"/>
          <w:lang w:eastAsia="id-ID"/>
        </w:rPr>
        <w:t>, dan ideologi pesantren yang kolot</w:t>
      </w:r>
      <w:r w:rsidR="00A767AF">
        <w:rPr>
          <w:rFonts w:asciiTheme="majorBidi" w:eastAsia="Times New Roman" w:hAnsiTheme="majorBidi" w:cstheme="majorBidi"/>
          <w:sz w:val="24"/>
          <w:szCs w:val="24"/>
          <w:lang w:eastAsia="id-ID"/>
        </w:rPr>
        <w:t xml:space="preserve"> yang </w:t>
      </w:r>
      <w:r w:rsidR="00A201AC" w:rsidRPr="00A16CDE">
        <w:rPr>
          <w:rFonts w:asciiTheme="majorBidi" w:eastAsia="Times New Roman" w:hAnsiTheme="majorBidi" w:cstheme="majorBidi"/>
          <w:sz w:val="24"/>
          <w:szCs w:val="24"/>
          <w:lang w:eastAsia="id-ID"/>
        </w:rPr>
        <w:t xml:space="preserve"> menyatakan bahwa</w:t>
      </w:r>
      <w:r w:rsidR="00A767AF">
        <w:rPr>
          <w:rFonts w:asciiTheme="majorBidi" w:eastAsia="Times New Roman" w:hAnsiTheme="majorBidi" w:cstheme="majorBidi"/>
          <w:sz w:val="24"/>
          <w:szCs w:val="24"/>
          <w:lang w:eastAsia="id-ID"/>
        </w:rPr>
        <w:t xml:space="preserve">, </w:t>
      </w:r>
      <w:r w:rsidR="00A201AC" w:rsidRPr="00A16CDE">
        <w:rPr>
          <w:rFonts w:asciiTheme="majorBidi" w:eastAsia="Times New Roman" w:hAnsiTheme="majorBidi" w:cstheme="majorBidi"/>
          <w:sz w:val="24"/>
          <w:szCs w:val="24"/>
          <w:lang w:eastAsia="id-ID"/>
        </w:rPr>
        <w:t xml:space="preserve"> sesuatu  yang bersifat moderen  adalah datang dari Barat </w:t>
      </w:r>
      <w:r w:rsidR="00B866CB" w:rsidRPr="00A16CDE">
        <w:rPr>
          <w:rFonts w:asciiTheme="majorBidi" w:eastAsia="Times New Roman" w:hAnsiTheme="majorBidi" w:cstheme="majorBidi"/>
          <w:sz w:val="24"/>
          <w:szCs w:val="24"/>
          <w:lang w:eastAsia="id-ID"/>
        </w:rPr>
        <w:t>utamanya yang  berkaitan dengan penyimpangan  terhadap agama .Di masa kolonial Belanda pesantren sangat antipati  terhadap  modernisme  dan westernisme yang ditawarkan Belanda. Sikap ini akhirnya  mendorong mereka mengisolasi diri dari sentuhan perkembangan moderen</w:t>
      </w:r>
      <w:r w:rsidR="00B866CB" w:rsidRPr="00A16CDE">
        <w:rPr>
          <w:rStyle w:val="FootnoteReference"/>
          <w:rFonts w:asciiTheme="majorBidi" w:eastAsia="Times New Roman" w:hAnsiTheme="majorBidi" w:cstheme="majorBidi"/>
          <w:sz w:val="24"/>
          <w:szCs w:val="24"/>
          <w:lang w:eastAsia="id-ID"/>
        </w:rPr>
        <w:footnoteReference w:id="4"/>
      </w:r>
    </w:p>
    <w:p w:rsidR="00107786" w:rsidRPr="00A16CDE" w:rsidRDefault="00A201AC" w:rsidP="00B471A8">
      <w:pPr>
        <w:autoSpaceDE w:val="0"/>
        <w:autoSpaceDN w:val="0"/>
        <w:adjustRightInd w:val="0"/>
        <w:spacing w:after="0" w:line="360" w:lineRule="auto"/>
        <w:ind w:firstLine="567"/>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t xml:space="preserve">Namun sisi lain pesantren merupakan pusat penyebaran agama Islam yang selalu mewarnai  perkembangan masyarakat dalam dinamika kehidupan.  </w:t>
      </w:r>
      <w:r w:rsidR="00107786" w:rsidRPr="00A16CDE">
        <w:rPr>
          <w:rFonts w:asciiTheme="majorBidi" w:eastAsia="Times New Roman" w:hAnsiTheme="majorBidi" w:cstheme="majorBidi"/>
          <w:sz w:val="24"/>
          <w:szCs w:val="24"/>
          <w:lang w:eastAsia="id-ID"/>
        </w:rPr>
        <w:t>Pada zaman penjajahan, pesantren menjadi basis perjuangan kaum nasionalis-pribumi. Banyak perlawanan terhadap kaum kolonial yang berbasis pada dunia pesantren.Pesantren sebagai tempat pendidikan agama memiliki basis sosial yang jelas, karena keberadaannya menyatu dengan masyarakat. Pada umumnya, pesantren hidup dari, oleh, dan untuk masyarakat. Visi ini menuntut adanya peran dan fungsi pondok pesantren yang sejalan dengan situasi dan kondisi masyarakat, bangsa, dan negara yang terus berkembang. Sementara itu, sebagai suatu komunitas, pesantren dapat berperan menjadi penggerak bagi upaya peningkatan kesejahteraan masyarakat</w:t>
      </w:r>
      <w:r w:rsidR="00B866CB" w:rsidRPr="00A16CDE">
        <w:rPr>
          <w:rFonts w:asciiTheme="majorBidi" w:eastAsia="Times New Roman" w:hAnsiTheme="majorBidi" w:cstheme="majorBidi"/>
          <w:sz w:val="24"/>
          <w:szCs w:val="24"/>
          <w:lang w:eastAsia="id-ID"/>
        </w:rPr>
        <w:t>,</w:t>
      </w:r>
      <w:r w:rsidR="00107786" w:rsidRPr="00A16CDE">
        <w:rPr>
          <w:rFonts w:asciiTheme="majorBidi" w:eastAsia="Times New Roman" w:hAnsiTheme="majorBidi" w:cstheme="majorBidi"/>
          <w:sz w:val="24"/>
          <w:szCs w:val="24"/>
          <w:lang w:eastAsia="id-ID"/>
        </w:rPr>
        <w:t xml:space="preserve"> mengingat pesantren merupakan kekuatan sosial yang jumlahnya cukup besar. Secara umum, akumulasi tata nilai dan kehidupan spiritual Islam di pondok pesantren pada dasarnya adalah lembaga </w:t>
      </w:r>
      <w:r w:rsidR="00107786" w:rsidRPr="00A16CDE">
        <w:rPr>
          <w:rFonts w:asciiTheme="majorBidi" w:eastAsia="Times New Roman" w:hAnsiTheme="majorBidi" w:cstheme="majorBidi"/>
          <w:i/>
          <w:iCs/>
          <w:sz w:val="24"/>
          <w:szCs w:val="24"/>
          <w:lang w:eastAsia="id-ID"/>
        </w:rPr>
        <w:t>tafa</w:t>
      </w:r>
      <m:oMath>
        <m:acc>
          <m:accPr>
            <m:chr m:val="̃"/>
            <m:ctrlPr>
              <w:rPr>
                <w:rFonts w:ascii="Cambria Math" w:eastAsia="Times New Roman" w:hAnsi="Cambria Math" w:cstheme="majorBidi"/>
                <w:i/>
                <w:iCs/>
                <w:sz w:val="24"/>
                <w:szCs w:val="24"/>
                <w:lang w:eastAsia="id-ID"/>
              </w:rPr>
            </m:ctrlPr>
          </m:accPr>
          <m:e>
            <m:r>
              <w:rPr>
                <w:rFonts w:ascii="Cambria Math" w:eastAsia="Times New Roman" w:hAnsi="Cambria Math" w:cstheme="majorBidi"/>
                <w:sz w:val="24"/>
                <w:szCs w:val="24"/>
                <w:lang w:eastAsia="id-ID"/>
              </w:rPr>
              <m:t>q</m:t>
            </m:r>
          </m:e>
        </m:acc>
      </m:oMath>
      <w:r w:rsidR="00107786" w:rsidRPr="00A16CDE">
        <w:rPr>
          <w:rFonts w:asciiTheme="majorBidi" w:eastAsia="Times New Roman" w:hAnsiTheme="majorBidi" w:cstheme="majorBidi"/>
          <w:i/>
          <w:iCs/>
          <w:sz w:val="24"/>
          <w:szCs w:val="24"/>
          <w:lang w:eastAsia="id-ID"/>
        </w:rPr>
        <w:t>quh fid din</w:t>
      </w:r>
      <w:r w:rsidR="000D4523" w:rsidRPr="00A16CDE">
        <w:rPr>
          <w:rFonts w:asciiTheme="majorBidi" w:eastAsia="Times New Roman" w:hAnsiTheme="majorBidi" w:cstheme="majorBidi"/>
          <w:sz w:val="24"/>
          <w:szCs w:val="24"/>
          <w:lang w:eastAsia="id-ID"/>
        </w:rPr>
        <w:t>dengan harapan menjadi muslim  yang baik (</w:t>
      </w:r>
      <w:r w:rsidR="00FE58A4" w:rsidRPr="00A16CDE">
        <w:rPr>
          <w:rFonts w:asciiTheme="majorBidi" w:eastAsia="Times New Roman" w:hAnsiTheme="majorBidi" w:cstheme="majorBidi"/>
          <w:sz w:val="24"/>
          <w:szCs w:val="24"/>
          <w:lang w:eastAsia="id-ID"/>
        </w:rPr>
        <w:t>ka</w:t>
      </w:r>
      <m:oMath>
        <m:acc>
          <m:accPr>
            <m:chr m:val="̃"/>
            <m:ctrlPr>
              <w:rPr>
                <w:rFonts w:ascii="Cambria Math" w:eastAsia="Times New Roman" w:hAnsi="Cambria Math" w:cstheme="majorBidi"/>
                <w:i/>
                <w:iCs/>
                <w:sz w:val="24"/>
                <w:szCs w:val="24"/>
                <w:lang w:eastAsia="id-ID"/>
              </w:rPr>
            </m:ctrlPr>
          </m:accPr>
          <m:e>
            <m:r>
              <m:rPr>
                <m:sty m:val="p"/>
              </m:rPr>
              <w:rPr>
                <w:rFonts w:ascii="Cambria Math" w:eastAsia="Times New Roman" w:hAnsi="Cambria Math" w:cstheme="majorBidi"/>
                <w:sz w:val="24"/>
                <w:szCs w:val="24"/>
                <w:lang w:eastAsia="id-ID"/>
              </w:rPr>
              <m:t>f</m:t>
            </m:r>
          </m:e>
        </m:acc>
      </m:oMath>
      <w:r w:rsidR="00FE58A4" w:rsidRPr="00A16CDE">
        <w:rPr>
          <w:rFonts w:asciiTheme="majorBidi" w:eastAsia="Times New Roman" w:hAnsiTheme="majorBidi" w:cstheme="majorBidi"/>
          <w:sz w:val="24"/>
          <w:szCs w:val="24"/>
          <w:lang w:eastAsia="id-ID"/>
        </w:rPr>
        <w:t>f</w:t>
      </w:r>
      <w:r w:rsidR="000D4523" w:rsidRPr="00A16CDE">
        <w:rPr>
          <w:rFonts w:asciiTheme="majorBidi" w:eastAsia="Times New Roman" w:hAnsiTheme="majorBidi" w:cstheme="majorBidi"/>
          <w:sz w:val="24"/>
          <w:szCs w:val="24"/>
          <w:lang w:eastAsia="id-ID"/>
        </w:rPr>
        <w:t>ah)</w:t>
      </w:r>
      <w:r w:rsidR="00FE58A4" w:rsidRPr="00A16CDE">
        <w:rPr>
          <w:rFonts w:asciiTheme="majorBidi" w:eastAsia="Times New Roman" w:hAnsiTheme="majorBidi" w:cstheme="majorBidi"/>
          <w:sz w:val="24"/>
          <w:szCs w:val="24"/>
          <w:lang w:eastAsia="id-ID"/>
        </w:rPr>
        <w:t xml:space="preserve"> dengan melaksanakan ajaran Islam secara konsisten dalam kehidupan sehari-hari</w:t>
      </w:r>
      <w:r w:rsidR="00FE58A4" w:rsidRPr="00A16CDE">
        <w:rPr>
          <w:rStyle w:val="FootnoteReference"/>
          <w:rFonts w:asciiTheme="majorBidi" w:eastAsia="Times New Roman" w:hAnsiTheme="majorBidi" w:cstheme="majorBidi"/>
          <w:sz w:val="24"/>
          <w:szCs w:val="24"/>
          <w:lang w:eastAsia="id-ID"/>
        </w:rPr>
        <w:footnoteReference w:id="5"/>
      </w:r>
      <w:r w:rsidR="00F70984" w:rsidRPr="00F70984">
        <w:rPr>
          <w:rFonts w:asciiTheme="majorBidi" w:hAnsiTheme="majorBidi" w:cstheme="majorBidi"/>
          <w:sz w:val="24"/>
          <w:szCs w:val="24"/>
        </w:rPr>
        <w:t xml:space="preserve">Wacana dalam tulisan ini akan difokuskan  </w:t>
      </w:r>
      <w:r w:rsidR="00B471A8">
        <w:rPr>
          <w:rFonts w:asciiTheme="majorBidi" w:hAnsiTheme="majorBidi" w:cstheme="majorBidi"/>
          <w:sz w:val="24"/>
          <w:szCs w:val="24"/>
        </w:rPr>
        <w:t xml:space="preserve">pada , dinamika  , </w:t>
      </w:r>
      <w:r w:rsidR="00F70984" w:rsidRPr="00F70984">
        <w:rPr>
          <w:rFonts w:asciiTheme="majorBidi" w:hAnsiTheme="majorBidi" w:cstheme="majorBidi"/>
          <w:sz w:val="24"/>
          <w:szCs w:val="24"/>
        </w:rPr>
        <w:t xml:space="preserve">fungsi </w:t>
      </w:r>
      <w:r w:rsidR="00B471A8">
        <w:rPr>
          <w:rFonts w:asciiTheme="majorBidi" w:hAnsiTheme="majorBidi" w:cstheme="majorBidi"/>
          <w:sz w:val="24"/>
          <w:szCs w:val="24"/>
        </w:rPr>
        <w:t xml:space="preserve">, dan format pembaharuan </w:t>
      </w:r>
      <w:r w:rsidR="00864A72">
        <w:rPr>
          <w:rFonts w:asciiTheme="majorBidi" w:hAnsiTheme="majorBidi" w:cstheme="majorBidi"/>
          <w:sz w:val="24"/>
          <w:szCs w:val="24"/>
        </w:rPr>
        <w:t>pesantren</w:t>
      </w:r>
    </w:p>
    <w:p w:rsidR="00107786" w:rsidRPr="00A16CDE" w:rsidRDefault="00107786" w:rsidP="00C62AA6">
      <w:pPr>
        <w:spacing w:before="100" w:beforeAutospacing="1" w:after="100" w:afterAutospacing="1" w:line="240" w:lineRule="auto"/>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b/>
          <w:bCs/>
          <w:sz w:val="24"/>
          <w:szCs w:val="24"/>
          <w:lang w:eastAsia="id-ID"/>
        </w:rPr>
        <w:t>A. Dinamika Pesantren</w:t>
      </w:r>
    </w:p>
    <w:p w:rsidR="002C2B3C" w:rsidRDefault="00E3570C" w:rsidP="00CF1F96">
      <w:pPr>
        <w:tabs>
          <w:tab w:val="left" w:pos="567"/>
        </w:tabs>
        <w:autoSpaceDE w:val="0"/>
        <w:autoSpaceDN w:val="0"/>
        <w:adjustRightInd w:val="0"/>
        <w:spacing w:after="0" w:line="360" w:lineRule="auto"/>
        <w:ind w:firstLine="567"/>
        <w:jc w:val="both"/>
        <w:rPr>
          <w:rFonts w:asciiTheme="majorBidi" w:eastAsia="Times New Roman" w:hAnsiTheme="majorBidi" w:cstheme="majorBidi"/>
          <w:sz w:val="24"/>
          <w:szCs w:val="24"/>
          <w:lang w:eastAsia="id-ID"/>
        </w:rPr>
      </w:pPr>
      <w:r w:rsidRPr="005E6622">
        <w:rPr>
          <w:rFonts w:asciiTheme="majorBidi" w:hAnsiTheme="majorBidi" w:cstheme="majorBidi"/>
          <w:sz w:val="24"/>
          <w:szCs w:val="24"/>
        </w:rPr>
        <w:t xml:space="preserve">Pesantren bukan semata-mata sebagai sebuah institusi pendidikan saja. Sejak </w:t>
      </w:r>
      <w:r w:rsidR="00B471A8">
        <w:rPr>
          <w:rFonts w:asciiTheme="majorBidi" w:hAnsiTheme="majorBidi" w:cstheme="majorBidi"/>
          <w:sz w:val="24"/>
          <w:szCs w:val="24"/>
        </w:rPr>
        <w:t>ke</w:t>
      </w:r>
      <w:r w:rsidRPr="005E6622">
        <w:rPr>
          <w:rFonts w:asciiTheme="majorBidi" w:hAnsiTheme="majorBidi" w:cstheme="majorBidi"/>
          <w:sz w:val="24"/>
          <w:szCs w:val="24"/>
        </w:rPr>
        <w:t xml:space="preserve">munculannya, </w:t>
      </w:r>
      <w:r w:rsidR="005E6622" w:rsidRPr="005E6622">
        <w:rPr>
          <w:rFonts w:asciiTheme="majorBidi" w:hAnsiTheme="majorBidi" w:cstheme="majorBidi"/>
          <w:sz w:val="24"/>
          <w:szCs w:val="24"/>
        </w:rPr>
        <w:t xml:space="preserve">pesantren </w:t>
      </w:r>
      <w:r w:rsidRPr="005E6622">
        <w:rPr>
          <w:rFonts w:asciiTheme="majorBidi" w:hAnsiTheme="majorBidi" w:cstheme="majorBidi"/>
          <w:sz w:val="24"/>
          <w:szCs w:val="24"/>
        </w:rPr>
        <w:t xml:space="preserve"> sebagai sebuah institusi yang telah berakar kuat di dalam masyarakat Indonesia. Pesantren merupakan produk dari sistem pendidikan pribumi yang memiliki akar sejarah, budaya dan sosial di Indonesia.Oleh karena itu, pesantren merepresentasikan pendidikan yang unik yang mensintesakan dimensi </w:t>
      </w:r>
      <w:r w:rsidRPr="005E6622">
        <w:rPr>
          <w:rFonts w:asciiTheme="majorBidi" w:hAnsiTheme="majorBidi" w:cstheme="majorBidi"/>
          <w:sz w:val="24"/>
          <w:szCs w:val="24"/>
        </w:rPr>
        <w:lastRenderedPageBreak/>
        <w:t>sosial, budaya dan agama. Akar dan sintesis ini kemudian mempengaruhi  fungsi pesantren baik secara internal maupun eksternal. Pesantren muncul sebagai sebuah komunitas</w:t>
      </w:r>
      <w:r w:rsidR="005E6622">
        <w:rPr>
          <w:rFonts w:asciiTheme="majorBidi" w:hAnsiTheme="majorBidi" w:cstheme="majorBidi"/>
          <w:sz w:val="24"/>
          <w:szCs w:val="24"/>
        </w:rPr>
        <w:t>.</w:t>
      </w:r>
      <w:r w:rsidR="003D69AC">
        <w:rPr>
          <w:rFonts w:asciiTheme="majorBidi" w:hAnsiTheme="majorBidi" w:cstheme="majorBidi"/>
          <w:sz w:val="24"/>
          <w:szCs w:val="24"/>
        </w:rPr>
        <w:t xml:space="preserve">  K</w:t>
      </w:r>
      <w:r w:rsidRPr="005E6622">
        <w:rPr>
          <w:rFonts w:asciiTheme="majorBidi" w:hAnsiTheme="majorBidi" w:cstheme="majorBidi"/>
          <w:sz w:val="24"/>
          <w:szCs w:val="24"/>
        </w:rPr>
        <w:t xml:space="preserve">ehidupan yang memiliki kemampuan untuk terlibat dalam aktivitas-aktivitas kreatif yang menggunakan pendidikan alternatif yang menggabungkan pendidikan dan pengajaran dengan pembangunan komunitas.Wacana tentang fungsi sosial pesantren diperlukan dengan menimbang </w:t>
      </w:r>
      <w:r w:rsidR="005E6622" w:rsidRPr="005E6622">
        <w:rPr>
          <w:rFonts w:asciiTheme="majorBidi" w:hAnsiTheme="majorBidi" w:cstheme="majorBidi"/>
          <w:sz w:val="24"/>
          <w:szCs w:val="24"/>
        </w:rPr>
        <w:t xml:space="preserve">ulang peranan dan dinamika pesantren dalam </w:t>
      </w:r>
      <w:r w:rsidR="003D69AC">
        <w:rPr>
          <w:rFonts w:asciiTheme="majorBidi" w:hAnsiTheme="majorBidi" w:cstheme="majorBidi"/>
          <w:sz w:val="24"/>
          <w:szCs w:val="24"/>
        </w:rPr>
        <w:t>m</w:t>
      </w:r>
      <w:r w:rsidR="005E6622" w:rsidRPr="005E6622">
        <w:rPr>
          <w:rFonts w:asciiTheme="majorBidi" w:hAnsiTheme="majorBidi" w:cstheme="majorBidi"/>
          <w:sz w:val="24"/>
          <w:szCs w:val="24"/>
        </w:rPr>
        <w:t>asyarakat indonesia modern, dimana dinamika modernitas mempengaruhi keberadaan pesantren secara fundamental</w:t>
      </w:r>
      <w:r w:rsidR="002C2B3C">
        <w:rPr>
          <w:rFonts w:asciiTheme="majorBidi" w:eastAsia="Times New Roman" w:hAnsiTheme="majorBidi" w:cstheme="majorBidi"/>
          <w:sz w:val="24"/>
          <w:szCs w:val="24"/>
          <w:lang w:eastAsia="id-ID"/>
        </w:rPr>
        <w:t xml:space="preserve"> .</w:t>
      </w:r>
    </w:p>
    <w:p w:rsidR="00107786" w:rsidRPr="00A16CDE" w:rsidRDefault="005B3448" w:rsidP="002C2B3C">
      <w:pPr>
        <w:tabs>
          <w:tab w:val="left" w:pos="567"/>
        </w:tabs>
        <w:autoSpaceDE w:val="0"/>
        <w:autoSpaceDN w:val="0"/>
        <w:adjustRightInd w:val="0"/>
        <w:spacing w:after="0" w:line="36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 Timur Jailani</w:t>
      </w:r>
      <w:r w:rsidR="00107786" w:rsidRPr="00A16CDE">
        <w:rPr>
          <w:rFonts w:asciiTheme="majorBidi" w:eastAsia="Times New Roman" w:hAnsiTheme="majorBidi" w:cstheme="majorBidi"/>
          <w:sz w:val="24"/>
          <w:szCs w:val="24"/>
          <w:lang w:eastAsia="id-ID"/>
        </w:rPr>
        <w:t xml:space="preserve"> memberikan batasan pesantr</w:t>
      </w:r>
      <w:r w:rsidR="00CF1F96">
        <w:rPr>
          <w:rFonts w:asciiTheme="majorBidi" w:eastAsia="Times New Roman" w:hAnsiTheme="majorBidi" w:cstheme="majorBidi"/>
          <w:sz w:val="24"/>
          <w:szCs w:val="24"/>
          <w:lang w:eastAsia="id-ID"/>
        </w:rPr>
        <w:t>en adalah gabungan dari be</w:t>
      </w:r>
      <w:r w:rsidR="00107786" w:rsidRPr="00A16CDE">
        <w:rPr>
          <w:rFonts w:asciiTheme="majorBidi" w:eastAsia="Times New Roman" w:hAnsiTheme="majorBidi" w:cstheme="majorBidi"/>
          <w:sz w:val="24"/>
          <w:szCs w:val="24"/>
          <w:lang w:eastAsia="id-ID"/>
        </w:rPr>
        <w:t xml:space="preserve"> kata pondok dan pesantren, istilah pesantren diangkat dari kata santri yang berarti murid atau santri yang berarti huruf</w:t>
      </w:r>
      <w:r w:rsidR="00204DF9">
        <w:rPr>
          <w:rFonts w:asciiTheme="majorBidi" w:eastAsia="Times New Roman" w:hAnsiTheme="majorBidi" w:cstheme="majorBidi"/>
          <w:sz w:val="24"/>
          <w:szCs w:val="24"/>
          <w:lang w:eastAsia="id-ID"/>
        </w:rPr>
        <w:t>,</w:t>
      </w:r>
      <w:r w:rsidR="00107786" w:rsidRPr="00A16CDE">
        <w:rPr>
          <w:rFonts w:asciiTheme="majorBidi" w:eastAsia="Times New Roman" w:hAnsiTheme="majorBidi" w:cstheme="majorBidi"/>
          <w:sz w:val="24"/>
          <w:szCs w:val="24"/>
          <w:lang w:eastAsia="id-ID"/>
        </w:rPr>
        <w:t xml:space="preserve"> sebab dalam pesantren inilah mula-mula santri mengenal huruf, sedang istilah pondok berasal dari kata funduk (dalam bahasa Arab) mempunyai arti rumah penginapan atau hotel. Akan tetapi pondok di Indonesia khususnya di pulau jawa lebih mirip dengan pemondokan dalam lingkungan padepokan, yaitu perumahan sederhana yang dipetak-petak dalam bentuk kamar-kamar yang merupakan asrama bagi santri.</w:t>
      </w:r>
      <w:r>
        <w:rPr>
          <w:rStyle w:val="FootnoteReference"/>
          <w:rFonts w:asciiTheme="majorBidi" w:eastAsia="Times New Roman" w:hAnsiTheme="majorBidi" w:cstheme="majorBidi"/>
          <w:sz w:val="24"/>
          <w:szCs w:val="24"/>
          <w:lang w:eastAsia="id-ID"/>
        </w:rPr>
        <w:footnoteReference w:id="6"/>
      </w:r>
    </w:p>
    <w:p w:rsidR="00A669C5" w:rsidRDefault="00107786" w:rsidP="002C2B3C">
      <w:pPr>
        <w:tabs>
          <w:tab w:val="num" w:pos="284"/>
        </w:tabs>
        <w:spacing w:before="100" w:beforeAutospacing="1" w:after="100" w:afterAutospacing="1" w:line="360" w:lineRule="auto"/>
        <w:ind w:firstLine="567"/>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t>Secara fisik, sebuah pesantren biasanya terdiri dari unsur-unsur berikut: di pusatnya ada sebuah masjid atau langgar, surau yang dikelilingi bangunan tempat tinggal kyai (dengan serambi tamu, ruang depan, kamar tamu), asrama untuk pelajar (</w:t>
      </w:r>
      <w:r w:rsidRPr="00A16CDE">
        <w:rPr>
          <w:rFonts w:asciiTheme="majorBidi" w:eastAsia="Times New Roman" w:hAnsiTheme="majorBidi" w:cstheme="majorBidi"/>
          <w:i/>
          <w:iCs/>
          <w:sz w:val="24"/>
          <w:szCs w:val="24"/>
          <w:lang w:eastAsia="id-ID"/>
        </w:rPr>
        <w:t>santri</w:t>
      </w:r>
      <w:r w:rsidRPr="00A16CDE">
        <w:rPr>
          <w:rFonts w:asciiTheme="majorBidi" w:eastAsia="Times New Roman" w:hAnsiTheme="majorBidi" w:cstheme="majorBidi"/>
          <w:sz w:val="24"/>
          <w:szCs w:val="24"/>
          <w:lang w:eastAsia="id-ID"/>
        </w:rPr>
        <w:t xml:space="preserve">) serta ruangan-ruangan belajar. Pesantren sering berada di perbatasan pedesaan dan terpisah, dibatasi dengan pagar. Mereka kebanyakan menguasai lahan per-tanian sendiri, yang sering dihibahkan oleh penduduk desa untuk tujuan-tujuan </w:t>
      </w:r>
      <w:r w:rsidR="00A669C5">
        <w:rPr>
          <w:rFonts w:asciiTheme="majorBidi" w:eastAsia="Times New Roman" w:hAnsiTheme="majorBidi" w:cstheme="majorBidi"/>
          <w:sz w:val="24"/>
          <w:szCs w:val="24"/>
          <w:lang w:eastAsia="id-ID"/>
        </w:rPr>
        <w:t>beribadah. Adapun ragam</w:t>
      </w:r>
      <w:r w:rsidR="00C62AA6">
        <w:rPr>
          <w:rFonts w:asciiTheme="majorBidi" w:eastAsia="Times New Roman" w:hAnsiTheme="majorBidi" w:cstheme="majorBidi"/>
          <w:sz w:val="24"/>
          <w:szCs w:val="24"/>
          <w:lang w:eastAsia="id-ID"/>
        </w:rPr>
        <w:t xml:space="preserve"> pesantren menurut Zaimek macamnya s</w:t>
      </w:r>
      <w:r w:rsidR="00A669C5">
        <w:rPr>
          <w:rFonts w:asciiTheme="majorBidi" w:eastAsia="Times New Roman" w:hAnsiTheme="majorBidi" w:cstheme="majorBidi"/>
          <w:sz w:val="24"/>
          <w:szCs w:val="24"/>
          <w:lang w:eastAsia="id-ID"/>
        </w:rPr>
        <w:t>ebagai berikut :</w:t>
      </w:r>
    </w:p>
    <w:p w:rsidR="00107786" w:rsidRPr="003D69AC" w:rsidRDefault="00107786" w:rsidP="002C2B3C">
      <w:pPr>
        <w:pStyle w:val="ListParagraph"/>
        <w:numPr>
          <w:ilvl w:val="0"/>
          <w:numId w:val="3"/>
        </w:numPr>
        <w:tabs>
          <w:tab w:val="clear" w:pos="720"/>
          <w:tab w:val="num" w:pos="284"/>
        </w:tabs>
        <w:spacing w:before="100" w:beforeAutospacing="1" w:after="100" w:afterAutospacing="1" w:line="360" w:lineRule="auto"/>
        <w:ind w:left="284" w:hanging="284"/>
        <w:jc w:val="both"/>
        <w:rPr>
          <w:rFonts w:asciiTheme="majorBidi" w:eastAsia="Times New Roman" w:hAnsiTheme="majorBidi" w:cstheme="majorBidi"/>
          <w:sz w:val="24"/>
          <w:szCs w:val="24"/>
          <w:lang w:eastAsia="id-ID"/>
        </w:rPr>
      </w:pPr>
      <w:r w:rsidRPr="00D13A7D">
        <w:rPr>
          <w:rFonts w:asciiTheme="majorBidi" w:eastAsia="Times New Roman" w:hAnsiTheme="majorBidi" w:cstheme="majorBidi"/>
          <w:sz w:val="24"/>
          <w:szCs w:val="24"/>
          <w:lang w:eastAsia="id-ID"/>
        </w:rPr>
        <w:t>Jenis A: yaitu pesantren yang paling sederhana.</w:t>
      </w:r>
      <w:r w:rsidR="003D69AC">
        <w:rPr>
          <w:rFonts w:asciiTheme="majorBidi" w:eastAsia="Times New Roman" w:hAnsiTheme="majorBidi" w:cstheme="majorBidi"/>
          <w:sz w:val="24"/>
          <w:szCs w:val="24"/>
          <w:lang w:eastAsia="id-ID"/>
        </w:rPr>
        <w:t xml:space="preserve"> Dengan hanya </w:t>
      </w:r>
      <w:r w:rsidR="00CF1F96">
        <w:rPr>
          <w:rFonts w:asciiTheme="majorBidi" w:eastAsia="Times New Roman" w:hAnsiTheme="majorBidi" w:cstheme="majorBidi"/>
          <w:sz w:val="24"/>
          <w:szCs w:val="24"/>
          <w:lang w:eastAsia="id-ID"/>
        </w:rPr>
        <w:t xml:space="preserve">memiliki </w:t>
      </w:r>
      <w:r w:rsidR="003D69AC" w:rsidRPr="00A16CDE">
        <w:rPr>
          <w:rFonts w:asciiTheme="majorBidi" w:eastAsia="Times New Roman" w:hAnsiTheme="majorBidi" w:cstheme="majorBidi"/>
          <w:sz w:val="24"/>
          <w:szCs w:val="24"/>
          <w:lang w:eastAsia="id-ID"/>
        </w:rPr>
        <w:t xml:space="preserve"> komponen pondok pe</w:t>
      </w:r>
      <w:r w:rsidR="003D69AC" w:rsidRPr="00A16CDE">
        <w:rPr>
          <w:rFonts w:asciiTheme="majorBidi" w:eastAsia="Times New Roman" w:hAnsiTheme="majorBidi" w:cstheme="majorBidi"/>
          <w:sz w:val="24"/>
          <w:szCs w:val="24"/>
          <w:lang w:eastAsia="id-ID"/>
        </w:rPr>
        <w:softHyphen/>
        <w:t>santren yang “klasik”</w:t>
      </w:r>
    </w:p>
    <w:p w:rsidR="00107786" w:rsidRPr="00A16CDE" w:rsidRDefault="003D69AC" w:rsidP="00F344DB">
      <w:pPr>
        <w:numPr>
          <w:ilvl w:val="0"/>
          <w:numId w:val="3"/>
        </w:numPr>
        <w:tabs>
          <w:tab w:val="clear" w:pos="720"/>
          <w:tab w:val="num" w:pos="284"/>
        </w:tabs>
        <w:spacing w:before="100" w:beforeAutospacing="1" w:after="100" w:afterAutospacing="1" w:line="360" w:lineRule="auto"/>
        <w:ind w:left="284"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Jenis B </w:t>
      </w:r>
      <w:r w:rsidR="00107786" w:rsidRPr="00A16CDE">
        <w:rPr>
          <w:rFonts w:asciiTheme="majorBidi" w:eastAsia="Times New Roman" w:hAnsiTheme="majorBidi" w:cstheme="majorBidi"/>
          <w:sz w:val="24"/>
          <w:szCs w:val="24"/>
          <w:lang w:eastAsia="id-ID"/>
        </w:rPr>
        <w:t xml:space="preserve">: yaitu bentuk klasik yang </w:t>
      </w:r>
      <w:r w:rsidR="00CF1F96">
        <w:rPr>
          <w:rFonts w:asciiTheme="majorBidi" w:eastAsia="Times New Roman" w:hAnsiTheme="majorBidi" w:cstheme="majorBidi"/>
          <w:sz w:val="24"/>
          <w:szCs w:val="24"/>
          <w:lang w:eastAsia="id-ID"/>
        </w:rPr>
        <w:t>diperluas dengan suatu madrasah dengan model klasikal</w:t>
      </w:r>
    </w:p>
    <w:p w:rsidR="0076307A" w:rsidRDefault="003D69AC" w:rsidP="00F344DB">
      <w:pPr>
        <w:numPr>
          <w:ilvl w:val="0"/>
          <w:numId w:val="3"/>
        </w:numPr>
        <w:tabs>
          <w:tab w:val="clear" w:pos="720"/>
          <w:tab w:val="num" w:pos="284"/>
        </w:tabs>
        <w:spacing w:before="100" w:beforeAutospacing="1" w:after="100" w:afterAutospacing="1" w:line="360" w:lineRule="auto"/>
        <w:ind w:left="284"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Jenis C </w:t>
      </w:r>
      <w:r w:rsidR="00107786" w:rsidRPr="0076307A">
        <w:rPr>
          <w:rFonts w:asciiTheme="majorBidi" w:eastAsia="Times New Roman" w:hAnsiTheme="majorBidi" w:cstheme="majorBidi"/>
          <w:sz w:val="24"/>
          <w:szCs w:val="24"/>
          <w:lang w:eastAsia="id-ID"/>
        </w:rPr>
        <w:t>: yaitu bentuk klasik yang diperluas dengan suatu madrasah ditambah dengan program tambahan seperti ketrampilan.</w:t>
      </w:r>
    </w:p>
    <w:p w:rsidR="00107786" w:rsidRDefault="003D69AC" w:rsidP="00ED2E4F">
      <w:pPr>
        <w:numPr>
          <w:ilvl w:val="0"/>
          <w:numId w:val="3"/>
        </w:numPr>
        <w:tabs>
          <w:tab w:val="clear" w:pos="720"/>
          <w:tab w:val="num" w:pos="284"/>
        </w:tabs>
        <w:spacing w:before="100" w:beforeAutospacing="1" w:after="100" w:afterAutospacing="1" w:line="360" w:lineRule="auto"/>
        <w:ind w:left="284"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Jenis D</w:t>
      </w:r>
      <w:r w:rsidR="00107786" w:rsidRPr="0076307A">
        <w:rPr>
          <w:rFonts w:asciiTheme="majorBidi" w:eastAsia="Times New Roman" w:hAnsiTheme="majorBidi" w:cstheme="majorBidi"/>
          <w:sz w:val="24"/>
          <w:szCs w:val="24"/>
          <w:lang w:eastAsia="id-ID"/>
        </w:rPr>
        <w:t xml:space="preserve">: yaitu pesantren modern </w:t>
      </w:r>
      <w:r w:rsidR="00CF1F96">
        <w:rPr>
          <w:rFonts w:asciiTheme="majorBidi" w:eastAsia="Times New Roman" w:hAnsiTheme="majorBidi" w:cstheme="majorBidi"/>
          <w:sz w:val="24"/>
          <w:szCs w:val="24"/>
          <w:lang w:eastAsia="id-ID"/>
        </w:rPr>
        <w:t xml:space="preserve">, </w:t>
      </w:r>
      <w:r w:rsidR="00107786" w:rsidRPr="0076307A">
        <w:rPr>
          <w:rFonts w:asciiTheme="majorBidi" w:eastAsia="Times New Roman" w:hAnsiTheme="majorBidi" w:cstheme="majorBidi"/>
          <w:sz w:val="24"/>
          <w:szCs w:val="24"/>
          <w:lang w:eastAsia="id-ID"/>
        </w:rPr>
        <w:t>yakni di samping sektor pendidikan ke-Islaman klasik juga mencakup semua tingkat sekolah formal dari Sekolah Dasar (Madrasah Ibtidaiyah) sampai tingkat Perguruan Tinggi. Pararel dengannya diselenggarakan juga pro</w:t>
      </w:r>
      <w:r w:rsidR="00107786" w:rsidRPr="0076307A">
        <w:rPr>
          <w:rFonts w:asciiTheme="majorBidi" w:eastAsia="Times New Roman" w:hAnsiTheme="majorBidi" w:cstheme="majorBidi"/>
          <w:sz w:val="24"/>
          <w:szCs w:val="24"/>
          <w:lang w:eastAsia="id-ID"/>
        </w:rPr>
        <w:softHyphen/>
        <w:t>gram pendidikan ketrampilan. Usaha-usaha pertanian dan kerajinan lainnya termasuk di dalamnya. Program-program pendidikan yang berorientasi lingkungan mendapat prioritas utama, pesantren mengambil pra-karsa dan mengarahkan kelompok-kelompok swadaya di lingkungannya. (Manfred Ziemek:1986)</w:t>
      </w:r>
      <w:r w:rsidR="0076307A">
        <w:rPr>
          <w:rStyle w:val="FootnoteReference"/>
          <w:rFonts w:asciiTheme="majorBidi" w:eastAsia="Times New Roman" w:hAnsiTheme="majorBidi" w:cstheme="majorBidi"/>
          <w:sz w:val="24"/>
          <w:szCs w:val="24"/>
          <w:lang w:eastAsia="id-ID"/>
        </w:rPr>
        <w:footnoteReference w:id="7"/>
      </w:r>
    </w:p>
    <w:p w:rsidR="00985021" w:rsidRDefault="00CF1F96" w:rsidP="00985021">
      <w:pPr>
        <w:tabs>
          <w:tab w:val="num" w:pos="993"/>
        </w:tabs>
        <w:spacing w:before="100" w:beforeAutospacing="1" w:after="100" w:afterAutospacing="1" w:line="360" w:lineRule="auto"/>
        <w:ind w:left="360" w:hanging="76"/>
        <w:jc w:val="both"/>
        <w:rPr>
          <w:rFonts w:asciiTheme="majorBidi" w:eastAsia="Times New Roman" w:hAnsiTheme="majorBidi" w:cstheme="majorBidi"/>
          <w:sz w:val="24"/>
          <w:szCs w:val="24"/>
          <w:lang w:eastAsia="id-ID"/>
        </w:rPr>
      </w:pPr>
      <w:r w:rsidRPr="00BD713B">
        <w:rPr>
          <w:rFonts w:asciiTheme="majorBidi" w:eastAsia="Times New Roman" w:hAnsiTheme="majorBidi" w:cstheme="majorBidi"/>
          <w:sz w:val="24"/>
          <w:szCs w:val="24"/>
          <w:lang w:eastAsia="id-ID"/>
        </w:rPr>
        <w:t xml:space="preserve">Yang cukup menarik dalam dinamika pesantren ini adalah </w:t>
      </w:r>
      <w:r w:rsidR="001B2C63" w:rsidRPr="00BD713B">
        <w:rPr>
          <w:rFonts w:asciiTheme="majorBidi" w:eastAsia="Times New Roman" w:hAnsiTheme="majorBidi" w:cstheme="majorBidi"/>
          <w:sz w:val="24"/>
          <w:szCs w:val="24"/>
          <w:lang w:eastAsia="id-ID"/>
        </w:rPr>
        <w:t>adanya asimilasi pesantren klasik dengan lembaga pendidikan formal , sehingga Said A</w:t>
      </w:r>
      <w:r w:rsidR="005A1FB1" w:rsidRPr="00BD713B">
        <w:rPr>
          <w:rFonts w:asciiTheme="majorBidi" w:eastAsia="Times New Roman" w:hAnsiTheme="majorBidi" w:cstheme="majorBidi"/>
          <w:sz w:val="24"/>
          <w:szCs w:val="24"/>
          <w:lang w:eastAsia="id-ID"/>
        </w:rPr>
        <w:t>qie</w:t>
      </w:r>
      <w:r w:rsidR="00475E4C" w:rsidRPr="00BD713B">
        <w:rPr>
          <w:rFonts w:asciiTheme="majorBidi" w:eastAsia="Times New Roman" w:hAnsiTheme="majorBidi" w:cstheme="majorBidi"/>
          <w:sz w:val="24"/>
          <w:szCs w:val="24"/>
          <w:lang w:eastAsia="id-ID"/>
        </w:rPr>
        <w:t>l</w:t>
      </w:r>
      <w:r w:rsidR="001B2C63" w:rsidRPr="00BD713B">
        <w:rPr>
          <w:rFonts w:asciiTheme="majorBidi" w:eastAsia="Times New Roman" w:hAnsiTheme="majorBidi" w:cstheme="majorBidi"/>
          <w:sz w:val="24"/>
          <w:szCs w:val="24"/>
          <w:lang w:eastAsia="id-ID"/>
        </w:rPr>
        <w:t xml:space="preserve"> Siradj “ menyebut sekolah masuk pesantren  dan pesantren masuk sekolah “</w:t>
      </w:r>
      <w:r w:rsidR="001B2C63">
        <w:rPr>
          <w:rStyle w:val="FootnoteReference"/>
          <w:rFonts w:asciiTheme="majorBidi" w:eastAsia="Times New Roman" w:hAnsiTheme="majorBidi" w:cstheme="majorBidi"/>
          <w:sz w:val="24"/>
          <w:szCs w:val="24"/>
          <w:lang w:eastAsia="id-ID"/>
        </w:rPr>
        <w:footnoteReference w:id="8"/>
      </w:r>
      <w:r w:rsidR="00475E4C" w:rsidRPr="00BD713B">
        <w:rPr>
          <w:rFonts w:asciiTheme="majorBidi" w:eastAsia="Times New Roman" w:hAnsiTheme="majorBidi" w:cstheme="majorBidi"/>
          <w:sz w:val="24"/>
          <w:szCs w:val="24"/>
          <w:lang w:eastAsia="id-ID"/>
        </w:rPr>
        <w:t xml:space="preserve">. Sinyalemen ini  kini memang telah terbukti ,penulis ambil contoh PP darul Ulum Jombang yang berdiri pada tahun 1885 dengan pendiri K.H Tamim Irsyat  dan KH.Cholil.  Pada awal berdirinya </w:t>
      </w:r>
      <w:r w:rsidR="00BD713B">
        <w:rPr>
          <w:rFonts w:asciiTheme="majorBidi" w:eastAsia="Times New Roman" w:hAnsiTheme="majorBidi" w:cstheme="majorBidi"/>
          <w:sz w:val="24"/>
          <w:szCs w:val="24"/>
          <w:lang w:eastAsia="id-ID"/>
        </w:rPr>
        <w:t xml:space="preserve">termasuk </w:t>
      </w:r>
      <w:r w:rsidR="00475E4C" w:rsidRPr="00BD713B">
        <w:rPr>
          <w:rFonts w:asciiTheme="majorBidi" w:eastAsia="Times New Roman" w:hAnsiTheme="majorBidi" w:cstheme="majorBidi"/>
          <w:sz w:val="24"/>
          <w:szCs w:val="24"/>
          <w:lang w:eastAsia="id-ID"/>
        </w:rPr>
        <w:t xml:space="preserve">Jenis </w:t>
      </w:r>
      <w:r w:rsidR="00BD713B">
        <w:rPr>
          <w:rFonts w:asciiTheme="majorBidi" w:eastAsia="Times New Roman" w:hAnsiTheme="majorBidi" w:cstheme="majorBidi"/>
          <w:sz w:val="24"/>
          <w:szCs w:val="24"/>
          <w:lang w:eastAsia="id-ID"/>
        </w:rPr>
        <w:t>yang paling sederhana,d</w:t>
      </w:r>
      <w:r w:rsidR="00475E4C" w:rsidRPr="00BD713B">
        <w:rPr>
          <w:rFonts w:asciiTheme="majorBidi" w:eastAsia="Times New Roman" w:hAnsiTheme="majorBidi" w:cstheme="majorBidi"/>
          <w:sz w:val="24"/>
          <w:szCs w:val="24"/>
          <w:lang w:eastAsia="id-ID"/>
        </w:rPr>
        <w:t>engan hanya memiliki  komponen pondok pe</w:t>
      </w:r>
      <w:r w:rsidR="00475E4C" w:rsidRPr="00BD713B">
        <w:rPr>
          <w:rFonts w:asciiTheme="majorBidi" w:eastAsia="Times New Roman" w:hAnsiTheme="majorBidi" w:cstheme="majorBidi"/>
          <w:sz w:val="24"/>
          <w:szCs w:val="24"/>
          <w:lang w:eastAsia="id-ID"/>
        </w:rPr>
        <w:softHyphen/>
        <w:t>santren yang “klasik” ( ada surau/masjid, rumah kiai, asrama /bilik</w:t>
      </w:r>
      <w:r w:rsidR="006673CD" w:rsidRPr="00BD713B">
        <w:rPr>
          <w:rFonts w:asciiTheme="majorBidi" w:eastAsia="Times New Roman" w:hAnsiTheme="majorBidi" w:cstheme="majorBidi"/>
          <w:sz w:val="24"/>
          <w:szCs w:val="24"/>
          <w:lang w:eastAsia="id-ID"/>
        </w:rPr>
        <w:t>-</w:t>
      </w:r>
      <w:r w:rsidR="00475E4C" w:rsidRPr="00BD713B">
        <w:rPr>
          <w:rFonts w:asciiTheme="majorBidi" w:eastAsia="Times New Roman" w:hAnsiTheme="majorBidi" w:cstheme="majorBidi"/>
          <w:sz w:val="24"/>
          <w:szCs w:val="24"/>
          <w:lang w:eastAsia="id-ID"/>
        </w:rPr>
        <w:t xml:space="preserve">bilik kecil </w:t>
      </w:r>
      <w:r w:rsidR="006673CD" w:rsidRPr="00BD713B">
        <w:rPr>
          <w:rFonts w:asciiTheme="majorBidi" w:eastAsia="Times New Roman" w:hAnsiTheme="majorBidi" w:cstheme="majorBidi"/>
          <w:sz w:val="24"/>
          <w:szCs w:val="24"/>
          <w:lang w:eastAsia="id-ID"/>
        </w:rPr>
        <w:t xml:space="preserve">dan santri </w:t>
      </w:r>
      <w:r w:rsidR="00E10669" w:rsidRPr="00BD713B">
        <w:rPr>
          <w:rFonts w:asciiTheme="majorBidi" w:eastAsia="Times New Roman" w:hAnsiTheme="majorBidi" w:cstheme="majorBidi"/>
          <w:sz w:val="24"/>
          <w:szCs w:val="24"/>
          <w:lang w:eastAsia="id-ID"/>
        </w:rPr>
        <w:t>dengan model pengajian sorogan ,wetonan dan bandongan ) kini telah menyelenggarakan pendidkan formal sebanyak 17 unit mulai dari  MIN,MTsN,MAN</w:t>
      </w:r>
      <w:r w:rsidR="00BD713B" w:rsidRPr="00BD713B">
        <w:rPr>
          <w:rFonts w:asciiTheme="majorBidi" w:eastAsia="Times New Roman" w:hAnsiTheme="majorBidi" w:cstheme="majorBidi"/>
          <w:sz w:val="24"/>
          <w:szCs w:val="24"/>
          <w:lang w:eastAsia="id-ID"/>
        </w:rPr>
        <w:t>dan madrasah swasta (dibawah naungan  kemenag ) SMP 3,SMP,SMA,SMK ,AKPER,AKBID, dll (dibawah naungan diknas ) , yang unik di sini di dal</w:t>
      </w:r>
      <w:r w:rsidR="00BD713B">
        <w:rPr>
          <w:rFonts w:asciiTheme="majorBidi" w:eastAsia="Times New Roman" w:hAnsiTheme="majorBidi" w:cstheme="majorBidi"/>
          <w:sz w:val="24"/>
          <w:szCs w:val="24"/>
          <w:lang w:eastAsia="id-ID"/>
        </w:rPr>
        <w:t>a</w:t>
      </w:r>
      <w:r w:rsidR="00BD713B" w:rsidRPr="00BD713B">
        <w:rPr>
          <w:rFonts w:asciiTheme="majorBidi" w:eastAsia="Times New Roman" w:hAnsiTheme="majorBidi" w:cstheme="majorBidi"/>
          <w:sz w:val="24"/>
          <w:szCs w:val="24"/>
          <w:lang w:eastAsia="id-ID"/>
        </w:rPr>
        <w:t xml:space="preserve">m pesantren ada SMPN 3 peterongan yng menjadi sekolah negeri terbaik ke 2 se kabupaten Jombang. </w:t>
      </w:r>
      <w:r w:rsidR="00BD713B">
        <w:rPr>
          <w:rFonts w:asciiTheme="majorBidi" w:eastAsia="Times New Roman" w:hAnsiTheme="majorBidi" w:cstheme="majorBidi"/>
          <w:sz w:val="24"/>
          <w:szCs w:val="24"/>
          <w:lang w:eastAsia="id-ID"/>
        </w:rPr>
        <w:t>Begitu juga Pesantren Lirboyo Kediri</w:t>
      </w:r>
      <w:r w:rsidR="00947270">
        <w:rPr>
          <w:rFonts w:asciiTheme="majorBidi" w:eastAsia="Times New Roman" w:hAnsiTheme="majorBidi" w:cstheme="majorBidi"/>
          <w:sz w:val="24"/>
          <w:szCs w:val="24"/>
          <w:lang w:eastAsia="id-ID"/>
        </w:rPr>
        <w:t xml:space="preserve"> yang berdiri </w:t>
      </w:r>
      <w:r w:rsidR="00236DAC">
        <w:rPr>
          <w:rFonts w:asciiTheme="majorBidi" w:eastAsia="Times New Roman" w:hAnsiTheme="majorBidi" w:cstheme="majorBidi"/>
          <w:sz w:val="24"/>
          <w:szCs w:val="24"/>
          <w:lang w:eastAsia="id-ID"/>
        </w:rPr>
        <w:t xml:space="preserve">tahun 1910  dengan sistem kalsik, kemudian tahun 1925  berdiri Madrasah Hidayatul Mubtadiin dengan sistim klasikal dengan memasang papan tulis di setiap kelas  sebagai saran untuk menulis  dan menerangkan pelajaran </w:t>
      </w:r>
      <w:r w:rsidR="005F3799">
        <w:rPr>
          <w:rFonts w:asciiTheme="majorBidi" w:eastAsia="Times New Roman" w:hAnsiTheme="majorBidi" w:cstheme="majorBidi"/>
          <w:sz w:val="24"/>
          <w:szCs w:val="24"/>
          <w:lang w:eastAsia="id-ID"/>
        </w:rPr>
        <w:t>,tahun1947 terjadi pembaharuan dengan adanya jenjang pendidikan ,yang semula hanya sifir</w:t>
      </w:r>
      <w:r w:rsidR="00985021">
        <w:rPr>
          <w:rFonts w:asciiTheme="majorBidi" w:eastAsia="Times New Roman" w:hAnsiTheme="majorBidi" w:cstheme="majorBidi"/>
          <w:sz w:val="24"/>
          <w:szCs w:val="24"/>
          <w:lang w:eastAsia="id-ID"/>
        </w:rPr>
        <w:t xml:space="preserve">/persiapan </w:t>
      </w:r>
      <w:r w:rsidR="008762E1">
        <w:rPr>
          <w:rFonts w:asciiTheme="majorBidi" w:eastAsia="Times New Roman" w:hAnsiTheme="majorBidi" w:cstheme="majorBidi"/>
          <w:sz w:val="24"/>
          <w:szCs w:val="24"/>
          <w:lang w:eastAsia="id-ID"/>
        </w:rPr>
        <w:t xml:space="preserve">dan ibtidaiyah </w:t>
      </w:r>
      <w:r w:rsidR="00985021">
        <w:rPr>
          <w:rFonts w:asciiTheme="majorBidi" w:eastAsia="Times New Roman" w:hAnsiTheme="majorBidi" w:cstheme="majorBidi"/>
          <w:sz w:val="24"/>
          <w:szCs w:val="24"/>
          <w:lang w:eastAsia="id-ID"/>
        </w:rPr>
        <w:t>,</w:t>
      </w:r>
      <w:r w:rsidR="008762E1">
        <w:rPr>
          <w:rFonts w:asciiTheme="majorBidi" w:eastAsia="Times New Roman" w:hAnsiTheme="majorBidi" w:cstheme="majorBidi"/>
          <w:sz w:val="24"/>
          <w:szCs w:val="24"/>
          <w:lang w:eastAsia="id-ID"/>
        </w:rPr>
        <w:t xml:space="preserve">menjadi Ibtidaiyah 6 tahun  </w:t>
      </w:r>
      <w:r w:rsidR="00985021">
        <w:rPr>
          <w:rFonts w:asciiTheme="majorBidi" w:eastAsia="Times New Roman" w:hAnsiTheme="majorBidi" w:cstheme="majorBidi"/>
          <w:sz w:val="24"/>
          <w:szCs w:val="24"/>
          <w:lang w:eastAsia="id-ID"/>
        </w:rPr>
        <w:t>,</w:t>
      </w:r>
      <w:r w:rsidR="008762E1">
        <w:rPr>
          <w:rFonts w:asciiTheme="majorBidi" w:eastAsia="Times New Roman" w:hAnsiTheme="majorBidi" w:cstheme="majorBidi"/>
          <w:sz w:val="24"/>
          <w:szCs w:val="24"/>
          <w:lang w:eastAsia="id-ID"/>
        </w:rPr>
        <w:t xml:space="preserve"> Tsanawiyah 3 dan </w:t>
      </w:r>
      <w:r w:rsidR="008762E1">
        <w:rPr>
          <w:rFonts w:asciiTheme="majorBidi" w:eastAsia="Times New Roman" w:hAnsiTheme="majorBidi" w:cstheme="majorBidi"/>
          <w:sz w:val="24"/>
          <w:szCs w:val="24"/>
          <w:lang w:eastAsia="id-ID"/>
        </w:rPr>
        <w:lastRenderedPageBreak/>
        <w:t>Aliyah 3 tahun dengan materi kajian keagamaan ansich</w:t>
      </w:r>
      <w:r w:rsidR="00985021">
        <w:rPr>
          <w:rFonts w:asciiTheme="majorBidi" w:eastAsia="Times New Roman" w:hAnsiTheme="majorBidi" w:cstheme="majorBidi"/>
          <w:sz w:val="24"/>
          <w:szCs w:val="24"/>
          <w:lang w:eastAsia="id-ID"/>
        </w:rPr>
        <w:t xml:space="preserve"> itupun diselenggarakan pada malam hari , sebab pagi hari santri ke sawah mengolah lahan pak kyai .</w:t>
      </w:r>
    </w:p>
    <w:p w:rsidR="00985021" w:rsidRDefault="00985021" w:rsidP="00985021">
      <w:pPr>
        <w:tabs>
          <w:tab w:val="num" w:pos="567"/>
        </w:tabs>
        <w:spacing w:before="100" w:beforeAutospacing="1" w:after="100" w:afterAutospacing="1" w:line="360" w:lineRule="auto"/>
        <w:ind w:left="360" w:hanging="7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Pada tahun 2001 menjadi p</w:t>
      </w:r>
      <w:r w:rsidR="00864A72">
        <w:rPr>
          <w:rFonts w:asciiTheme="majorBidi" w:eastAsia="Times New Roman" w:hAnsiTheme="majorBidi" w:cstheme="majorBidi"/>
          <w:sz w:val="24"/>
          <w:szCs w:val="24"/>
          <w:lang w:eastAsia="id-ID"/>
        </w:rPr>
        <w:t>o</w:t>
      </w:r>
      <w:r>
        <w:rPr>
          <w:rFonts w:asciiTheme="majorBidi" w:eastAsia="Times New Roman" w:hAnsiTheme="majorBidi" w:cstheme="majorBidi"/>
          <w:sz w:val="24"/>
          <w:szCs w:val="24"/>
          <w:lang w:eastAsia="id-ID"/>
        </w:rPr>
        <w:t>ndok salafi terpadu yang menyelenggaarakan  pendidikan terpadu meliputi jenjang SD,SMP,SMA dengan tidak meninggalkan kurikulum pesantrenya .  Pendidikan formal ini dilengkapi dengan sarana prasarana  yang sangat memadai dan biaya yang cukup mahal , untuk SMA  dengan uang syahriyah 1 juta perbulan.</w:t>
      </w:r>
    </w:p>
    <w:p w:rsidR="00107786" w:rsidRDefault="00107786" w:rsidP="00616F7E">
      <w:pPr>
        <w:tabs>
          <w:tab w:val="num" w:pos="142"/>
        </w:tabs>
        <w:spacing w:before="100" w:beforeAutospacing="1" w:after="100" w:afterAutospacing="1" w:line="360" w:lineRule="auto"/>
        <w:ind w:left="567"/>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t xml:space="preserve">Dalam menghadapi era globalisasi dan informasi </w:t>
      </w:r>
      <w:r w:rsidR="00AD5AB7">
        <w:rPr>
          <w:rFonts w:asciiTheme="majorBidi" w:eastAsia="Times New Roman" w:hAnsiTheme="majorBidi" w:cstheme="majorBidi"/>
          <w:sz w:val="24"/>
          <w:szCs w:val="24"/>
          <w:lang w:eastAsia="id-ID"/>
        </w:rPr>
        <w:t xml:space="preserve">yang begitu cepat </w:t>
      </w:r>
      <w:r w:rsidR="00616F7E">
        <w:rPr>
          <w:rFonts w:asciiTheme="majorBidi" w:eastAsia="Times New Roman" w:hAnsiTheme="majorBidi" w:cstheme="majorBidi"/>
          <w:sz w:val="24"/>
          <w:szCs w:val="24"/>
          <w:lang w:eastAsia="id-ID"/>
        </w:rPr>
        <w:t xml:space="preserve">, sudah saatnya pesantren merobah haluan dengan melakukan pembaharuan-pembaharuan pada semua komponenya, sehingga </w:t>
      </w:r>
      <w:r w:rsidRPr="00A16CDE">
        <w:rPr>
          <w:rFonts w:asciiTheme="majorBidi" w:eastAsia="Times New Roman" w:hAnsiTheme="majorBidi" w:cstheme="majorBidi"/>
          <w:sz w:val="24"/>
          <w:szCs w:val="24"/>
          <w:lang w:eastAsia="id-ID"/>
        </w:rPr>
        <w:t>pondok pesantren “tidak ketinggalan kereta”.</w:t>
      </w:r>
      <w:r w:rsidR="00E3540B">
        <w:rPr>
          <w:rStyle w:val="FootnoteReference"/>
          <w:rFonts w:asciiTheme="majorBidi" w:eastAsia="Times New Roman" w:hAnsiTheme="majorBidi" w:cstheme="majorBidi"/>
          <w:sz w:val="24"/>
          <w:szCs w:val="24"/>
          <w:lang w:eastAsia="id-ID"/>
        </w:rPr>
        <w:footnoteReference w:id="9"/>
      </w:r>
      <w:r w:rsidR="00E779EB">
        <w:rPr>
          <w:rFonts w:asciiTheme="majorBidi" w:eastAsia="Times New Roman" w:hAnsiTheme="majorBidi" w:cstheme="majorBidi"/>
          <w:sz w:val="24"/>
          <w:szCs w:val="24"/>
          <w:lang w:eastAsia="id-ID"/>
        </w:rPr>
        <w:t xml:space="preserve"> . D</w:t>
      </w:r>
      <w:r w:rsidRPr="00A16CDE">
        <w:rPr>
          <w:rFonts w:asciiTheme="majorBidi" w:eastAsia="Times New Roman" w:hAnsiTheme="majorBidi" w:cstheme="majorBidi"/>
          <w:sz w:val="24"/>
          <w:szCs w:val="24"/>
          <w:lang w:eastAsia="id-ID"/>
        </w:rPr>
        <w:t xml:space="preserve">engan demikian, keunggulan SDM yang ingin dicapai pondok pesantren adalah terwujudnya generasi muda yang berkualitas tidak hanya pada aspek kognitif, tetapi juga pada aspek afektif dan psikomotorik. Dalam kerangka ini, SDM yang dihasilkan pondok </w:t>
      </w:r>
      <w:r w:rsidR="0063107A">
        <w:rPr>
          <w:rFonts w:asciiTheme="majorBidi" w:eastAsia="Times New Roman" w:hAnsiTheme="majorBidi" w:cstheme="majorBidi"/>
          <w:sz w:val="24"/>
          <w:szCs w:val="24"/>
          <w:lang w:eastAsia="id-ID"/>
        </w:rPr>
        <w:t xml:space="preserve">pesantren diharapkan </w:t>
      </w:r>
      <w:r w:rsidRPr="00A16CDE">
        <w:rPr>
          <w:rFonts w:asciiTheme="majorBidi" w:eastAsia="Times New Roman" w:hAnsiTheme="majorBidi" w:cstheme="majorBidi"/>
          <w:sz w:val="24"/>
          <w:szCs w:val="24"/>
          <w:lang w:eastAsia="id-ID"/>
        </w:rPr>
        <w:t xml:space="preserve"> mempunyai perspektif keilmuan yang leb</w:t>
      </w:r>
      <w:r w:rsidR="00D40ADB">
        <w:rPr>
          <w:rFonts w:asciiTheme="majorBidi" w:eastAsia="Times New Roman" w:hAnsiTheme="majorBidi" w:cstheme="majorBidi"/>
          <w:sz w:val="24"/>
          <w:szCs w:val="24"/>
          <w:lang w:eastAsia="id-ID"/>
        </w:rPr>
        <w:t xml:space="preserve">ih integrative dan komprehensif dalam </w:t>
      </w:r>
      <w:r w:rsidRPr="00A16CDE">
        <w:rPr>
          <w:rFonts w:asciiTheme="majorBidi" w:eastAsia="Times New Roman" w:hAnsiTheme="majorBidi" w:cstheme="majorBidi"/>
          <w:sz w:val="24"/>
          <w:szCs w:val="24"/>
          <w:lang w:eastAsia="id-ID"/>
        </w:rPr>
        <w:t xml:space="preserve">bidang ilmu-ilmu agama dan ilmu-ilmu keduniaan </w:t>
      </w:r>
      <w:r w:rsidR="00D40ADB">
        <w:rPr>
          <w:rFonts w:asciiTheme="majorBidi" w:eastAsia="Times New Roman" w:hAnsiTheme="majorBidi" w:cstheme="majorBidi"/>
          <w:sz w:val="24"/>
          <w:szCs w:val="24"/>
          <w:lang w:eastAsia="id-ID"/>
        </w:rPr>
        <w:t xml:space="preserve">dan </w:t>
      </w:r>
      <w:r w:rsidRPr="00A16CDE">
        <w:rPr>
          <w:rFonts w:asciiTheme="majorBidi" w:eastAsia="Times New Roman" w:hAnsiTheme="majorBidi" w:cstheme="majorBidi"/>
          <w:sz w:val="24"/>
          <w:szCs w:val="24"/>
          <w:lang w:eastAsia="id-ID"/>
        </w:rPr>
        <w:t>memiliki kemampuan teoritis dan praktis tertentu yang diperlukan dalam masa industri dan pasca industri.</w:t>
      </w:r>
      <w:r w:rsidR="00E779EB">
        <w:rPr>
          <w:rStyle w:val="FootnoteReference"/>
          <w:rFonts w:asciiTheme="majorBidi" w:eastAsia="Times New Roman" w:hAnsiTheme="majorBidi" w:cstheme="majorBidi"/>
          <w:sz w:val="24"/>
          <w:szCs w:val="24"/>
          <w:lang w:eastAsia="id-ID"/>
        </w:rPr>
        <w:footnoteReference w:id="10"/>
      </w:r>
    </w:p>
    <w:p w:rsidR="00DA339C" w:rsidRDefault="00864A72" w:rsidP="00703F80">
      <w:pPr>
        <w:tabs>
          <w:tab w:val="num" w:pos="142"/>
        </w:tabs>
        <w:spacing w:before="100" w:beforeAutospacing="1" w:after="100" w:afterAutospacing="1" w:line="36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 xml:space="preserve">B. Peranan Pesantren </w:t>
      </w:r>
    </w:p>
    <w:p w:rsidR="00703F80" w:rsidRPr="00AD5AB7" w:rsidRDefault="00703F80" w:rsidP="00E3037B">
      <w:pPr>
        <w:tabs>
          <w:tab w:val="num" w:pos="142"/>
        </w:tabs>
        <w:spacing w:before="100" w:beforeAutospacing="1" w:after="100" w:afterAutospacing="1" w:line="360" w:lineRule="auto"/>
        <w:ind w:firstLine="142"/>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Pesantren sebagai lembaga pndidikan Islam tertua , </w:t>
      </w:r>
      <w:r w:rsidR="00420429">
        <w:rPr>
          <w:rFonts w:asciiTheme="majorBidi" w:eastAsia="Times New Roman" w:hAnsiTheme="majorBidi" w:cstheme="majorBidi"/>
          <w:sz w:val="24"/>
          <w:szCs w:val="24"/>
          <w:lang w:eastAsia="id-ID"/>
        </w:rPr>
        <w:t xml:space="preserve">kini terus berbenah sehingga peran pesantren </w:t>
      </w:r>
      <w:r w:rsidR="00E75F9D">
        <w:rPr>
          <w:rFonts w:asciiTheme="majorBidi" w:eastAsia="Times New Roman" w:hAnsiTheme="majorBidi" w:cstheme="majorBidi"/>
          <w:sz w:val="24"/>
          <w:szCs w:val="24"/>
          <w:lang w:eastAsia="id-ID"/>
        </w:rPr>
        <w:t>di era global  ini sudah mengalami pergeseran . Bila dianalis</w:t>
      </w:r>
      <w:r w:rsidR="00AD5AB7">
        <w:rPr>
          <w:rFonts w:asciiTheme="majorBidi" w:eastAsia="Times New Roman" w:hAnsiTheme="majorBidi" w:cstheme="majorBidi"/>
          <w:sz w:val="24"/>
          <w:szCs w:val="24"/>
          <w:lang w:eastAsia="id-ID"/>
        </w:rPr>
        <w:t xml:space="preserve">a </w:t>
      </w:r>
      <w:r w:rsidR="00E75F9D">
        <w:rPr>
          <w:rFonts w:asciiTheme="majorBidi" w:eastAsia="Times New Roman" w:hAnsiTheme="majorBidi" w:cstheme="majorBidi"/>
          <w:sz w:val="24"/>
          <w:szCs w:val="24"/>
          <w:lang w:eastAsia="id-ID"/>
        </w:rPr>
        <w:t>peran psesantren sekarang diantaranya :</w:t>
      </w:r>
      <w:r w:rsidR="00AD5AB7">
        <w:rPr>
          <w:rFonts w:asciiTheme="majorBidi" w:eastAsia="Times New Roman" w:hAnsiTheme="majorBidi" w:cstheme="majorBidi"/>
          <w:sz w:val="24"/>
          <w:szCs w:val="24"/>
          <w:lang w:eastAsia="id-ID"/>
        </w:rPr>
        <w:tab/>
      </w:r>
    </w:p>
    <w:p w:rsidR="00E75F9D" w:rsidRDefault="00E75F9D" w:rsidP="00E3037B">
      <w:pPr>
        <w:pStyle w:val="ListParagraph"/>
        <w:numPr>
          <w:ilvl w:val="0"/>
          <w:numId w:val="13"/>
        </w:numPr>
        <w:tabs>
          <w:tab w:val="num" w:pos="142"/>
        </w:tabs>
        <w:spacing w:before="100" w:beforeAutospacing="1" w:after="100" w:afterAutospacing="1" w:line="360" w:lineRule="auto"/>
        <w:ind w:left="567" w:hanging="567"/>
        <w:jc w:val="both"/>
        <w:rPr>
          <w:rFonts w:asciiTheme="majorBidi" w:eastAsia="Times New Roman" w:hAnsiTheme="majorBidi" w:cstheme="majorBidi"/>
          <w:b/>
          <w:bCs/>
          <w:sz w:val="24"/>
          <w:szCs w:val="24"/>
          <w:lang w:eastAsia="id-ID"/>
        </w:rPr>
      </w:pPr>
      <w:r>
        <w:rPr>
          <w:rFonts w:asciiTheme="majorBidi" w:eastAsia="Times New Roman" w:hAnsiTheme="majorBidi" w:cstheme="majorBidi"/>
          <w:sz w:val="24"/>
          <w:szCs w:val="24"/>
          <w:lang w:eastAsia="id-ID"/>
        </w:rPr>
        <w:t>Peran Keagamaan , hal ini sebagaimana tujuan peantren yang inti yakni terbentuknya  m</w:t>
      </w:r>
      <w:r w:rsidR="00AD5AB7">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nusi</w:t>
      </w:r>
      <w:r w:rsidR="00AD5AB7">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 xml:space="preserve"> berbudi luhur ( akhlaqul karimah) dengan pengamalan agama secara istiqomah</w:t>
      </w:r>
      <w:r>
        <w:rPr>
          <w:rStyle w:val="FootnoteReference"/>
          <w:rFonts w:asciiTheme="majorBidi" w:eastAsia="Times New Roman" w:hAnsiTheme="majorBidi" w:cstheme="majorBidi"/>
          <w:sz w:val="24"/>
          <w:szCs w:val="24"/>
          <w:lang w:eastAsia="id-ID"/>
        </w:rPr>
        <w:footnoteReference w:id="11"/>
      </w:r>
    </w:p>
    <w:p w:rsidR="00592A65" w:rsidRPr="00592A65" w:rsidRDefault="00423F9A" w:rsidP="00E3037B">
      <w:pPr>
        <w:pStyle w:val="ListParagraph"/>
        <w:numPr>
          <w:ilvl w:val="0"/>
          <w:numId w:val="13"/>
        </w:numPr>
        <w:spacing w:before="100" w:beforeAutospacing="1" w:after="100" w:afterAutospacing="1" w:line="360" w:lineRule="auto"/>
        <w:ind w:left="567" w:hanging="567"/>
        <w:jc w:val="both"/>
        <w:rPr>
          <w:rFonts w:ascii="Times New Roman" w:eastAsia="Times New Roman" w:hAnsi="Times New Roman" w:cs="Times New Roman"/>
          <w:sz w:val="24"/>
          <w:szCs w:val="24"/>
          <w:lang w:eastAsia="id-ID"/>
        </w:rPr>
      </w:pPr>
      <w:r w:rsidRPr="00592A65">
        <w:rPr>
          <w:rFonts w:ascii="Times New Roman" w:eastAsia="Times New Roman" w:hAnsi="Times New Roman" w:cs="Times New Roman"/>
          <w:sz w:val="24"/>
          <w:szCs w:val="24"/>
          <w:lang w:eastAsia="id-ID"/>
        </w:rPr>
        <w:lastRenderedPageBreak/>
        <w:t>Agen perubahan social</w:t>
      </w:r>
      <w:r w:rsidR="00592A65">
        <w:rPr>
          <w:rFonts w:ascii="Times New Roman" w:eastAsia="Times New Roman" w:hAnsi="Times New Roman" w:cs="Times New Roman"/>
          <w:sz w:val="24"/>
          <w:szCs w:val="24"/>
          <w:lang w:eastAsia="id-ID"/>
        </w:rPr>
        <w:t xml:space="preserve">. </w:t>
      </w:r>
      <w:r w:rsidR="00592A65" w:rsidRPr="00592A65">
        <w:rPr>
          <w:rFonts w:ascii="Times New Roman" w:eastAsia="Times New Roman" w:hAnsi="Times New Roman" w:cs="Times New Roman"/>
          <w:sz w:val="24"/>
          <w:szCs w:val="24"/>
          <w:lang w:eastAsia="id-ID"/>
        </w:rPr>
        <w:t>Ketika banyak pesantren telah mengembangkan pendidikan umum yang komprehensif, lalu sekarang mulai dikembangkan visi pesantren untuk mengarahkan bidikannya pada kebutuhan umat. Para kyai dan pengelola pesantren lainnya kemudian memasuki dunia agen perubahan social. Untuk kepentingan ini, maka pesantren yang mengembangkan agrobisnis juga memiliki asosiasi sebagai wadah untuk menyemaikan wawasan dan mengembangkan kesamaan visi tentang pesantren sebagai pusat pemberdayaan masyarakat.</w:t>
      </w:r>
    </w:p>
    <w:p w:rsidR="00592A65" w:rsidRPr="00592A65" w:rsidRDefault="00592A65" w:rsidP="00E3037B">
      <w:pPr>
        <w:pStyle w:val="ListParagraph"/>
        <w:numPr>
          <w:ilvl w:val="0"/>
          <w:numId w:val="13"/>
        </w:numPr>
        <w:spacing w:before="100" w:beforeAutospacing="1" w:after="100" w:afterAutospacing="1" w:line="360" w:lineRule="auto"/>
        <w:ind w:left="426" w:hanging="426"/>
        <w:jc w:val="both"/>
        <w:rPr>
          <w:rFonts w:asciiTheme="majorBidi" w:eastAsia="Times New Roman" w:hAnsiTheme="majorBidi" w:cstheme="majorBidi"/>
          <w:sz w:val="24"/>
          <w:szCs w:val="24"/>
          <w:lang w:eastAsia="id-ID"/>
        </w:rPr>
      </w:pPr>
      <w:r w:rsidRPr="00592A65">
        <w:rPr>
          <w:rFonts w:asciiTheme="majorBidi" w:hAnsiTheme="majorBidi" w:cstheme="majorBidi"/>
          <w:sz w:val="24"/>
          <w:szCs w:val="24"/>
        </w:rPr>
        <w:t xml:space="preserve">Pemberdayaan ekonomi . bukanlah barang aneh ketika maraknya pertumbuhan pesantren modern yang bukan hanya sangat efektif sebagai tempat pembinaan keagamaan di zaman modern tetapi juga mendatangkan banyak keuntungan dari segi finansial . </w:t>
      </w:r>
      <w:r>
        <w:rPr>
          <w:rFonts w:asciiTheme="majorBidi" w:hAnsiTheme="majorBidi" w:cstheme="majorBidi"/>
          <w:sz w:val="24"/>
          <w:szCs w:val="24"/>
        </w:rPr>
        <w:t>Fenomena ini banyak kita temui.</w:t>
      </w:r>
    </w:p>
    <w:p w:rsidR="007D00C5" w:rsidRDefault="00592A65" w:rsidP="00E3037B">
      <w:pPr>
        <w:pStyle w:val="ListParagraph"/>
        <w:spacing w:before="100" w:beforeAutospacing="1" w:after="100" w:afterAutospacing="1" w:line="360" w:lineRule="auto"/>
        <w:ind w:left="426" w:hanging="426"/>
        <w:jc w:val="both"/>
        <w:rPr>
          <w:rFonts w:ascii="Times New Roman" w:eastAsia="Times New Roman" w:hAnsi="Times New Roman" w:cs="Times New Roman"/>
          <w:sz w:val="24"/>
          <w:szCs w:val="24"/>
          <w:lang w:eastAsia="id-ID"/>
        </w:rPr>
      </w:pPr>
      <w:r w:rsidRPr="00F84AFB">
        <w:rPr>
          <w:rFonts w:ascii="Times New Roman" w:eastAsia="Times New Roman" w:hAnsi="Times New Roman" w:cs="Times New Roman"/>
          <w:sz w:val="24"/>
          <w:szCs w:val="24"/>
          <w:lang w:eastAsia="id-ID"/>
        </w:rPr>
        <w:t>Akhir akhir ini banyak badan usaha yang dikelola oleh sebuah pondok pesantren. Dan badan usaha itu sekarang tidak hanya melayani kebutuhan santri saja, tetapi lebih luas lagi ya</w:t>
      </w:r>
      <w:r>
        <w:rPr>
          <w:rFonts w:ascii="Times New Roman" w:eastAsia="Times New Roman" w:hAnsi="Times New Roman" w:cs="Times New Roman"/>
          <w:sz w:val="24"/>
          <w:szCs w:val="24"/>
          <w:lang w:eastAsia="id-ID"/>
        </w:rPr>
        <w:t xml:space="preserve">itu melayani kebutuhan umum dengan lingkup </w:t>
      </w:r>
      <w:r w:rsidRPr="00F84AFB">
        <w:rPr>
          <w:rFonts w:ascii="Times New Roman" w:eastAsia="Times New Roman" w:hAnsi="Times New Roman" w:cs="Times New Roman"/>
          <w:sz w:val="24"/>
          <w:szCs w:val="24"/>
          <w:lang w:eastAsia="id-ID"/>
        </w:rPr>
        <w:t xml:space="preserve">semakin luas. Kondisi ini merupakan suatu kemajauan yang dicapai oleh pondok pesantren dimana pesantren tidak hanya </w:t>
      </w:r>
      <w:r w:rsidR="007D00C5">
        <w:rPr>
          <w:rFonts w:ascii="Times New Roman" w:eastAsia="Times New Roman" w:hAnsi="Times New Roman" w:cs="Times New Roman"/>
          <w:sz w:val="24"/>
          <w:szCs w:val="24"/>
          <w:lang w:eastAsia="id-ID"/>
        </w:rPr>
        <w:t xml:space="preserve"> berurusan dengan akhirat  saja . Pondok pesantren yang </w:t>
      </w:r>
      <w:r w:rsidRPr="00F84AFB">
        <w:rPr>
          <w:rFonts w:ascii="Times New Roman" w:eastAsia="Times New Roman" w:hAnsi="Times New Roman" w:cs="Times New Roman"/>
          <w:sz w:val="24"/>
          <w:szCs w:val="24"/>
          <w:lang w:eastAsia="id-ID"/>
        </w:rPr>
        <w:t xml:space="preserve"> mempunyai ribuan santri tentunya memiliki perputaran uang yang banya</w:t>
      </w:r>
      <w:r w:rsidR="007D00C5">
        <w:rPr>
          <w:rFonts w:ascii="Times New Roman" w:eastAsia="Times New Roman" w:hAnsi="Times New Roman" w:cs="Times New Roman"/>
          <w:sz w:val="24"/>
          <w:szCs w:val="24"/>
          <w:lang w:eastAsia="id-ID"/>
        </w:rPr>
        <w:t>k di lingkungan pondoknya ,</w:t>
      </w:r>
      <w:r w:rsidRPr="00F84AFB">
        <w:rPr>
          <w:rFonts w:ascii="Times New Roman" w:eastAsia="Times New Roman" w:hAnsi="Times New Roman" w:cs="Times New Roman"/>
          <w:sz w:val="24"/>
          <w:szCs w:val="24"/>
          <w:lang w:eastAsia="id-ID"/>
        </w:rPr>
        <w:t>karena uang kiriman dari berbagai wilayah masuk dan berputar disitu. Apalagi jika terdapat badan usaha seperti industri kecil ataupun mini market</w:t>
      </w:r>
      <w:r w:rsidR="007D00C5">
        <w:rPr>
          <w:rFonts w:ascii="Times New Roman" w:eastAsia="Times New Roman" w:hAnsi="Times New Roman" w:cs="Times New Roman"/>
          <w:sz w:val="24"/>
          <w:szCs w:val="24"/>
          <w:lang w:eastAsia="id-ID"/>
        </w:rPr>
        <w:t xml:space="preserve">,seperti </w:t>
      </w:r>
      <w:r w:rsidR="007D00C5" w:rsidRPr="00F84AFB">
        <w:rPr>
          <w:rFonts w:ascii="Times New Roman" w:eastAsia="Times New Roman" w:hAnsi="Times New Roman" w:cs="Times New Roman"/>
          <w:sz w:val="24"/>
          <w:szCs w:val="24"/>
          <w:lang w:eastAsia="id-ID"/>
        </w:rPr>
        <w:t>Pondok Sidogiri yang mempunyai perusahaan air minum yang besar dan mempunyai Mini market yang tersebar di berbagai wilayah</w:t>
      </w:r>
      <w:r w:rsidR="007D00C5">
        <w:rPr>
          <w:rFonts w:ascii="Times New Roman" w:eastAsia="Times New Roman" w:hAnsi="Times New Roman" w:cs="Times New Roman"/>
          <w:sz w:val="24"/>
          <w:szCs w:val="24"/>
          <w:lang w:eastAsia="id-ID"/>
        </w:rPr>
        <w:t>.</w:t>
      </w:r>
      <w:r w:rsidRPr="00F84AFB">
        <w:rPr>
          <w:rFonts w:ascii="Times New Roman" w:eastAsia="Times New Roman" w:hAnsi="Times New Roman" w:cs="Times New Roman"/>
          <w:sz w:val="24"/>
          <w:szCs w:val="24"/>
          <w:lang w:eastAsia="id-ID"/>
        </w:rPr>
        <w:t>tentunya omzetnya tinggal mengalikan dengan jumlah santrinya saja, karena di lingkungan pondok para santri dilarang membeli diluar area pondok. Selain karena alasan keamanan alasan finansialpun juga tidak ketinggalan. Untuk itu setiap pondok pesantren pasti mengatur system ek</w:t>
      </w:r>
      <w:r w:rsidR="007D00C5">
        <w:rPr>
          <w:rFonts w:ascii="Times New Roman" w:eastAsia="Times New Roman" w:hAnsi="Times New Roman" w:cs="Times New Roman"/>
          <w:sz w:val="24"/>
          <w:szCs w:val="24"/>
          <w:lang w:eastAsia="id-ID"/>
        </w:rPr>
        <w:t xml:space="preserve">onominya dengan Sistem tertutup dan bersifat monopoli </w:t>
      </w:r>
    </w:p>
    <w:p w:rsidR="00703F80" w:rsidRPr="00A73719" w:rsidRDefault="00A226C7" w:rsidP="00E3037B">
      <w:pPr>
        <w:pStyle w:val="ListParagraph"/>
        <w:numPr>
          <w:ilvl w:val="0"/>
          <w:numId w:val="13"/>
        </w:numPr>
        <w:tabs>
          <w:tab w:val="num" w:pos="142"/>
        </w:tabs>
        <w:spacing w:before="100" w:beforeAutospacing="1" w:after="100" w:afterAutospacing="1" w:line="360" w:lineRule="auto"/>
        <w:ind w:left="426" w:hanging="426"/>
        <w:jc w:val="both"/>
        <w:rPr>
          <w:rFonts w:asciiTheme="majorBidi" w:eastAsia="Times New Roman" w:hAnsiTheme="majorBidi" w:cstheme="majorBidi"/>
          <w:b/>
          <w:bCs/>
          <w:sz w:val="24"/>
          <w:szCs w:val="24"/>
          <w:lang w:eastAsia="id-ID"/>
        </w:rPr>
      </w:pPr>
      <w:r w:rsidRPr="00A73719">
        <w:rPr>
          <w:rFonts w:ascii="Times New Roman" w:eastAsia="Times New Roman" w:hAnsi="Times New Roman" w:cs="Times New Roman"/>
          <w:sz w:val="24"/>
          <w:szCs w:val="24"/>
          <w:lang w:eastAsia="id-ID"/>
        </w:rPr>
        <w:t xml:space="preserve">Mensukseskan program wajib belajar  9 tahun dan 12 tahun . </w:t>
      </w:r>
      <w:r w:rsidR="00A73719">
        <w:rPr>
          <w:rFonts w:ascii="Times New Roman" w:eastAsia="Times New Roman" w:hAnsi="Times New Roman" w:cs="Times New Roman"/>
          <w:sz w:val="24"/>
          <w:szCs w:val="24"/>
          <w:lang w:eastAsia="id-ID"/>
        </w:rPr>
        <w:t>hal ini bis dilihat dalam dalam PP N0. 55 tahun 2007, bahwa peserta didik pada pendidikaan keagamaan seperti pesantren  yang terakreditasi sejajar dengan pendidikn formal  SD/MI, SMP/MTs/SMA/MA dan bisa pindah ke tingkat sekolah yang setara</w:t>
      </w:r>
    </w:p>
    <w:p w:rsidR="00107786" w:rsidRPr="00A16CDE" w:rsidRDefault="00397790" w:rsidP="00FA1625">
      <w:pPr>
        <w:spacing w:before="100" w:beforeAutospacing="1" w:after="100" w:afterAutospacing="1"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lastRenderedPageBreak/>
        <w:t xml:space="preserve">C. </w:t>
      </w:r>
      <w:r w:rsidR="00107786" w:rsidRPr="00A16CDE">
        <w:rPr>
          <w:rFonts w:asciiTheme="majorBidi" w:eastAsia="Times New Roman" w:hAnsiTheme="majorBidi" w:cstheme="majorBidi"/>
          <w:b/>
          <w:bCs/>
          <w:sz w:val="24"/>
          <w:szCs w:val="24"/>
          <w:lang w:eastAsia="id-ID"/>
        </w:rPr>
        <w:t xml:space="preserve"> Tantangan Pembaharuan Pesantren</w:t>
      </w:r>
    </w:p>
    <w:p w:rsidR="00107786" w:rsidRPr="00A16CDE" w:rsidRDefault="00C62AA6" w:rsidP="00ED2E4F">
      <w:pPr>
        <w:spacing w:before="100" w:beforeAutospacing="1" w:after="100" w:afterAutospacing="1" w:line="36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Memasuki abad </w:t>
      </w:r>
      <w:r w:rsidR="00107786" w:rsidRPr="00A16CDE">
        <w:rPr>
          <w:rFonts w:asciiTheme="majorBidi" w:eastAsia="Times New Roman" w:hAnsiTheme="majorBidi" w:cstheme="majorBidi"/>
          <w:sz w:val="24"/>
          <w:szCs w:val="24"/>
          <w:lang w:eastAsia="id-ID"/>
        </w:rPr>
        <w:t xml:space="preserve"> ke-20, yang sering disebut sebagai j</w:t>
      </w:r>
      <w:r w:rsidR="00F62E9A">
        <w:rPr>
          <w:rFonts w:asciiTheme="majorBidi" w:eastAsia="Times New Roman" w:hAnsiTheme="majorBidi" w:cstheme="majorBidi"/>
          <w:sz w:val="24"/>
          <w:szCs w:val="24"/>
          <w:lang w:eastAsia="id-ID"/>
        </w:rPr>
        <w:t xml:space="preserve">aman modernisme dan globalisme </w:t>
      </w:r>
      <w:r w:rsidR="00107786" w:rsidRPr="00A16CDE">
        <w:rPr>
          <w:rFonts w:asciiTheme="majorBidi" w:eastAsia="Times New Roman" w:hAnsiTheme="majorBidi" w:cstheme="majorBidi"/>
          <w:sz w:val="24"/>
          <w:szCs w:val="24"/>
          <w:lang w:eastAsia="id-ID"/>
        </w:rPr>
        <w:t xml:space="preserve">, peranan pesantren mulai mengalami pergeseran secara signifikan. </w:t>
      </w:r>
      <w:r w:rsidR="00F62E9A">
        <w:rPr>
          <w:rFonts w:asciiTheme="majorBidi" w:eastAsia="Times New Roman" w:hAnsiTheme="majorBidi" w:cstheme="majorBidi"/>
          <w:sz w:val="24"/>
          <w:szCs w:val="24"/>
          <w:lang w:eastAsia="id-ID"/>
        </w:rPr>
        <w:t xml:space="preserve">Sebab , para alumninya dituntut untuk menghadapi dunia nyata yang penuh persaingan dan tantangan, sehingga dalam tataran kehidupan tidak cukup hanya faqih dalam bidang agama saja , namun harus memiliki skill yang relevan dengan tuntutan perobahan zaman.  Lalu apa yang perlu dilakukan ? Ditengah hiruk pikuknya kehidupan , dimana manusia harus dibekali dengan berbagai ketrampilan dan pengembangan ilmu pengetahuan </w:t>
      </w:r>
      <w:r w:rsidR="002051CF">
        <w:rPr>
          <w:rFonts w:asciiTheme="majorBidi" w:eastAsia="Times New Roman" w:hAnsiTheme="majorBidi" w:cstheme="majorBidi"/>
          <w:sz w:val="24"/>
          <w:szCs w:val="24"/>
          <w:lang w:eastAsia="id-ID"/>
        </w:rPr>
        <w:t>yang terus dinamis , maka  belum semua lembaga pesantren mau melakukan pergeseran dari konvensinalisme .</w:t>
      </w:r>
      <w:r w:rsidR="00107786" w:rsidRPr="00A16CDE">
        <w:rPr>
          <w:rFonts w:asciiTheme="majorBidi" w:eastAsia="Times New Roman" w:hAnsiTheme="majorBidi" w:cstheme="majorBidi"/>
          <w:sz w:val="24"/>
          <w:szCs w:val="24"/>
          <w:lang w:eastAsia="id-ID"/>
        </w:rPr>
        <w:t xml:space="preserve">Yang menarik di sini adalah bahwa sebagian besar pendidikan pesantren di Indonesia belum testandardisasi secara kurikulum dan tidak terorganisir sebagai satu jaringan pesantren Indonesia yang sistemik. Ini berarti bahwa setiap pesantren mempunyai kemandirian sendiri untuk menerapkan kurikulum </w:t>
      </w:r>
      <w:r w:rsidR="002051CF">
        <w:rPr>
          <w:rFonts w:asciiTheme="majorBidi" w:eastAsia="Times New Roman" w:hAnsiTheme="majorBidi" w:cstheme="majorBidi"/>
          <w:sz w:val="24"/>
          <w:szCs w:val="24"/>
          <w:lang w:eastAsia="id-ID"/>
        </w:rPr>
        <w:t>,</w:t>
      </w:r>
      <w:r w:rsidR="00107786" w:rsidRPr="00A16CDE">
        <w:rPr>
          <w:rFonts w:asciiTheme="majorBidi" w:eastAsia="Times New Roman" w:hAnsiTheme="majorBidi" w:cstheme="majorBidi"/>
          <w:sz w:val="24"/>
          <w:szCs w:val="24"/>
          <w:lang w:eastAsia="id-ID"/>
        </w:rPr>
        <w:t>dan mata pelajaran yang sesuai dengan aliran agama Islam yang mereka ikuti. Sehingga, ada pesantren yang menerapkan kurikulum Depdiknas (Departemen Pendidikan Nasional) dengan menerapkan juga kurikulum agama. Kemudian, ada pesantren yang hanya ingin memfokuskan pada kurikulum ilmu agama Islam saja. Yang berarti bahwa tingkat keanekaragaman model pesantr</w:t>
      </w:r>
      <w:r w:rsidR="002051CF">
        <w:rPr>
          <w:rFonts w:asciiTheme="majorBidi" w:eastAsia="Times New Roman" w:hAnsiTheme="majorBidi" w:cstheme="majorBidi"/>
          <w:sz w:val="24"/>
          <w:szCs w:val="24"/>
          <w:lang w:eastAsia="id-ID"/>
        </w:rPr>
        <w:t>en di Indonesia tidak terbatasi dan masih sangat variatif</w:t>
      </w:r>
    </w:p>
    <w:p w:rsidR="00AF22A7" w:rsidRDefault="00107786" w:rsidP="00F344DB">
      <w:pPr>
        <w:tabs>
          <w:tab w:val="left" w:pos="567"/>
        </w:tabs>
        <w:autoSpaceDE w:val="0"/>
        <w:autoSpaceDN w:val="0"/>
        <w:adjustRightInd w:val="0"/>
        <w:spacing w:after="0" w:line="360" w:lineRule="auto"/>
        <w:ind w:firstLine="567"/>
        <w:jc w:val="lowKashida"/>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t xml:space="preserve">Dalam zaman yang ditandai dengan cepatnya perubahan di semua sektor dewasa ini, pesantren menyimpan banyak persoalan yang menjadikannya agak tertatih-tatih, kalau tidak malah kehilangan kreativitas, dalam merespon perkem-bangan zaman. Beberapa pesantren yang ada pada saat ini, masih kaku (rigid) mempertahankan pola salafiyah yang diang-gapnya sophisticated </w:t>
      </w:r>
      <w:r w:rsidR="002051CF">
        <w:rPr>
          <w:rFonts w:asciiTheme="majorBidi" w:eastAsia="Times New Roman" w:hAnsiTheme="majorBidi" w:cstheme="majorBidi"/>
          <w:sz w:val="24"/>
          <w:szCs w:val="24"/>
          <w:lang w:eastAsia="id-ID"/>
        </w:rPr>
        <w:t xml:space="preserve">( pengalaman duniawi ) sebagai suatu yang bersifat </w:t>
      </w:r>
      <w:r w:rsidRPr="00A16CDE">
        <w:rPr>
          <w:rFonts w:asciiTheme="majorBidi" w:eastAsia="Times New Roman" w:hAnsiTheme="majorBidi" w:cstheme="majorBidi"/>
          <w:sz w:val="24"/>
          <w:szCs w:val="24"/>
          <w:lang w:eastAsia="id-ID"/>
        </w:rPr>
        <w:t xml:space="preserve">eksternal. Padahal, sebagai suatu institusi pendidikan, keagamaan, dan sosial, pesantren dituntut melakukan kontekstualisasi tanpa harus mengorbankan watak aslinya. </w:t>
      </w:r>
      <w:r w:rsidR="00EA0CA0">
        <w:rPr>
          <w:rFonts w:asciiTheme="majorBidi" w:eastAsia="Times New Roman" w:hAnsiTheme="majorBidi" w:cstheme="majorBidi"/>
          <w:sz w:val="24"/>
          <w:szCs w:val="24"/>
          <w:lang w:eastAsia="id-ID"/>
        </w:rPr>
        <w:t>Mengapa itu terjadi ?</w:t>
      </w:r>
    </w:p>
    <w:p w:rsidR="00EA0CA0" w:rsidRDefault="00EA0CA0" w:rsidP="00F344DB">
      <w:pPr>
        <w:tabs>
          <w:tab w:val="left" w:pos="567"/>
        </w:tabs>
        <w:autoSpaceDE w:val="0"/>
        <w:autoSpaceDN w:val="0"/>
        <w:adjustRightInd w:val="0"/>
        <w:spacing w:after="0" w:line="360" w:lineRule="auto"/>
        <w:ind w:firstLine="567"/>
        <w:jc w:val="lowKashida"/>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Pertama,  lemahnya visi dan tujuan  yang dirumuskan pendidikan pesantren , tidak banyak pesantren yang mampu  merumuskan tujuan pendidikanya  dan menuangkan  dalam tahapan-tahapan kerja  atau program yang riil</w:t>
      </w:r>
      <w:r w:rsidR="00C1072F">
        <w:rPr>
          <w:rStyle w:val="FootnoteReference"/>
          <w:rFonts w:asciiTheme="majorBidi" w:eastAsia="Times New Roman" w:hAnsiTheme="majorBidi" w:cstheme="majorBidi"/>
          <w:sz w:val="24"/>
          <w:szCs w:val="24"/>
          <w:lang w:eastAsia="id-ID"/>
        </w:rPr>
        <w:footnoteReference w:id="12"/>
      </w:r>
    </w:p>
    <w:p w:rsidR="00107786" w:rsidRDefault="00AD5AB7" w:rsidP="00F344DB">
      <w:pPr>
        <w:spacing w:before="100" w:beforeAutospacing="1" w:after="100" w:afterAutospacing="1" w:line="36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Kedua </w:t>
      </w:r>
      <w:r w:rsidR="00107786" w:rsidRPr="00A16CDE">
        <w:rPr>
          <w:rFonts w:asciiTheme="majorBidi" w:eastAsia="Times New Roman" w:hAnsiTheme="majorBidi" w:cstheme="majorBidi"/>
          <w:sz w:val="24"/>
          <w:szCs w:val="24"/>
          <w:lang w:eastAsia="id-ID"/>
        </w:rPr>
        <w:t>, dari segi kepemimpinan pesantren secara kukuh masih terpola dengan kepemimpinan yang sentralistik dan hierarkis yang berpusat pada satu orang Kiai. Ihwal pendirian pesantren memang mempunyai sejarah yang unik. Berdirinya pesantren biasanya atas usaha pribadi kiai. Maka dalam perkem-bangan selanjutnya dia menjadi figur pesantren. Pola semacam ini tak pelak mengimplikasikan sistem manajemen yang otoritarianistik. Pembaruan menjadi hal yang sangat sulit di</w:t>
      </w:r>
      <w:r w:rsidR="008653C8">
        <w:rPr>
          <w:rFonts w:asciiTheme="majorBidi" w:eastAsia="Times New Roman" w:hAnsiTheme="majorBidi" w:cstheme="majorBidi"/>
          <w:sz w:val="24"/>
          <w:szCs w:val="24"/>
          <w:lang w:eastAsia="id-ID"/>
        </w:rPr>
        <w:t>lakukan karena sangat ter</w:t>
      </w:r>
      <w:r w:rsidR="00107786" w:rsidRPr="00A16CDE">
        <w:rPr>
          <w:rFonts w:asciiTheme="majorBidi" w:eastAsia="Times New Roman" w:hAnsiTheme="majorBidi" w:cstheme="majorBidi"/>
          <w:sz w:val="24"/>
          <w:szCs w:val="24"/>
          <w:lang w:eastAsia="id-ID"/>
        </w:rPr>
        <w:t>gantung pada sikap sang kiai. Pola seperti ini pun akan berdampak kurang prospektif bagi kesinambungan pesantren di masa depan. Banyak pesantren yang sebelumnya populer, tiba-tiba “hilang” begitu saja karena sang kiai meninggal dunia.</w:t>
      </w:r>
    </w:p>
    <w:p w:rsidR="00107786" w:rsidRPr="00A16CDE" w:rsidRDefault="00AD5AB7" w:rsidP="00ED2E4F">
      <w:pPr>
        <w:spacing w:before="100" w:beforeAutospacing="1" w:after="100" w:afterAutospacing="1" w:line="36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Ketiga </w:t>
      </w:r>
      <w:r w:rsidR="00107786" w:rsidRPr="00A16CDE">
        <w:rPr>
          <w:rFonts w:asciiTheme="majorBidi" w:eastAsia="Times New Roman" w:hAnsiTheme="majorBidi" w:cstheme="majorBidi"/>
          <w:sz w:val="24"/>
          <w:szCs w:val="24"/>
          <w:lang w:eastAsia="id-ID"/>
        </w:rPr>
        <w:t>, kelemahan di bidang metodologi. Telah umum diketahui bahwa pesantren mempunyai tradisi yang kuat di bidang transmisi keilmuan klasik. Namun karena kurang adanya improvisasi metodologi, proses transmisi itu hanya melahirkan penumpukan keilmuan. Dikatakan oleh Martin van Bruinessen, ilmu yang bersangkutan dianggap sesuatu yang sudah bulat dan tidak dapat ditambah. Jadi, proses transmisi itu merupakan penerimaan secara</w:t>
      </w:r>
      <w:r w:rsidR="00107786" w:rsidRPr="001B288D">
        <w:rPr>
          <w:rFonts w:asciiTheme="majorBidi" w:eastAsia="Times New Roman" w:hAnsiTheme="majorBidi" w:cstheme="majorBidi"/>
          <w:b/>
          <w:bCs/>
          <w:i/>
          <w:iCs/>
          <w:sz w:val="24"/>
          <w:szCs w:val="24"/>
          <w:lang w:eastAsia="id-ID"/>
        </w:rPr>
        <w:t>taken for granted.</w:t>
      </w:r>
      <w:r w:rsidR="00107786" w:rsidRPr="00A16CDE">
        <w:rPr>
          <w:rFonts w:asciiTheme="majorBidi" w:eastAsia="Times New Roman" w:hAnsiTheme="majorBidi" w:cstheme="majorBidi"/>
          <w:sz w:val="24"/>
          <w:szCs w:val="24"/>
          <w:lang w:eastAsia="id-ID"/>
        </w:rPr>
        <w:t xml:space="preserve"> Muhammad Tholhah Hasan, mantan Menteri Agama dan salah seorang intelektual Muslim dari kalangan pesantren NU, pernah mengkritik bahwa tradisi pengajaran yang mendapatkan penekanan di pesantren itu adalah fiqih (fiqh oriented), sehingga penerapan fiqih menjadi teralienasi dengan realitas sosial dan keilmuan serta teknologi kontemporer.</w:t>
      </w:r>
    </w:p>
    <w:p w:rsidR="00107786" w:rsidRPr="00A16CDE" w:rsidRDefault="00AD5AB7" w:rsidP="00C62AA6">
      <w:pPr>
        <w:spacing w:before="100" w:beforeAutospacing="1" w:after="100" w:afterAutospacing="1" w:line="36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Keempat </w:t>
      </w:r>
      <w:r w:rsidR="00107786" w:rsidRPr="00A16CDE">
        <w:rPr>
          <w:rFonts w:asciiTheme="majorBidi" w:eastAsia="Times New Roman" w:hAnsiTheme="majorBidi" w:cstheme="majorBidi"/>
          <w:sz w:val="24"/>
          <w:szCs w:val="24"/>
          <w:lang w:eastAsia="id-ID"/>
        </w:rPr>
        <w:t>, terjadinya disorientasi, yakni pesantren kehilangan kemampuan mendefinisikan dan me</w:t>
      </w:r>
      <w:r w:rsidR="009E085E">
        <w:rPr>
          <w:rFonts w:asciiTheme="majorBidi" w:eastAsia="Times New Roman" w:hAnsiTheme="majorBidi" w:cstheme="majorBidi"/>
          <w:sz w:val="24"/>
          <w:szCs w:val="24"/>
          <w:lang w:eastAsia="id-ID"/>
        </w:rPr>
        <w:t>mp</w:t>
      </w:r>
      <w:r w:rsidR="00107786" w:rsidRPr="00A16CDE">
        <w:rPr>
          <w:rFonts w:asciiTheme="majorBidi" w:eastAsia="Times New Roman" w:hAnsiTheme="majorBidi" w:cstheme="majorBidi"/>
          <w:sz w:val="24"/>
          <w:szCs w:val="24"/>
          <w:lang w:eastAsia="id-ID"/>
        </w:rPr>
        <w:t xml:space="preserve">osisikan dirinya di tengah realitas sosial yang sekarang ini mengalami perubahan yang demikian cepat. Dalam konteks perubahan ini, </w:t>
      </w:r>
      <w:r w:rsidR="00107786" w:rsidRPr="00A16CDE">
        <w:rPr>
          <w:rFonts w:asciiTheme="majorBidi" w:eastAsia="Times New Roman" w:hAnsiTheme="majorBidi" w:cstheme="majorBidi"/>
          <w:sz w:val="24"/>
          <w:szCs w:val="24"/>
          <w:lang w:eastAsia="id-ID"/>
        </w:rPr>
        <w:lastRenderedPageBreak/>
        <w:t xml:space="preserve">pesantren menghadapi dilema antara keharusan mempertahankan jati dirinya dan kebutuhan menyerap budaya baru yang datang dari luar pesantren. </w:t>
      </w:r>
    </w:p>
    <w:p w:rsidR="00107786" w:rsidRPr="00A16CDE" w:rsidRDefault="00FA1625" w:rsidP="00FA1625">
      <w:pPr>
        <w:tabs>
          <w:tab w:val="left" w:pos="567"/>
        </w:tabs>
        <w:spacing w:before="100" w:beforeAutospacing="1" w:after="100" w:afterAutospacing="1" w:line="36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Pesantren s</w:t>
      </w:r>
      <w:r w:rsidR="00107786" w:rsidRPr="00A16CDE">
        <w:rPr>
          <w:rFonts w:asciiTheme="majorBidi" w:eastAsia="Times New Roman" w:hAnsiTheme="majorBidi" w:cstheme="majorBidi"/>
          <w:sz w:val="24"/>
          <w:szCs w:val="24"/>
          <w:lang w:eastAsia="id-ID"/>
        </w:rPr>
        <w:t>ebagai sebuah lembaga yang bergerak dalam bidang pendidikan dan sosial keagamaan, pengembangan pesantren harus terus didorong. Karena pengembangan pesantren tidak terlepas dari adanya kendala yang harus dihadapinya. Apalagi belakangan ini, dunia secara dinamis telah menunjukkan perkembangan dan perubahan secara cepat, yang tentunya, baik secara langsung maupun tidak langsung dapat berpengaruh terhadap dunia pesantren.Terdapat beberapa tantangan yang tengah dihadapi oleh sebagian besar pesantren dalam melakukan pengembangannya, yaitu:</w:t>
      </w:r>
    </w:p>
    <w:p w:rsidR="00107786" w:rsidRPr="00A16CDE" w:rsidRDefault="00107786" w:rsidP="00FA1625">
      <w:pPr>
        <w:numPr>
          <w:ilvl w:val="0"/>
          <w:numId w:val="5"/>
        </w:numPr>
        <w:tabs>
          <w:tab w:val="clear" w:pos="720"/>
          <w:tab w:val="num" w:pos="567"/>
        </w:tabs>
        <w:spacing w:before="100" w:beforeAutospacing="1" w:after="100" w:afterAutospacing="1" w:line="360" w:lineRule="auto"/>
        <w:ind w:left="567" w:hanging="567"/>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t>Image pesantren sebagai sebuah lembaga pendidikan yang tradisional, tidak modern, informal, dan bahkan teropinikan sebagai lembaga yang melahirkan terorisme, telah mempengaruhi pola pikir masyarakat untuk meninggalkan dunia pesantren. Hal tersebut merupakan sebuah tantangan yang harus dijawab sesegera mungkin oleh dunia pesantren dewasa ini.</w:t>
      </w:r>
    </w:p>
    <w:p w:rsidR="00107786" w:rsidRPr="00A16CDE" w:rsidRDefault="00107786" w:rsidP="00FA1625">
      <w:pPr>
        <w:numPr>
          <w:ilvl w:val="0"/>
          <w:numId w:val="5"/>
        </w:numPr>
        <w:tabs>
          <w:tab w:val="clear" w:pos="720"/>
          <w:tab w:val="num" w:pos="567"/>
        </w:tabs>
        <w:spacing w:before="100" w:beforeAutospacing="1" w:after="100" w:afterAutospacing="1" w:line="360" w:lineRule="auto"/>
        <w:ind w:left="567" w:hanging="567"/>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t>Sarana dan prasarana penunjang yang terlihat masih kurang memadai. Bukan saja dari segi infrastruktur bangunan yang harus segera di benahi, melainkan terdapat pula yang masih kekurangan ruangan pondok (asrama) sebagai tempat menetapnya santri. Selama ini, kehidupan pondok pesantren yang penuh kesederhanaan dan kebersahajaannya tampak masih memerlukan tingkat penyadaran dalam melaksanakan pola hidup yang bersih dan sehat yang didorong oleh penataan dan penyediaan sarana dan prasarana yang layak dan memadai.</w:t>
      </w:r>
    </w:p>
    <w:p w:rsidR="00107786" w:rsidRPr="00A16CDE" w:rsidRDefault="00107786" w:rsidP="00FA1625">
      <w:pPr>
        <w:numPr>
          <w:ilvl w:val="0"/>
          <w:numId w:val="5"/>
        </w:numPr>
        <w:tabs>
          <w:tab w:val="clear" w:pos="720"/>
          <w:tab w:val="num" w:pos="567"/>
        </w:tabs>
        <w:spacing w:before="100" w:beforeAutospacing="1" w:after="100" w:afterAutospacing="1" w:line="360" w:lineRule="auto"/>
        <w:ind w:left="567" w:hanging="567"/>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t>Sumber daya manusia. Sekalipun sumber daya manusia dalam bidang keagamaan tidak dapat diragukan lagi, tetapi dalam rangka meningkatkan eksistensi dan peranan pondok pesantren dalam bidang kehidupan sosial masyarakat, diperlukan perhatian yang serius. Penyediaan dan peningkatan sumber daya manusia dalam bidang manajemen kelembagaan, serta bidang-bidang yang berkaitan dengan kehidupan sosial masyarakat, mesti menjadi pertimbangan pesantren.</w:t>
      </w:r>
    </w:p>
    <w:p w:rsidR="00107786" w:rsidRPr="00A16CDE" w:rsidRDefault="00107786" w:rsidP="00FA1625">
      <w:pPr>
        <w:numPr>
          <w:ilvl w:val="0"/>
          <w:numId w:val="5"/>
        </w:numPr>
        <w:tabs>
          <w:tab w:val="clear" w:pos="720"/>
          <w:tab w:val="num" w:pos="567"/>
        </w:tabs>
        <w:spacing w:before="100" w:beforeAutospacing="1" w:after="100" w:afterAutospacing="1" w:line="360" w:lineRule="auto"/>
        <w:ind w:left="567" w:hanging="567"/>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lastRenderedPageBreak/>
        <w:t>Aksesibilitas dan networking. Peningkatan akses dan networking merupakan salah satu kebutuhan untuk pengembangan pesantren. Penguasaan akses dan networking dunia pesantren masih terlihat lemah, terutama sekali pesantren-pesantren yang berada di daerah pelosok dan kecil. Ketimpangan antar pesantren besar dan pesantren kecil begitu terlihat dengan jelas.</w:t>
      </w:r>
    </w:p>
    <w:p w:rsidR="00107786" w:rsidRPr="00A16CDE" w:rsidRDefault="00107786" w:rsidP="00FA1625">
      <w:pPr>
        <w:numPr>
          <w:ilvl w:val="0"/>
          <w:numId w:val="5"/>
        </w:numPr>
        <w:tabs>
          <w:tab w:val="clear" w:pos="720"/>
          <w:tab w:val="num" w:pos="567"/>
        </w:tabs>
        <w:spacing w:before="100" w:beforeAutospacing="1" w:after="100" w:afterAutospacing="1" w:line="360" w:lineRule="auto"/>
        <w:ind w:left="567" w:hanging="567"/>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t>Manajemen kelembagaan. Manajemen merupakan unsur penting dalam pengelolaan pesantren. Pada saat ini masih terlihat bahwa pondok pesantren dikelola secara tradisional apalagi dalam penguasaan informasi dan teknologi yang masih belum optimal. Hal tersebut dapat dilihat dalam proses pendokumentasian (</w:t>
      </w:r>
      <w:r w:rsidRPr="00A16CDE">
        <w:rPr>
          <w:rFonts w:asciiTheme="majorBidi" w:eastAsia="Times New Roman" w:hAnsiTheme="majorBidi" w:cstheme="majorBidi"/>
          <w:i/>
          <w:iCs/>
          <w:sz w:val="24"/>
          <w:szCs w:val="24"/>
          <w:lang w:eastAsia="id-ID"/>
        </w:rPr>
        <w:t>data base</w:t>
      </w:r>
      <w:r w:rsidRPr="00A16CDE">
        <w:rPr>
          <w:rFonts w:asciiTheme="majorBidi" w:eastAsia="Times New Roman" w:hAnsiTheme="majorBidi" w:cstheme="majorBidi"/>
          <w:sz w:val="24"/>
          <w:szCs w:val="24"/>
          <w:lang w:eastAsia="id-ID"/>
        </w:rPr>
        <w:t>) santri dan alumni pondok pesantren yang masih kurang terstruktur.</w:t>
      </w:r>
    </w:p>
    <w:p w:rsidR="00107786" w:rsidRPr="00A16CDE" w:rsidRDefault="00107786" w:rsidP="00FA1625">
      <w:pPr>
        <w:numPr>
          <w:ilvl w:val="0"/>
          <w:numId w:val="5"/>
        </w:numPr>
        <w:tabs>
          <w:tab w:val="clear" w:pos="720"/>
          <w:tab w:val="num" w:pos="567"/>
        </w:tabs>
        <w:spacing w:before="100" w:beforeAutospacing="1" w:after="100" w:afterAutospacing="1" w:line="360" w:lineRule="auto"/>
        <w:ind w:left="567" w:hanging="567"/>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t>Kemandirian ekonomi kelembagaan. Kebutuhan keuangan selalu menjadi kendala dalam melakukan aktivitas pesantren, baik yang berkaitan dengan kebutuhan pengembangan pesantren maupun dalam proses aktivitas keseharian pesantren. Tidak sedikit proses pembangunan pesantren berjalan dalam waktu lama yang hanya menunggu sumbangan atau donasi dari pihak luar, bahkan harus melakukan penggalangan dana di pinggir jalan.</w:t>
      </w:r>
    </w:p>
    <w:p w:rsidR="00107786" w:rsidRPr="00A16CDE" w:rsidRDefault="00107786" w:rsidP="00987A6C">
      <w:pPr>
        <w:numPr>
          <w:ilvl w:val="0"/>
          <w:numId w:val="5"/>
        </w:numPr>
        <w:tabs>
          <w:tab w:val="clear" w:pos="720"/>
          <w:tab w:val="num" w:pos="567"/>
        </w:tabs>
        <w:spacing w:before="100" w:beforeAutospacing="1" w:after="100" w:afterAutospacing="1" w:line="360" w:lineRule="auto"/>
        <w:ind w:hanging="567"/>
        <w:jc w:val="both"/>
        <w:rPr>
          <w:rFonts w:asciiTheme="majorBidi" w:eastAsia="Times New Roman" w:hAnsiTheme="majorBidi" w:cstheme="majorBidi"/>
          <w:sz w:val="24"/>
          <w:szCs w:val="24"/>
          <w:lang w:eastAsia="id-ID"/>
        </w:rPr>
      </w:pPr>
      <w:r w:rsidRPr="00FA1625">
        <w:rPr>
          <w:rFonts w:asciiTheme="majorBidi" w:eastAsia="Times New Roman" w:hAnsiTheme="majorBidi" w:cstheme="majorBidi"/>
          <w:sz w:val="24"/>
          <w:szCs w:val="24"/>
          <w:lang w:eastAsia="id-ID"/>
        </w:rPr>
        <w:t>Kurikulum yang berorientasi life skills santri dan masyarakat. Pesantren masih berkonsentrasi pada peningkatan wawasan dan pengalaman keagamaan santri dan masyarakat. Apabila melihat tantangan kedepan yang semakin berat, peningkatan kapasitas santri dan masyarakat tidak hanya cukup dalam bidang keagamaan semata, tetapi harus ditunjang oleh kemampuan yang bersi</w:t>
      </w:r>
      <w:r w:rsidR="00616F7E">
        <w:rPr>
          <w:rFonts w:asciiTheme="majorBidi" w:eastAsia="Times New Roman" w:hAnsiTheme="majorBidi" w:cstheme="majorBidi"/>
          <w:sz w:val="24"/>
          <w:szCs w:val="24"/>
          <w:lang w:eastAsia="id-ID"/>
        </w:rPr>
        <w:t xml:space="preserve">fat keahlian. </w:t>
      </w:r>
      <w:r w:rsidR="00FA1625">
        <w:rPr>
          <w:rFonts w:asciiTheme="majorBidi" w:eastAsia="Times New Roman" w:hAnsiTheme="majorBidi" w:cstheme="majorBidi"/>
          <w:sz w:val="24"/>
          <w:szCs w:val="24"/>
          <w:lang w:eastAsia="id-ID"/>
        </w:rPr>
        <w:t xml:space="preserve"> d</w:t>
      </w:r>
      <w:r w:rsidR="004840F6" w:rsidRPr="00FA1625">
        <w:rPr>
          <w:rFonts w:asciiTheme="majorBidi" w:eastAsia="Times New Roman" w:hAnsiTheme="majorBidi" w:cstheme="majorBidi"/>
          <w:sz w:val="24"/>
          <w:szCs w:val="24"/>
          <w:lang w:eastAsia="id-ID"/>
        </w:rPr>
        <w:t>an yang p</w:t>
      </w:r>
      <w:r w:rsidR="00FA1625" w:rsidRPr="00FA1625">
        <w:rPr>
          <w:rFonts w:asciiTheme="majorBidi" w:eastAsia="Times New Roman" w:hAnsiTheme="majorBidi" w:cstheme="majorBidi"/>
          <w:sz w:val="24"/>
          <w:szCs w:val="24"/>
          <w:lang w:eastAsia="id-ID"/>
        </w:rPr>
        <w:t>a</w:t>
      </w:r>
      <w:r w:rsidR="004840F6" w:rsidRPr="00FA1625">
        <w:rPr>
          <w:rFonts w:asciiTheme="majorBidi" w:eastAsia="Times New Roman" w:hAnsiTheme="majorBidi" w:cstheme="majorBidi"/>
          <w:sz w:val="24"/>
          <w:szCs w:val="24"/>
          <w:lang w:eastAsia="id-ID"/>
        </w:rPr>
        <w:t>ling krusial adalah perasaan kepemilikan pribadi oleh pimpinan ( kiai) terhapad pesantren , sehingga bila dilakukan perubahan yng berhubungan dengan manajemen  pendidikan yang diarahkan pemerintah  nampaknya sangat berat, sebab ada rasa takut kepemilikan itu lambat laun akan tergeser</w:t>
      </w:r>
      <w:r w:rsidR="004840F6">
        <w:rPr>
          <w:rStyle w:val="FootnoteReference"/>
          <w:rFonts w:asciiTheme="majorBidi" w:eastAsia="Times New Roman" w:hAnsiTheme="majorBidi" w:cstheme="majorBidi"/>
          <w:sz w:val="24"/>
          <w:szCs w:val="24"/>
          <w:lang w:eastAsia="id-ID"/>
        </w:rPr>
        <w:footnoteReference w:id="13"/>
      </w:r>
      <w:r w:rsidR="00FA1625">
        <w:rPr>
          <w:rFonts w:asciiTheme="majorBidi" w:eastAsia="Times New Roman" w:hAnsiTheme="majorBidi" w:cstheme="majorBidi"/>
          <w:sz w:val="24"/>
          <w:szCs w:val="24"/>
          <w:lang w:eastAsia="id-ID"/>
        </w:rPr>
        <w:t>.Dari berbagai tant</w:t>
      </w:r>
      <w:r w:rsidR="00DF4BBB">
        <w:rPr>
          <w:rFonts w:asciiTheme="majorBidi" w:eastAsia="Times New Roman" w:hAnsiTheme="majorBidi" w:cstheme="majorBidi"/>
          <w:sz w:val="24"/>
          <w:szCs w:val="24"/>
          <w:lang w:eastAsia="id-ID"/>
        </w:rPr>
        <w:t xml:space="preserve">angan di atas , pesantren harus tetap survive dalam </w:t>
      </w:r>
      <w:r w:rsidR="00987A6C">
        <w:rPr>
          <w:rFonts w:asciiTheme="majorBidi" w:eastAsia="Times New Roman" w:hAnsiTheme="majorBidi" w:cstheme="majorBidi"/>
          <w:sz w:val="24"/>
          <w:szCs w:val="24"/>
          <w:lang w:eastAsia="id-ID"/>
        </w:rPr>
        <w:t xml:space="preserve">mengemban perananya . </w:t>
      </w:r>
      <w:r w:rsidR="00DF4BBB">
        <w:rPr>
          <w:rFonts w:asciiTheme="majorBidi" w:eastAsia="Times New Roman" w:hAnsiTheme="majorBidi" w:cstheme="majorBidi"/>
          <w:sz w:val="24"/>
          <w:szCs w:val="24"/>
          <w:lang w:eastAsia="id-ID"/>
        </w:rPr>
        <w:t xml:space="preserve">Semua itu </w:t>
      </w:r>
      <w:r w:rsidRPr="00A16CDE">
        <w:rPr>
          <w:rFonts w:asciiTheme="majorBidi" w:eastAsia="Times New Roman" w:hAnsiTheme="majorBidi" w:cstheme="majorBidi"/>
          <w:sz w:val="24"/>
          <w:szCs w:val="24"/>
          <w:lang w:eastAsia="id-ID"/>
        </w:rPr>
        <w:t xml:space="preserve"> hanya bisa dilakukan jika pesantren mampu melakukan proses perawatan tradisi-tradisi yang baik dan sekaligus mengadaptasi perkembangan </w:t>
      </w:r>
      <w:r w:rsidRPr="00A16CDE">
        <w:rPr>
          <w:rFonts w:asciiTheme="majorBidi" w:eastAsia="Times New Roman" w:hAnsiTheme="majorBidi" w:cstheme="majorBidi"/>
          <w:sz w:val="24"/>
          <w:szCs w:val="24"/>
          <w:lang w:eastAsia="id-ID"/>
        </w:rPr>
        <w:lastRenderedPageBreak/>
        <w:t xml:space="preserve">keilmuan baru yang lebih baik, sehingga mampu memainkan peranan sebagai </w:t>
      </w:r>
      <w:r w:rsidRPr="00A16CDE">
        <w:rPr>
          <w:rFonts w:asciiTheme="majorBidi" w:eastAsia="Times New Roman" w:hAnsiTheme="majorBidi" w:cstheme="majorBidi"/>
          <w:i/>
          <w:iCs/>
          <w:sz w:val="24"/>
          <w:szCs w:val="24"/>
          <w:lang w:eastAsia="id-ID"/>
        </w:rPr>
        <w:t>agent of change.</w:t>
      </w:r>
    </w:p>
    <w:p w:rsidR="00107786" w:rsidRPr="00A16CDE" w:rsidRDefault="00397790" w:rsidP="00F344DB">
      <w:pPr>
        <w:spacing w:before="100" w:beforeAutospacing="1" w:after="100" w:afterAutospacing="1"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t>D.</w:t>
      </w:r>
      <w:r w:rsidR="00107786" w:rsidRPr="00A16CDE">
        <w:rPr>
          <w:rFonts w:asciiTheme="majorBidi" w:eastAsia="Times New Roman" w:hAnsiTheme="majorBidi" w:cstheme="majorBidi"/>
          <w:b/>
          <w:bCs/>
          <w:sz w:val="24"/>
          <w:szCs w:val="24"/>
          <w:lang w:eastAsia="id-ID"/>
        </w:rPr>
        <w:t>Format Pesantren Masa Depan</w:t>
      </w:r>
    </w:p>
    <w:p w:rsidR="00107786" w:rsidRDefault="00107786" w:rsidP="00AE23C9">
      <w:pPr>
        <w:spacing w:before="100" w:beforeAutospacing="1" w:after="100" w:afterAutospacing="1" w:line="360" w:lineRule="auto"/>
        <w:ind w:firstLine="567"/>
        <w:jc w:val="both"/>
        <w:rPr>
          <w:rFonts w:asciiTheme="majorBidi" w:eastAsia="Times New Roman" w:hAnsiTheme="majorBidi" w:cstheme="majorBidi"/>
          <w:sz w:val="24"/>
          <w:szCs w:val="24"/>
          <w:lang w:eastAsia="id-ID"/>
        </w:rPr>
      </w:pPr>
      <w:r w:rsidRPr="00A16CDE">
        <w:rPr>
          <w:rFonts w:asciiTheme="majorBidi" w:eastAsia="Times New Roman" w:hAnsiTheme="majorBidi" w:cstheme="majorBidi"/>
          <w:sz w:val="24"/>
          <w:szCs w:val="24"/>
          <w:lang w:eastAsia="id-ID"/>
        </w:rPr>
        <w:t xml:space="preserve">Sudah tidak diragukan lagi bahwa pesantren </w:t>
      </w:r>
      <w:r w:rsidR="00522B7A">
        <w:rPr>
          <w:rFonts w:asciiTheme="majorBidi" w:eastAsia="Times New Roman" w:hAnsiTheme="majorBidi" w:cstheme="majorBidi"/>
          <w:sz w:val="24"/>
          <w:szCs w:val="24"/>
          <w:lang w:eastAsia="id-ID"/>
        </w:rPr>
        <w:t xml:space="preserve">sebagai satuan pendidikan </w:t>
      </w:r>
      <w:r w:rsidRPr="00A16CDE">
        <w:rPr>
          <w:rFonts w:asciiTheme="majorBidi" w:eastAsia="Times New Roman" w:hAnsiTheme="majorBidi" w:cstheme="majorBidi"/>
          <w:sz w:val="24"/>
          <w:szCs w:val="24"/>
          <w:lang w:eastAsia="id-ID"/>
        </w:rPr>
        <w:t>memiliki kontribusi nyata dalam pembangunan pendidikan. Apalagi dilihat secara historis, pesantren memiliki pengalaman yang luar biasa dalam membina dan mengembangkan masyarakat. Bahkan, pesantren mampu meningkatkan perannya secara mandiri dengan menggali potensi yang dimiliki masyarakat di sekelilingnya.Pembangunan manusia, tidak hanya menjadi tanggung jawab pemerintah atau masyarakat semata-mata, tetapi menjadi tanggung jawab semua komponen, termasuk dunia pesantren</w:t>
      </w:r>
      <w:r w:rsidR="00522B7A">
        <w:rPr>
          <w:rFonts w:asciiTheme="majorBidi" w:eastAsia="Times New Roman" w:hAnsiTheme="majorBidi" w:cstheme="majorBidi"/>
          <w:sz w:val="24"/>
          <w:szCs w:val="24"/>
          <w:lang w:eastAsia="id-ID"/>
        </w:rPr>
        <w:t xml:space="preserve">. Dalam Undang-Undang Sistem Pendidikan N0.20 tahun 2003 bahwa satuan pendidikan adalah  kelompok layanan pendidikan  yang menyelenggarakan  pendidikan pada jalur fomal, non formal dan informal  pada setiap jenjang dan  jenis pendidikan . Pesantren masuk dalam sistem ini </w:t>
      </w:r>
      <w:r w:rsidR="00522B7A">
        <w:rPr>
          <w:rStyle w:val="FootnoteReference"/>
          <w:rFonts w:asciiTheme="majorBidi" w:eastAsia="Times New Roman" w:hAnsiTheme="majorBidi" w:cstheme="majorBidi"/>
          <w:sz w:val="24"/>
          <w:szCs w:val="24"/>
          <w:lang w:eastAsia="id-ID"/>
        </w:rPr>
        <w:footnoteReference w:id="14"/>
      </w:r>
      <w:r w:rsidR="00AE23C9">
        <w:rPr>
          <w:rFonts w:asciiTheme="majorBidi" w:eastAsia="Times New Roman" w:hAnsiTheme="majorBidi" w:cstheme="majorBidi"/>
          <w:sz w:val="24"/>
          <w:szCs w:val="24"/>
          <w:lang w:eastAsia="id-ID"/>
        </w:rPr>
        <w:t>.</w:t>
      </w:r>
      <w:r w:rsidRPr="00A16CDE">
        <w:rPr>
          <w:rFonts w:asciiTheme="majorBidi" w:eastAsia="Times New Roman" w:hAnsiTheme="majorBidi" w:cstheme="majorBidi"/>
          <w:sz w:val="24"/>
          <w:szCs w:val="24"/>
          <w:lang w:eastAsia="id-ID"/>
        </w:rPr>
        <w:t xml:space="preserve"> Proses pembangunan manusia yang dilakukan pesantren tidak bisa dipisahkan dari proses pembangunan manusia yang tengah diupayakan pemerintah.</w:t>
      </w:r>
    </w:p>
    <w:p w:rsidR="00397790" w:rsidRPr="008B61BA" w:rsidRDefault="00397790" w:rsidP="00397790">
      <w:pPr>
        <w:spacing w:before="100" w:beforeAutospacing="1" w:after="100" w:afterAutospacing="1" w:line="360" w:lineRule="auto"/>
        <w:ind w:firstLine="567"/>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Dengan pe</w:t>
      </w:r>
      <w:r w:rsidR="00475B9E">
        <w:rPr>
          <w:rFonts w:asciiTheme="majorBidi" w:eastAsia="Times New Roman" w:hAnsiTheme="majorBidi" w:cstheme="majorBidi"/>
          <w:sz w:val="24"/>
          <w:szCs w:val="24"/>
          <w:lang w:eastAsia="id-ID"/>
        </w:rPr>
        <w:t>r</w:t>
      </w:r>
      <w:r>
        <w:rPr>
          <w:rFonts w:asciiTheme="majorBidi" w:eastAsia="Times New Roman" w:hAnsiTheme="majorBidi" w:cstheme="majorBidi"/>
          <w:sz w:val="24"/>
          <w:szCs w:val="24"/>
          <w:lang w:eastAsia="id-ID"/>
        </w:rPr>
        <w:t>ubahan peradapan yang begitu cepat ,maka</w:t>
      </w:r>
      <w:r w:rsidR="00107786" w:rsidRPr="00A16CDE">
        <w:rPr>
          <w:rFonts w:asciiTheme="majorBidi" w:eastAsia="Times New Roman" w:hAnsiTheme="majorBidi" w:cstheme="majorBidi"/>
          <w:sz w:val="24"/>
          <w:szCs w:val="24"/>
          <w:lang w:eastAsia="id-ID"/>
        </w:rPr>
        <w:t xml:space="preserve"> idealnya pesantren ke depan harus bisa mengimbangi tuntutan zaman dengan </w:t>
      </w:r>
      <w:r>
        <w:rPr>
          <w:rFonts w:asciiTheme="majorBidi" w:eastAsia="Times New Roman" w:hAnsiTheme="majorBidi" w:cstheme="majorBidi"/>
          <w:sz w:val="24"/>
          <w:szCs w:val="24"/>
          <w:lang w:eastAsia="id-ID"/>
        </w:rPr>
        <w:t xml:space="preserve">tetap </w:t>
      </w:r>
      <w:r w:rsidR="00107786" w:rsidRPr="00A16CDE">
        <w:rPr>
          <w:rFonts w:asciiTheme="majorBidi" w:eastAsia="Times New Roman" w:hAnsiTheme="majorBidi" w:cstheme="majorBidi"/>
          <w:sz w:val="24"/>
          <w:szCs w:val="24"/>
          <w:lang w:eastAsia="id-ID"/>
        </w:rPr>
        <w:t>mempertahankan tradis</w:t>
      </w:r>
      <w:r w:rsidR="00AE23C9">
        <w:rPr>
          <w:rFonts w:asciiTheme="majorBidi" w:eastAsia="Times New Roman" w:hAnsiTheme="majorBidi" w:cstheme="majorBidi"/>
          <w:sz w:val="24"/>
          <w:szCs w:val="24"/>
          <w:lang w:eastAsia="id-ID"/>
        </w:rPr>
        <w:t xml:space="preserve">i dan </w:t>
      </w:r>
      <w:r>
        <w:rPr>
          <w:rFonts w:asciiTheme="majorBidi" w:eastAsia="Times New Roman" w:hAnsiTheme="majorBidi" w:cstheme="majorBidi"/>
          <w:sz w:val="24"/>
          <w:szCs w:val="24"/>
          <w:lang w:eastAsia="id-ID"/>
        </w:rPr>
        <w:t>nilai-nilai kesalafannya, namun</w:t>
      </w:r>
      <w:r w:rsidR="00AE23C9">
        <w:rPr>
          <w:rFonts w:asciiTheme="majorBidi" w:eastAsia="Times New Roman" w:hAnsiTheme="majorBidi" w:cstheme="majorBidi"/>
          <w:sz w:val="24"/>
          <w:szCs w:val="24"/>
          <w:lang w:eastAsia="id-ID"/>
        </w:rPr>
        <w:t xml:space="preserve"> tidak menutup diri dengan perkembangan masa depan .</w:t>
      </w:r>
      <w:r w:rsidR="00107786" w:rsidRPr="00A16CDE">
        <w:rPr>
          <w:rFonts w:asciiTheme="majorBidi" w:eastAsia="Times New Roman" w:hAnsiTheme="majorBidi" w:cstheme="majorBidi"/>
          <w:sz w:val="24"/>
          <w:szCs w:val="24"/>
          <w:lang w:eastAsia="id-ID"/>
        </w:rPr>
        <w:t xml:space="preserve">Sekarang ini, ada dua fenomena menarik dalam dunia pendidikan di Indonesia yakni (a) munculnya sekolah-sekolah terpadu (mulai tingkat dasar hingga menengah); (b) penyelenggaraan sekolah bermutu yang sering disebut dengan </w:t>
      </w:r>
      <w:r w:rsidR="00107786" w:rsidRPr="00A16CDE">
        <w:rPr>
          <w:rFonts w:asciiTheme="majorBidi" w:eastAsia="Times New Roman" w:hAnsiTheme="majorBidi" w:cstheme="majorBidi"/>
          <w:i/>
          <w:iCs/>
          <w:sz w:val="24"/>
          <w:szCs w:val="24"/>
          <w:lang w:eastAsia="id-ID"/>
        </w:rPr>
        <w:t>boarding school</w:t>
      </w:r>
      <w:r w:rsidR="00107786" w:rsidRPr="00A16CDE">
        <w:rPr>
          <w:rFonts w:asciiTheme="majorBidi" w:eastAsia="Times New Roman" w:hAnsiTheme="majorBidi" w:cstheme="majorBidi"/>
          <w:sz w:val="24"/>
          <w:szCs w:val="24"/>
          <w:lang w:eastAsia="id-ID"/>
        </w:rPr>
        <w:t xml:space="preserve">. Nama lain dari istilah </w:t>
      </w:r>
      <w:r w:rsidR="00107786" w:rsidRPr="00A16CDE">
        <w:rPr>
          <w:rFonts w:asciiTheme="majorBidi" w:eastAsia="Times New Roman" w:hAnsiTheme="majorBidi" w:cstheme="majorBidi"/>
          <w:i/>
          <w:iCs/>
          <w:sz w:val="24"/>
          <w:szCs w:val="24"/>
          <w:lang w:eastAsia="id-ID"/>
        </w:rPr>
        <w:t>boarding school</w:t>
      </w:r>
      <w:r w:rsidR="00107786" w:rsidRPr="00A16CDE">
        <w:rPr>
          <w:rFonts w:asciiTheme="majorBidi" w:eastAsia="Times New Roman" w:hAnsiTheme="majorBidi" w:cstheme="majorBidi"/>
          <w:sz w:val="24"/>
          <w:szCs w:val="24"/>
          <w:lang w:eastAsia="id-ID"/>
        </w:rPr>
        <w:t xml:space="preserve"> adalah sekolah berasrama. Para murid mengikuti pendidikan reguler dari pagi hingga siang di sekolah, kemudian dilanjutkan dengan pendidikan agama atau pendidikan nilai-nilai khusus di malam hari. Selama 24 jam anak didik berada di bawah didikan dan pengawasan para guru pembimbing.Di lingkungan sekolah ini mereka dipacu untuk menguasai ilmu dan teknologi secara intensif. Selama di lingkungan asrama mereka </w:t>
      </w:r>
      <w:r w:rsidR="00107786" w:rsidRPr="00A16CDE">
        <w:rPr>
          <w:rFonts w:asciiTheme="majorBidi" w:eastAsia="Times New Roman" w:hAnsiTheme="majorBidi" w:cstheme="majorBidi"/>
          <w:sz w:val="24"/>
          <w:szCs w:val="24"/>
          <w:lang w:eastAsia="id-ID"/>
        </w:rPr>
        <w:lastRenderedPageBreak/>
        <w:t xml:space="preserve">ditempa untuk menerapkan ajaran agama atau nilai-nilai khusus tadi, tak lupa mengekspresikan rasa seni dan ketrampilan hidup di hari libur. Hari-hari mereka adalah hari-hari berinteraksi dengan teman sebaya dan para guru. Rutinitas kegiatan dari pagi hari hingga malam sampai ketemu pagi lagi, mereka menghadapi makhluk hidup yang sama, orang yang sama, lingkungan yang sama, dinamika dan romantika yang seperti itu pula. Dalam khazanah pendidikan kita, sekolah berasrama adalah model pendidikan yang cukup tua.. Pendidikan berasrama telah banyak melahirkan tokoh besar dan mengukir sejarah kehidupan umat manusia. Kehadiran </w:t>
      </w:r>
      <w:r w:rsidR="00107786" w:rsidRPr="00A16CDE">
        <w:rPr>
          <w:rFonts w:asciiTheme="majorBidi" w:eastAsia="Times New Roman" w:hAnsiTheme="majorBidi" w:cstheme="majorBidi"/>
          <w:i/>
          <w:iCs/>
          <w:sz w:val="24"/>
          <w:szCs w:val="24"/>
          <w:lang w:eastAsia="id-ID"/>
        </w:rPr>
        <w:t>boarding school</w:t>
      </w:r>
      <w:r w:rsidR="00107786" w:rsidRPr="00A16CDE">
        <w:rPr>
          <w:rFonts w:asciiTheme="majorBidi" w:eastAsia="Times New Roman" w:hAnsiTheme="majorBidi" w:cstheme="majorBidi"/>
          <w:sz w:val="24"/>
          <w:szCs w:val="24"/>
          <w:lang w:eastAsia="id-ID"/>
        </w:rPr>
        <w:t xml:space="preserve"> adalah suatu keniscayaan zaman kini. Keberadaannya adalah suatu konsekwensi logis dari perubahan lingkungan sosial dan keadaan ekonomi serta cara pandang religiusitas masyarakat.</w:t>
      </w:r>
    </w:p>
    <w:p w:rsidR="005B6285" w:rsidRDefault="00397790" w:rsidP="005B6285">
      <w:pPr>
        <w:spacing w:before="100" w:beforeAutospacing="1" w:after="100" w:afterAutospacing="1" w:line="360" w:lineRule="auto"/>
        <w:ind w:firstLine="567"/>
        <w:jc w:val="both"/>
        <w:rPr>
          <w:rFonts w:ascii="Times New Roman" w:eastAsia="Times New Roman" w:hAnsi="Times New Roman" w:cs="Times New Roman"/>
          <w:sz w:val="24"/>
          <w:szCs w:val="24"/>
          <w:lang w:eastAsia="id-ID"/>
        </w:rPr>
      </w:pPr>
      <w:r w:rsidRPr="008B61BA">
        <w:rPr>
          <w:rFonts w:ascii="Times New Roman" w:eastAsia="Times New Roman" w:hAnsi="Times New Roman" w:cs="Times New Roman"/>
          <w:sz w:val="24"/>
          <w:szCs w:val="24"/>
          <w:lang w:eastAsia="id-ID"/>
        </w:rPr>
        <w:t xml:space="preserve">Disamping itu, </w:t>
      </w:r>
      <w:r w:rsidRPr="005B6285">
        <w:rPr>
          <w:rFonts w:ascii="Times New Roman" w:eastAsia="Times New Roman" w:hAnsi="Times New Roman" w:cs="Times New Roman"/>
          <w:color w:val="000000" w:themeColor="text1"/>
          <w:sz w:val="24"/>
          <w:szCs w:val="24"/>
          <w:lang w:eastAsia="id-ID"/>
        </w:rPr>
        <w:t>pesantren sekarang mulai memperhatikan masukan-masukan</w:t>
      </w:r>
      <w:r w:rsidRPr="008B61BA">
        <w:rPr>
          <w:rFonts w:ascii="Times New Roman" w:eastAsia="Times New Roman" w:hAnsi="Times New Roman" w:cs="Times New Roman"/>
          <w:sz w:val="24"/>
          <w:szCs w:val="24"/>
          <w:lang w:eastAsia="id-ID"/>
        </w:rPr>
        <w:t xml:space="preserve"> gagasan dari berbagai pihak, tidak hanya bersumber dari kiai. Dari sisi pola penyelenggaraan pendidikan, pesantren tidak lagi terlalu mengesankan </w:t>
      </w:r>
      <w:r w:rsidRPr="008B61BA">
        <w:rPr>
          <w:rFonts w:ascii="Times New Roman" w:eastAsia="Times New Roman" w:hAnsi="Times New Roman" w:cs="Times New Roman"/>
          <w:i/>
          <w:iCs/>
          <w:sz w:val="24"/>
          <w:szCs w:val="24"/>
          <w:lang w:eastAsia="id-ID"/>
        </w:rPr>
        <w:t>‘uzlah</w:t>
      </w:r>
      <w:r w:rsidRPr="008B61BA">
        <w:rPr>
          <w:rFonts w:ascii="Times New Roman" w:eastAsia="Times New Roman" w:hAnsi="Times New Roman" w:cs="Times New Roman"/>
          <w:sz w:val="24"/>
          <w:szCs w:val="24"/>
          <w:lang w:eastAsia="id-ID"/>
        </w:rPr>
        <w:t xml:space="preserve"> (mengasingkan diri), melainkan berusaha mengimbangi institusi-institusi pendidikan lainnya dengan tidak meninggalkan identitasnya yang prinsipil. Masuknya pengetahuan umum dan berbagai ketrampilan adalah </w:t>
      </w:r>
      <w:r w:rsidR="005B6285">
        <w:rPr>
          <w:rFonts w:ascii="Times New Roman" w:eastAsia="Times New Roman" w:hAnsi="Times New Roman" w:cs="Times New Roman"/>
          <w:sz w:val="24"/>
          <w:szCs w:val="24"/>
          <w:lang w:eastAsia="id-ID"/>
        </w:rPr>
        <w:t>wujud dari upaya pembaharuan pessantren.</w:t>
      </w:r>
      <w:r w:rsidR="00475B9E">
        <w:rPr>
          <w:rFonts w:ascii="Times New Roman" w:eastAsia="Times New Roman" w:hAnsi="Times New Roman" w:cs="Times New Roman"/>
          <w:sz w:val="24"/>
          <w:szCs w:val="24"/>
          <w:lang w:eastAsia="id-ID"/>
        </w:rPr>
        <w:t xml:space="preserve"> Secara rinci format pembaharun pesantren itu bisa diformulasikan sebagai berikut :</w:t>
      </w:r>
    </w:p>
    <w:p w:rsidR="00E44674" w:rsidRDefault="00325DCF" w:rsidP="00FA1625">
      <w:pPr>
        <w:pStyle w:val="ListParagraph"/>
        <w:numPr>
          <w:ilvl w:val="0"/>
          <w:numId w:val="10"/>
        </w:numPr>
        <w:spacing w:before="100" w:beforeAutospacing="1" w:after="100" w:afterAutospacing="1" w:line="360" w:lineRule="auto"/>
        <w:ind w:left="709" w:hanging="567"/>
        <w:jc w:val="both"/>
        <w:rPr>
          <w:rFonts w:asciiTheme="majorBidi" w:eastAsia="Times New Roman" w:hAnsiTheme="majorBidi" w:cstheme="majorBidi"/>
          <w:sz w:val="24"/>
          <w:szCs w:val="24"/>
          <w:lang w:eastAsia="id-ID"/>
        </w:rPr>
      </w:pPr>
      <w:r w:rsidRPr="00E44674">
        <w:rPr>
          <w:rFonts w:asciiTheme="majorBidi" w:hAnsiTheme="majorBidi" w:cstheme="majorBidi"/>
          <w:color w:val="000000" w:themeColor="text1"/>
          <w:sz w:val="24"/>
          <w:szCs w:val="24"/>
        </w:rPr>
        <w:t>Tujuan pesantren secara mendasar</w:t>
      </w:r>
      <w:r w:rsidRPr="00E44674">
        <w:rPr>
          <w:rFonts w:asciiTheme="majorBidi" w:hAnsiTheme="majorBidi" w:cstheme="majorBidi"/>
          <w:sz w:val="24"/>
          <w:szCs w:val="24"/>
        </w:rPr>
        <w:t xml:space="preserve"> adalah untuk membangun dan mengembangkan kepribadian muslim yang tata kepada Tuhan dalam kondisi beriman dan bertakwa. Ketaatan ini, selanjutnya, akan memancarkan kewajiban moral untuk menyebarkan ajaran dan spirit Islam diantara manusia.</w:t>
      </w:r>
      <w:r w:rsidR="00107786" w:rsidRPr="00E44674">
        <w:rPr>
          <w:rFonts w:asciiTheme="majorBidi" w:eastAsia="Times New Roman" w:hAnsiTheme="majorBidi" w:cstheme="majorBidi"/>
          <w:sz w:val="24"/>
          <w:szCs w:val="24"/>
          <w:lang w:eastAsia="id-ID"/>
        </w:rPr>
        <w:t xml:space="preserve">Maka, idealnya pesantren ke depan harus bisa mengimbangi tuntutan zaman dengan mempertahankan tradisi dan nilai-nilai kesalafannya. </w:t>
      </w:r>
    </w:p>
    <w:p w:rsidR="00107786" w:rsidRPr="00E44674" w:rsidRDefault="00E44674" w:rsidP="00475B9E">
      <w:pPr>
        <w:pStyle w:val="ListParagraph"/>
        <w:numPr>
          <w:ilvl w:val="0"/>
          <w:numId w:val="10"/>
        </w:numPr>
        <w:spacing w:before="100" w:beforeAutospacing="1" w:after="100" w:afterAutospacing="1" w:line="360" w:lineRule="auto"/>
        <w:ind w:left="709"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w:t>
      </w:r>
      <w:r w:rsidR="00107786" w:rsidRPr="00E44674">
        <w:rPr>
          <w:rFonts w:asciiTheme="majorBidi" w:eastAsia="Times New Roman" w:hAnsiTheme="majorBidi" w:cstheme="majorBidi"/>
          <w:sz w:val="24"/>
          <w:szCs w:val="24"/>
          <w:lang w:eastAsia="id-ID"/>
        </w:rPr>
        <w:t xml:space="preserve">onsep </w:t>
      </w:r>
      <w:r w:rsidR="00107786" w:rsidRPr="00E44674">
        <w:rPr>
          <w:rFonts w:asciiTheme="majorBidi" w:eastAsia="Times New Roman" w:hAnsiTheme="majorBidi" w:cstheme="majorBidi"/>
          <w:i/>
          <w:iCs/>
          <w:sz w:val="24"/>
          <w:szCs w:val="24"/>
          <w:lang w:eastAsia="id-ID"/>
        </w:rPr>
        <w:t>Islamic boarding school</w:t>
      </w:r>
      <w:r>
        <w:rPr>
          <w:rFonts w:asciiTheme="majorBidi" w:eastAsia="Times New Roman" w:hAnsiTheme="majorBidi" w:cstheme="majorBidi"/>
          <w:sz w:val="24"/>
          <w:szCs w:val="24"/>
          <w:lang w:eastAsia="id-ID"/>
        </w:rPr>
        <w:t xml:space="preserve"> adalah sistem dan konep belajar yang telah diadopsi dari </w:t>
      </w:r>
      <w:r w:rsidR="00475B9E">
        <w:rPr>
          <w:rFonts w:asciiTheme="majorBidi" w:eastAsia="Times New Roman" w:hAnsiTheme="majorBidi" w:cstheme="majorBidi"/>
          <w:sz w:val="24"/>
          <w:szCs w:val="24"/>
          <w:lang w:eastAsia="id-ID"/>
        </w:rPr>
        <w:t>p</w:t>
      </w:r>
      <w:r>
        <w:rPr>
          <w:rFonts w:asciiTheme="majorBidi" w:eastAsia="Times New Roman" w:hAnsiTheme="majorBidi" w:cstheme="majorBidi"/>
          <w:sz w:val="24"/>
          <w:szCs w:val="24"/>
          <w:lang w:eastAsia="id-ID"/>
        </w:rPr>
        <w:t xml:space="preserve">esantren </w:t>
      </w:r>
      <w:r w:rsidR="00107786" w:rsidRPr="00E44674">
        <w:rPr>
          <w:rFonts w:asciiTheme="majorBidi" w:eastAsia="Times New Roman" w:hAnsiTheme="majorBidi" w:cstheme="majorBidi"/>
          <w:sz w:val="24"/>
          <w:szCs w:val="24"/>
          <w:lang w:eastAsia="id-ID"/>
        </w:rPr>
        <w:t xml:space="preserve">dapat menjadi alternatif pilihan sebagai model pengembangan pesantren yang akan datang. Pemerintah diharapkan semakin serius dalam mendukung dan mengembangkan konsep pendidikan seperti ini. Sehingga, pesantren menjadi lembaga pendidikan yang maju dan </w:t>
      </w:r>
      <w:r w:rsidR="00107786" w:rsidRPr="00E44674">
        <w:rPr>
          <w:rFonts w:asciiTheme="majorBidi" w:eastAsia="Times New Roman" w:hAnsiTheme="majorBidi" w:cstheme="majorBidi"/>
          <w:sz w:val="24"/>
          <w:szCs w:val="24"/>
          <w:lang w:eastAsia="id-ID"/>
        </w:rPr>
        <w:lastRenderedPageBreak/>
        <w:t>bersaing dalam mengembangkan ilmu pengetahuan dan keterampilan yang berbasis pada nilai-nilai spiritual yang handal.</w:t>
      </w:r>
    </w:p>
    <w:p w:rsidR="00A91325" w:rsidRDefault="00107786" w:rsidP="00E44674">
      <w:pPr>
        <w:pStyle w:val="ListParagraph"/>
        <w:numPr>
          <w:ilvl w:val="0"/>
          <w:numId w:val="10"/>
        </w:numPr>
        <w:spacing w:before="100" w:beforeAutospacing="1" w:after="100" w:afterAutospacing="1" w:line="360" w:lineRule="auto"/>
        <w:jc w:val="both"/>
        <w:rPr>
          <w:rFonts w:asciiTheme="majorBidi" w:eastAsia="Times New Roman" w:hAnsiTheme="majorBidi" w:cstheme="majorBidi"/>
          <w:sz w:val="24"/>
          <w:szCs w:val="24"/>
          <w:lang w:eastAsia="id-ID"/>
        </w:rPr>
      </w:pPr>
      <w:r w:rsidRPr="00E44674">
        <w:rPr>
          <w:rFonts w:asciiTheme="majorBidi" w:eastAsia="Times New Roman" w:hAnsiTheme="majorBidi" w:cstheme="majorBidi"/>
          <w:sz w:val="24"/>
          <w:szCs w:val="24"/>
          <w:lang w:eastAsia="id-ID"/>
        </w:rPr>
        <w:t>Keberadaan pesantren merupakan patner yang ideal bagi institusi pemerintah untuk bersama-sama meningkatkan mutu pendidikan yang ada di daerah sebagai basis bagi pelaksanaan Transformasi sosial melalui penyediaan sumber daya manusia yang qualified dan berakhlakul karimah. Terlebih lagi, proses transformasi sosial di era otonomi mensyaratkan daerah lebih peka menggali potensi lokal dan kebutuhan masyarakatnya sehingga kemampuan yang ada dalam masyarakat dapat dioptimalkan.Untuk dapat memainkan peran edukatifnya dalam penyediaan sumber daya manusia yang berkualitas mensyaratkan pesantren harus meningkatkan mutu sekaligus memperbaruhi model pendidikannya. Sebab, model pendidikan pesantren yang mendasarkan diri pada system konvensional atau klasik tidak akan banyak cukup membantu dalam penyediaan sumber daya manusia yang memiliki kompetensi integratif baik dalam</w:t>
      </w:r>
    </w:p>
    <w:p w:rsidR="00107786" w:rsidRPr="004D16E7" w:rsidRDefault="00107786" w:rsidP="00E44674">
      <w:pPr>
        <w:pStyle w:val="ListParagraph"/>
        <w:numPr>
          <w:ilvl w:val="0"/>
          <w:numId w:val="10"/>
        </w:numPr>
        <w:spacing w:before="100" w:beforeAutospacing="1" w:after="100" w:afterAutospacing="1" w:line="360" w:lineRule="auto"/>
        <w:jc w:val="both"/>
        <w:rPr>
          <w:rFonts w:asciiTheme="majorBidi" w:eastAsia="Times New Roman" w:hAnsiTheme="majorBidi" w:cstheme="majorBidi"/>
          <w:i/>
          <w:iCs/>
          <w:sz w:val="24"/>
          <w:szCs w:val="24"/>
          <w:lang w:eastAsia="id-ID"/>
        </w:rPr>
      </w:pPr>
      <w:r w:rsidRPr="00E44674">
        <w:rPr>
          <w:rFonts w:asciiTheme="majorBidi" w:eastAsia="Times New Roman" w:hAnsiTheme="majorBidi" w:cstheme="majorBidi"/>
          <w:sz w:val="24"/>
          <w:szCs w:val="24"/>
          <w:lang w:eastAsia="id-ID"/>
        </w:rPr>
        <w:t xml:space="preserve"> penguasaan pengetahuan agama, pengetahua</w:t>
      </w:r>
      <w:r w:rsidR="004D16E7">
        <w:rPr>
          <w:rFonts w:asciiTheme="majorBidi" w:eastAsia="Times New Roman" w:hAnsiTheme="majorBidi" w:cstheme="majorBidi"/>
          <w:sz w:val="24"/>
          <w:szCs w:val="24"/>
          <w:lang w:eastAsia="id-ID"/>
        </w:rPr>
        <w:t xml:space="preserve">n umum dan kecakapan teknologis tidak bisa dipisahkan , seperti pesantren yang lagi ngetren sat ini , wujudnya sekolah, tapi modelnya pesantren </w:t>
      </w:r>
      <w:r w:rsidR="004D16E7" w:rsidRPr="004D16E7">
        <w:rPr>
          <w:rFonts w:asciiTheme="majorBidi" w:eastAsia="Times New Roman" w:hAnsiTheme="majorBidi" w:cstheme="majorBidi"/>
          <w:i/>
          <w:iCs/>
          <w:sz w:val="24"/>
          <w:szCs w:val="24"/>
          <w:lang w:eastAsia="id-ID"/>
        </w:rPr>
        <w:t>(boarding school)</w:t>
      </w:r>
      <w:r w:rsidR="004D16E7">
        <w:rPr>
          <w:rFonts w:asciiTheme="majorBidi" w:eastAsia="Times New Roman" w:hAnsiTheme="majorBidi" w:cstheme="majorBidi"/>
          <w:sz w:val="24"/>
          <w:szCs w:val="24"/>
          <w:lang w:eastAsia="id-ID"/>
        </w:rPr>
        <w:t xml:space="preserve"> atau sekolah berasrama ,dengan kurikulum formal dari pemerintah</w:t>
      </w:r>
      <w:r w:rsidR="004D16E7">
        <w:rPr>
          <w:rStyle w:val="FootnoteReference"/>
          <w:rFonts w:asciiTheme="majorBidi" w:eastAsia="Times New Roman" w:hAnsiTheme="majorBidi" w:cstheme="majorBidi"/>
          <w:sz w:val="24"/>
          <w:szCs w:val="24"/>
          <w:lang w:eastAsia="id-ID"/>
        </w:rPr>
        <w:footnoteReference w:id="15"/>
      </w:r>
    </w:p>
    <w:p w:rsidR="00475B9E" w:rsidRPr="00A91325" w:rsidRDefault="00A91325" w:rsidP="00987A6C">
      <w:pPr>
        <w:spacing w:before="100" w:beforeAutospacing="1" w:after="100" w:afterAutospacing="1" w:line="360" w:lineRule="auto"/>
        <w:ind w:firstLine="709"/>
        <w:jc w:val="both"/>
        <w:rPr>
          <w:rFonts w:asciiTheme="majorBidi" w:eastAsia="Times New Roman" w:hAnsiTheme="majorBidi" w:cstheme="majorBidi"/>
          <w:sz w:val="24"/>
          <w:szCs w:val="24"/>
          <w:lang w:eastAsia="id-ID"/>
        </w:rPr>
      </w:pPr>
      <w:r w:rsidRPr="00A91325">
        <w:rPr>
          <w:rFonts w:asciiTheme="majorBidi" w:hAnsiTheme="majorBidi" w:cstheme="majorBidi"/>
          <w:sz w:val="24"/>
          <w:szCs w:val="24"/>
        </w:rPr>
        <w:t>Oleh karenanya, ke depan pesantren akan menjadi pusat-pusat pengembangan masyarakat, yang sebenarnya sudah dimulai embrionya di awal-awal tahun 1990-an. Jika ini terjadi  maka pesantren akan menjadi kekuatan ekonomi untuk pemberdayaan masyarakat.</w:t>
      </w:r>
    </w:p>
    <w:p w:rsidR="00DF4BBB" w:rsidRDefault="00DF4BBB" w:rsidP="00475B9E">
      <w:pPr>
        <w:spacing w:before="100" w:beforeAutospacing="1" w:after="100" w:afterAutospacing="1" w:line="360" w:lineRule="auto"/>
        <w:jc w:val="both"/>
        <w:rPr>
          <w:rFonts w:asciiTheme="majorBidi" w:eastAsia="Times New Roman" w:hAnsiTheme="majorBidi" w:cstheme="majorBidi"/>
          <w:sz w:val="24"/>
          <w:szCs w:val="24"/>
          <w:lang w:eastAsia="id-ID"/>
        </w:rPr>
      </w:pPr>
    </w:p>
    <w:p w:rsidR="00DF4BBB" w:rsidRDefault="00DF4BBB" w:rsidP="00475B9E">
      <w:pPr>
        <w:spacing w:before="100" w:beforeAutospacing="1" w:after="100" w:afterAutospacing="1" w:line="360" w:lineRule="auto"/>
        <w:jc w:val="both"/>
        <w:rPr>
          <w:rFonts w:asciiTheme="majorBidi" w:eastAsia="Times New Roman" w:hAnsiTheme="majorBidi" w:cstheme="majorBidi"/>
          <w:sz w:val="24"/>
          <w:szCs w:val="24"/>
          <w:lang w:eastAsia="id-ID"/>
        </w:rPr>
      </w:pPr>
    </w:p>
    <w:p w:rsidR="00DF4BBB" w:rsidRDefault="00DF4BBB" w:rsidP="00475B9E">
      <w:pPr>
        <w:spacing w:before="100" w:beforeAutospacing="1" w:after="100" w:afterAutospacing="1" w:line="360" w:lineRule="auto"/>
        <w:jc w:val="both"/>
        <w:rPr>
          <w:rFonts w:asciiTheme="majorBidi" w:eastAsia="Times New Roman" w:hAnsiTheme="majorBidi" w:cstheme="majorBidi"/>
          <w:sz w:val="24"/>
          <w:szCs w:val="24"/>
          <w:lang w:eastAsia="id-ID"/>
        </w:rPr>
      </w:pPr>
    </w:p>
    <w:p w:rsidR="00A920A5" w:rsidRDefault="00A920A5" w:rsidP="00DF4BBB">
      <w:pPr>
        <w:spacing w:before="100" w:beforeAutospacing="1" w:after="100" w:afterAutospacing="1" w:line="360" w:lineRule="auto"/>
        <w:jc w:val="center"/>
        <w:rPr>
          <w:rFonts w:asciiTheme="majorBidi" w:eastAsia="Times New Roman" w:hAnsiTheme="majorBidi" w:cstheme="majorBidi"/>
          <w:sz w:val="28"/>
          <w:szCs w:val="28"/>
          <w:lang w:eastAsia="id-ID"/>
        </w:rPr>
      </w:pPr>
    </w:p>
    <w:p w:rsidR="00DF4BBB" w:rsidRPr="00DF4BBB" w:rsidRDefault="00DF4BBB" w:rsidP="00DF4BBB">
      <w:pPr>
        <w:spacing w:before="100" w:beforeAutospacing="1" w:after="100" w:afterAutospacing="1" w:line="360" w:lineRule="auto"/>
        <w:jc w:val="center"/>
        <w:rPr>
          <w:rFonts w:asciiTheme="majorBidi" w:eastAsia="Times New Roman" w:hAnsiTheme="majorBidi" w:cstheme="majorBidi"/>
          <w:sz w:val="28"/>
          <w:szCs w:val="28"/>
          <w:lang w:eastAsia="id-ID"/>
        </w:rPr>
      </w:pPr>
      <w:r w:rsidRPr="00DF4BBB">
        <w:rPr>
          <w:rFonts w:asciiTheme="majorBidi" w:eastAsia="Times New Roman" w:hAnsiTheme="majorBidi" w:cstheme="majorBidi"/>
          <w:sz w:val="28"/>
          <w:szCs w:val="28"/>
          <w:lang w:eastAsia="id-ID"/>
        </w:rPr>
        <w:lastRenderedPageBreak/>
        <w:t>SUMBER BACAAN</w:t>
      </w:r>
    </w:p>
    <w:p w:rsidR="00473F72" w:rsidRDefault="00473F72" w:rsidP="00AC18D7">
      <w:pPr>
        <w:pStyle w:val="FootnoteText"/>
      </w:pPr>
    </w:p>
    <w:p w:rsidR="00473F72" w:rsidRPr="00DF4BBB" w:rsidRDefault="00473F72" w:rsidP="00473F72">
      <w:pPr>
        <w:pStyle w:val="FootnoteText"/>
        <w:rPr>
          <w:rFonts w:asciiTheme="majorBidi" w:hAnsiTheme="majorBidi" w:cstheme="majorBidi"/>
          <w:sz w:val="24"/>
          <w:szCs w:val="24"/>
        </w:rPr>
      </w:pPr>
      <w:r w:rsidRPr="00DF4BBB">
        <w:rPr>
          <w:rFonts w:asciiTheme="majorBidi" w:hAnsiTheme="majorBidi" w:cstheme="majorBidi"/>
          <w:sz w:val="24"/>
          <w:szCs w:val="24"/>
        </w:rPr>
        <w:t xml:space="preserve">Aqiel Siradj , Said  et al </w:t>
      </w:r>
      <w:r w:rsidRPr="00DF4BBB">
        <w:rPr>
          <w:rFonts w:asciiTheme="majorBidi" w:hAnsiTheme="majorBidi" w:cstheme="majorBidi"/>
          <w:i/>
          <w:iCs/>
          <w:sz w:val="24"/>
          <w:szCs w:val="24"/>
        </w:rPr>
        <w:t>, Pesantren Masa Depan , Wacana Pemberdayaan  dan Transformasi</w:t>
      </w:r>
      <w:r w:rsidR="00A920A5">
        <w:rPr>
          <w:rFonts w:asciiTheme="majorBidi" w:hAnsiTheme="majorBidi" w:cstheme="majorBidi"/>
          <w:sz w:val="24"/>
          <w:szCs w:val="24"/>
        </w:rPr>
        <w:t xml:space="preserve">Bandung, </w:t>
      </w:r>
      <w:r w:rsidRPr="00DF4BBB">
        <w:rPr>
          <w:rFonts w:asciiTheme="majorBidi" w:hAnsiTheme="majorBidi" w:cstheme="majorBidi"/>
          <w:sz w:val="24"/>
          <w:szCs w:val="24"/>
        </w:rPr>
        <w:t>Pustaka  Hidayah,1999</w:t>
      </w:r>
    </w:p>
    <w:p w:rsidR="00473F72" w:rsidRPr="00DF4BBB" w:rsidRDefault="00473F72" w:rsidP="00473F72">
      <w:pPr>
        <w:pStyle w:val="FootnoteText"/>
        <w:rPr>
          <w:rFonts w:asciiTheme="majorBidi" w:hAnsiTheme="majorBidi" w:cstheme="majorBidi"/>
          <w:sz w:val="24"/>
          <w:szCs w:val="24"/>
        </w:rPr>
      </w:pPr>
    </w:p>
    <w:p w:rsidR="00473F72" w:rsidRPr="00DF4BBB" w:rsidRDefault="00473F72" w:rsidP="001350E7">
      <w:pPr>
        <w:pStyle w:val="FootnoteText"/>
        <w:rPr>
          <w:rFonts w:asciiTheme="majorBidi" w:hAnsiTheme="majorBidi" w:cstheme="majorBidi"/>
          <w:sz w:val="24"/>
          <w:szCs w:val="24"/>
        </w:rPr>
      </w:pPr>
      <w:r w:rsidRPr="00DF4BBB">
        <w:rPr>
          <w:rFonts w:asciiTheme="majorBidi" w:hAnsiTheme="majorBidi" w:cstheme="majorBidi"/>
          <w:sz w:val="24"/>
          <w:szCs w:val="24"/>
        </w:rPr>
        <w:t>Asrofah ,Harun,Sejarah Pendidikan Islam, Jakarta, Logos Wacana Ilmu, 1998</w:t>
      </w:r>
    </w:p>
    <w:p w:rsidR="00473F72" w:rsidRPr="00DF4BBB" w:rsidRDefault="00473F72" w:rsidP="00473F72">
      <w:pPr>
        <w:pStyle w:val="NoSpacing"/>
        <w:rPr>
          <w:rFonts w:asciiTheme="majorBidi" w:hAnsiTheme="majorBidi" w:cstheme="majorBidi"/>
          <w:sz w:val="24"/>
          <w:szCs w:val="24"/>
          <w:lang w:eastAsia="id-ID"/>
        </w:rPr>
      </w:pPr>
      <w:r w:rsidRPr="00DF4BBB">
        <w:rPr>
          <w:rFonts w:asciiTheme="majorBidi" w:hAnsiTheme="majorBidi" w:cstheme="majorBidi"/>
          <w:sz w:val="24"/>
          <w:szCs w:val="24"/>
          <w:lang w:eastAsia="id-ID"/>
        </w:rPr>
        <w:t>Azra,</w:t>
      </w:r>
      <w:r w:rsidRPr="00DF4BBB">
        <w:rPr>
          <w:rFonts w:asciiTheme="majorBidi" w:hAnsiTheme="majorBidi" w:cstheme="majorBidi"/>
          <w:sz w:val="24"/>
          <w:szCs w:val="24"/>
        </w:rPr>
        <w:t>Azzumadi</w:t>
      </w:r>
      <w:r w:rsidRPr="00DF4BBB">
        <w:rPr>
          <w:rFonts w:asciiTheme="majorBidi" w:hAnsiTheme="majorBidi" w:cstheme="majorBidi"/>
          <w:i/>
          <w:iCs/>
          <w:sz w:val="24"/>
          <w:szCs w:val="24"/>
          <w:lang w:eastAsia="id-ID"/>
        </w:rPr>
        <w:t>Pendidikan Islam, Tradisi dan Modernisasi Menuju Millenium Baru</w:t>
      </w:r>
      <w:r w:rsidRPr="00DF4BBB">
        <w:rPr>
          <w:rFonts w:asciiTheme="majorBidi" w:hAnsiTheme="majorBidi" w:cstheme="majorBidi"/>
          <w:sz w:val="24"/>
          <w:szCs w:val="24"/>
          <w:lang w:eastAsia="id-ID"/>
        </w:rPr>
        <w:t>, Jakarta, Logos,2000</w:t>
      </w:r>
    </w:p>
    <w:p w:rsidR="00473F72" w:rsidRPr="00DF4BBB" w:rsidRDefault="00473F72" w:rsidP="00473F72">
      <w:pPr>
        <w:pStyle w:val="NoSpacing"/>
        <w:rPr>
          <w:rFonts w:asciiTheme="majorBidi" w:hAnsiTheme="majorBidi" w:cstheme="majorBidi"/>
          <w:sz w:val="24"/>
          <w:szCs w:val="24"/>
          <w:lang w:eastAsia="id-ID"/>
        </w:rPr>
      </w:pPr>
    </w:p>
    <w:p w:rsidR="00473F72" w:rsidRPr="00DF4BBB" w:rsidRDefault="00473F72" w:rsidP="001350E7">
      <w:pPr>
        <w:pStyle w:val="FootnoteText"/>
        <w:rPr>
          <w:rFonts w:asciiTheme="majorBidi" w:hAnsiTheme="majorBidi" w:cstheme="majorBidi"/>
          <w:sz w:val="24"/>
          <w:szCs w:val="24"/>
        </w:rPr>
      </w:pPr>
      <w:r w:rsidRPr="00DF4BBB">
        <w:rPr>
          <w:rFonts w:asciiTheme="majorBidi" w:hAnsiTheme="majorBidi" w:cstheme="majorBidi"/>
          <w:sz w:val="24"/>
          <w:szCs w:val="24"/>
        </w:rPr>
        <w:t xml:space="preserve">Nasution , Harun  , Pembaharuan Dalam Islam,Sejarah Pemikiran Dan Gerakan ,  jakart, Bulan Bintang,1991 </w:t>
      </w:r>
    </w:p>
    <w:p w:rsidR="00473F72" w:rsidRPr="00DF4BBB" w:rsidRDefault="00473F72" w:rsidP="001350E7">
      <w:pPr>
        <w:pStyle w:val="FootnoteText"/>
        <w:rPr>
          <w:rFonts w:asciiTheme="majorBidi" w:hAnsiTheme="majorBidi" w:cstheme="majorBidi"/>
          <w:sz w:val="24"/>
          <w:szCs w:val="24"/>
        </w:rPr>
      </w:pPr>
    </w:p>
    <w:p w:rsidR="00473F72" w:rsidRPr="00DF4BBB" w:rsidRDefault="00473F72" w:rsidP="00AC18D7">
      <w:pPr>
        <w:pStyle w:val="FootnoteText"/>
        <w:rPr>
          <w:rFonts w:asciiTheme="majorBidi" w:hAnsiTheme="majorBidi" w:cstheme="majorBidi"/>
          <w:sz w:val="24"/>
          <w:szCs w:val="24"/>
        </w:rPr>
      </w:pPr>
      <w:r w:rsidRPr="00DF4BBB">
        <w:rPr>
          <w:rFonts w:asciiTheme="majorBidi" w:hAnsiTheme="majorBidi" w:cstheme="majorBidi"/>
          <w:sz w:val="24"/>
          <w:szCs w:val="24"/>
        </w:rPr>
        <w:t xml:space="preserve">Nurani Soyomukti, </w:t>
      </w:r>
      <w:r w:rsidRPr="00DF4BBB">
        <w:rPr>
          <w:rFonts w:asciiTheme="majorBidi" w:hAnsiTheme="majorBidi" w:cstheme="majorBidi"/>
          <w:i/>
          <w:iCs/>
          <w:sz w:val="24"/>
          <w:szCs w:val="24"/>
        </w:rPr>
        <w:t>Pendidikan Berperspektif Globalisasi</w:t>
      </w:r>
      <w:r w:rsidRPr="00DF4BBB">
        <w:rPr>
          <w:rFonts w:asciiTheme="majorBidi" w:hAnsiTheme="majorBidi" w:cstheme="majorBidi"/>
          <w:sz w:val="24"/>
          <w:szCs w:val="24"/>
        </w:rPr>
        <w:t xml:space="preserve">  Yogyakarta, Ar Ruz Media ,2007</w:t>
      </w:r>
    </w:p>
    <w:p w:rsidR="00473F72" w:rsidRPr="00DF4BBB" w:rsidRDefault="00473F72" w:rsidP="00AC18D7">
      <w:pPr>
        <w:pStyle w:val="FootnoteText"/>
        <w:rPr>
          <w:rFonts w:asciiTheme="majorBidi" w:hAnsiTheme="majorBidi" w:cstheme="majorBidi"/>
          <w:sz w:val="24"/>
          <w:szCs w:val="24"/>
        </w:rPr>
      </w:pPr>
    </w:p>
    <w:p w:rsidR="00473F72" w:rsidRPr="00DF4BBB" w:rsidRDefault="00473F72" w:rsidP="00473F72">
      <w:pPr>
        <w:pStyle w:val="FootnoteText"/>
        <w:rPr>
          <w:rFonts w:asciiTheme="majorBidi" w:hAnsiTheme="majorBidi" w:cstheme="majorBidi"/>
          <w:sz w:val="24"/>
          <w:szCs w:val="24"/>
        </w:rPr>
      </w:pPr>
      <w:r w:rsidRPr="00DF4BBB">
        <w:rPr>
          <w:rFonts w:asciiTheme="majorBidi" w:hAnsiTheme="majorBidi" w:cstheme="majorBidi"/>
          <w:sz w:val="24"/>
          <w:szCs w:val="24"/>
        </w:rPr>
        <w:t>Rahim , Husni Rahim</w:t>
      </w:r>
      <w:r w:rsidRPr="00DF4BBB">
        <w:rPr>
          <w:rFonts w:asciiTheme="majorBidi" w:hAnsiTheme="majorBidi" w:cstheme="majorBidi"/>
          <w:i/>
          <w:iCs/>
          <w:sz w:val="24"/>
          <w:szCs w:val="24"/>
        </w:rPr>
        <w:t>, Arah baru pendidikan Islam di Indonesia</w:t>
      </w:r>
      <w:r w:rsidRPr="00DF4BBB">
        <w:rPr>
          <w:rFonts w:asciiTheme="majorBidi" w:hAnsiTheme="majorBidi" w:cstheme="majorBidi"/>
          <w:sz w:val="24"/>
          <w:szCs w:val="24"/>
        </w:rPr>
        <w:t>,Jakarta, Logos Wacana Ilmu,2001</w:t>
      </w:r>
    </w:p>
    <w:p w:rsidR="00473F72" w:rsidRPr="00DF4BBB" w:rsidRDefault="00473F72" w:rsidP="00473F72">
      <w:pPr>
        <w:pStyle w:val="FootnoteText"/>
        <w:rPr>
          <w:rFonts w:asciiTheme="majorBidi" w:hAnsiTheme="majorBidi" w:cstheme="majorBidi"/>
          <w:sz w:val="24"/>
          <w:szCs w:val="24"/>
        </w:rPr>
      </w:pPr>
    </w:p>
    <w:p w:rsidR="00473F72" w:rsidRPr="00DF4BBB" w:rsidRDefault="00473F72" w:rsidP="00473F72">
      <w:pPr>
        <w:pStyle w:val="FootnoteText"/>
        <w:rPr>
          <w:rFonts w:asciiTheme="majorBidi" w:hAnsiTheme="majorBidi" w:cstheme="majorBidi"/>
          <w:sz w:val="24"/>
          <w:szCs w:val="24"/>
        </w:rPr>
      </w:pPr>
      <w:r w:rsidRPr="00DF4BBB">
        <w:rPr>
          <w:rFonts w:asciiTheme="majorBidi" w:hAnsiTheme="majorBidi" w:cstheme="majorBidi"/>
          <w:sz w:val="24"/>
          <w:szCs w:val="24"/>
        </w:rPr>
        <w:t xml:space="preserve">Soyomukti ,Nurani, </w:t>
      </w:r>
      <w:r w:rsidRPr="00DF4BBB">
        <w:rPr>
          <w:rFonts w:asciiTheme="majorBidi" w:hAnsiTheme="majorBidi" w:cstheme="majorBidi"/>
          <w:i/>
          <w:iCs/>
          <w:sz w:val="24"/>
          <w:szCs w:val="24"/>
        </w:rPr>
        <w:t>Pendidikan Berperspektif Globalisasi</w:t>
      </w:r>
      <w:r w:rsidRPr="00DF4BBB">
        <w:rPr>
          <w:rFonts w:asciiTheme="majorBidi" w:hAnsiTheme="majorBidi" w:cstheme="majorBidi"/>
          <w:sz w:val="24"/>
          <w:szCs w:val="24"/>
        </w:rPr>
        <w:t xml:space="preserve"> Yogyakarta, Ar Ruz Media ,2007</w:t>
      </w:r>
    </w:p>
    <w:p w:rsidR="00473F72" w:rsidRPr="00DF4BBB" w:rsidRDefault="00473F72" w:rsidP="00473F72">
      <w:pPr>
        <w:pStyle w:val="FootnoteText"/>
        <w:rPr>
          <w:rFonts w:asciiTheme="majorBidi" w:hAnsiTheme="majorBidi" w:cstheme="majorBidi"/>
          <w:sz w:val="24"/>
          <w:szCs w:val="24"/>
        </w:rPr>
      </w:pPr>
    </w:p>
    <w:p w:rsidR="00473F72" w:rsidRPr="00DF4BBB" w:rsidRDefault="00473F72" w:rsidP="00AC18D7">
      <w:pPr>
        <w:pStyle w:val="FootnoteText"/>
        <w:rPr>
          <w:rFonts w:asciiTheme="majorBidi" w:hAnsiTheme="majorBidi" w:cstheme="majorBidi"/>
          <w:sz w:val="24"/>
          <w:szCs w:val="24"/>
        </w:rPr>
      </w:pPr>
      <w:r w:rsidRPr="00DF4BBB">
        <w:rPr>
          <w:rFonts w:asciiTheme="majorBidi" w:hAnsiTheme="majorBidi" w:cstheme="majorBidi"/>
          <w:sz w:val="24"/>
          <w:szCs w:val="24"/>
        </w:rPr>
        <w:t>Undang-Undang Republik Indonesia N0.20 tahun 2003  tentang SISDIKNAS, Bandung, Citra Umbara,2003</w:t>
      </w:r>
    </w:p>
    <w:p w:rsidR="00C12E89" w:rsidRPr="00DF4BBB" w:rsidRDefault="00C12E89" w:rsidP="00AC18D7">
      <w:pPr>
        <w:pStyle w:val="FootnoteText"/>
        <w:rPr>
          <w:rFonts w:asciiTheme="majorBidi" w:hAnsiTheme="majorBidi" w:cstheme="majorBidi"/>
          <w:sz w:val="24"/>
          <w:szCs w:val="24"/>
        </w:rPr>
      </w:pPr>
    </w:p>
    <w:p w:rsidR="00C12E89" w:rsidRPr="00DF4BBB" w:rsidRDefault="00C12E89" w:rsidP="00C12E89">
      <w:pPr>
        <w:autoSpaceDE w:val="0"/>
        <w:autoSpaceDN w:val="0"/>
        <w:adjustRightInd w:val="0"/>
        <w:spacing w:after="0" w:line="240" w:lineRule="auto"/>
        <w:jc w:val="lowKashida"/>
        <w:rPr>
          <w:rFonts w:asciiTheme="majorBidi" w:hAnsiTheme="majorBidi" w:cstheme="majorBidi"/>
          <w:sz w:val="24"/>
          <w:szCs w:val="24"/>
        </w:rPr>
      </w:pPr>
      <w:r w:rsidRPr="00DF4BBB">
        <w:rPr>
          <w:rFonts w:asciiTheme="majorBidi" w:hAnsiTheme="majorBidi" w:cstheme="majorBidi"/>
          <w:sz w:val="24"/>
          <w:szCs w:val="24"/>
        </w:rPr>
        <w:t xml:space="preserve">Wirosardjono , Soetjipto, </w:t>
      </w:r>
      <w:r w:rsidRPr="00DF4BBB">
        <w:rPr>
          <w:rFonts w:asciiTheme="majorBidi" w:hAnsiTheme="majorBidi" w:cstheme="majorBidi"/>
          <w:i/>
          <w:iCs/>
          <w:sz w:val="24"/>
          <w:szCs w:val="24"/>
        </w:rPr>
        <w:t>The Impact of Pesantren in Education and Community Development in Indonesia</w:t>
      </w:r>
      <w:r w:rsidRPr="00DF4BBB">
        <w:rPr>
          <w:rFonts w:asciiTheme="majorBidi" w:hAnsiTheme="majorBidi" w:cstheme="majorBidi"/>
          <w:sz w:val="24"/>
          <w:szCs w:val="24"/>
        </w:rPr>
        <w:t>,(Berlin: Fredrich-Naumann Stiftung. Indonesian society for Pesantren and community Development (P3M),and Technical University Berlin, 1987</w:t>
      </w:r>
    </w:p>
    <w:p w:rsidR="00473F72" w:rsidRPr="00DF4BBB" w:rsidRDefault="00473F72" w:rsidP="00AC18D7">
      <w:pPr>
        <w:pStyle w:val="FootnoteText"/>
        <w:rPr>
          <w:rFonts w:asciiTheme="majorBidi" w:hAnsiTheme="majorBidi" w:cstheme="majorBidi"/>
          <w:sz w:val="24"/>
          <w:szCs w:val="24"/>
        </w:rPr>
      </w:pPr>
    </w:p>
    <w:p w:rsidR="00473F72" w:rsidRPr="00DF4BBB" w:rsidRDefault="00473F72" w:rsidP="00303400">
      <w:pPr>
        <w:pStyle w:val="FootnoteText"/>
        <w:rPr>
          <w:rFonts w:asciiTheme="majorBidi" w:hAnsiTheme="majorBidi" w:cstheme="majorBidi"/>
          <w:sz w:val="24"/>
          <w:szCs w:val="24"/>
        </w:rPr>
      </w:pPr>
      <w:r w:rsidRPr="00DF4BBB">
        <w:rPr>
          <w:rFonts w:asciiTheme="majorBidi" w:hAnsiTheme="majorBidi" w:cstheme="majorBidi"/>
          <w:sz w:val="24"/>
          <w:szCs w:val="24"/>
        </w:rPr>
        <w:t xml:space="preserve">Yasmadi </w:t>
      </w:r>
      <w:r w:rsidRPr="00DF4BBB">
        <w:rPr>
          <w:rFonts w:asciiTheme="majorBidi" w:hAnsiTheme="majorBidi" w:cstheme="majorBidi"/>
          <w:i/>
          <w:iCs/>
          <w:sz w:val="24"/>
          <w:szCs w:val="24"/>
        </w:rPr>
        <w:t>, Modernisasi Pesantren ,Kritik Nurcholis Madjid</w:t>
      </w:r>
      <w:r w:rsidR="00E3037B">
        <w:rPr>
          <w:rFonts w:asciiTheme="majorBidi" w:hAnsiTheme="majorBidi" w:cstheme="majorBidi"/>
          <w:i/>
          <w:iCs/>
          <w:sz w:val="24"/>
          <w:szCs w:val="24"/>
        </w:rPr>
        <w:t xml:space="preserve"> Terhadap Pendidikan Islam Tra</w:t>
      </w:r>
      <w:r w:rsidRPr="00DF4BBB">
        <w:rPr>
          <w:rFonts w:asciiTheme="majorBidi" w:hAnsiTheme="majorBidi" w:cstheme="majorBidi"/>
          <w:i/>
          <w:iCs/>
          <w:sz w:val="24"/>
          <w:szCs w:val="24"/>
        </w:rPr>
        <w:t>sional</w:t>
      </w:r>
      <w:r w:rsidRPr="00DF4BBB">
        <w:rPr>
          <w:rFonts w:asciiTheme="majorBidi" w:hAnsiTheme="majorBidi" w:cstheme="majorBidi"/>
          <w:sz w:val="24"/>
          <w:szCs w:val="24"/>
        </w:rPr>
        <w:t xml:space="preserve"> , Jakarta, Quantum Teaching,2005</w:t>
      </w:r>
    </w:p>
    <w:p w:rsidR="00473F72" w:rsidRPr="00DF4BBB" w:rsidRDefault="00473F72" w:rsidP="00303400">
      <w:pPr>
        <w:pStyle w:val="FootnoteText"/>
        <w:rPr>
          <w:rFonts w:asciiTheme="majorBidi" w:hAnsiTheme="majorBidi" w:cstheme="majorBidi"/>
          <w:sz w:val="24"/>
          <w:szCs w:val="24"/>
        </w:rPr>
      </w:pPr>
    </w:p>
    <w:p w:rsidR="00473F72" w:rsidRPr="00DF4BBB" w:rsidRDefault="00473F72" w:rsidP="001350E7">
      <w:pPr>
        <w:pStyle w:val="FootnoteText"/>
        <w:rPr>
          <w:rFonts w:asciiTheme="majorBidi" w:eastAsia="Times New Roman" w:hAnsiTheme="majorBidi" w:cstheme="majorBidi"/>
          <w:sz w:val="24"/>
          <w:szCs w:val="24"/>
          <w:lang w:eastAsia="id-ID"/>
        </w:rPr>
      </w:pPr>
      <w:r w:rsidRPr="00DF4BBB">
        <w:rPr>
          <w:rFonts w:asciiTheme="majorBidi" w:eastAsia="Times New Roman" w:hAnsiTheme="majorBidi" w:cstheme="majorBidi"/>
          <w:sz w:val="24"/>
          <w:szCs w:val="24"/>
          <w:lang w:eastAsia="id-ID"/>
        </w:rPr>
        <w:t xml:space="preserve">Ziemek ,Manfred, </w:t>
      </w:r>
      <w:r w:rsidRPr="00DF4BBB">
        <w:rPr>
          <w:rFonts w:asciiTheme="majorBidi" w:eastAsia="Times New Roman" w:hAnsiTheme="majorBidi" w:cstheme="majorBidi"/>
          <w:i/>
          <w:iCs/>
          <w:sz w:val="24"/>
          <w:szCs w:val="24"/>
          <w:lang w:eastAsia="id-ID"/>
        </w:rPr>
        <w:t xml:space="preserve">Pesantren Dalam Perubahan Sosial  </w:t>
      </w:r>
      <w:r w:rsidRPr="00DF4BBB">
        <w:rPr>
          <w:rFonts w:asciiTheme="majorBidi" w:eastAsia="Times New Roman" w:hAnsiTheme="majorBidi" w:cstheme="majorBidi"/>
          <w:sz w:val="24"/>
          <w:szCs w:val="24"/>
          <w:lang w:eastAsia="id-ID"/>
        </w:rPr>
        <w:t xml:space="preserve"> Jakarta, P3M,1986</w:t>
      </w:r>
    </w:p>
    <w:p w:rsidR="00473F72" w:rsidRPr="00DF4BBB" w:rsidRDefault="00473F72" w:rsidP="001350E7">
      <w:pPr>
        <w:pStyle w:val="FootnoteText"/>
        <w:rPr>
          <w:rFonts w:asciiTheme="majorBidi" w:eastAsia="Times New Roman" w:hAnsiTheme="majorBidi" w:cstheme="majorBidi"/>
          <w:sz w:val="24"/>
          <w:szCs w:val="24"/>
          <w:lang w:eastAsia="id-ID"/>
        </w:rPr>
      </w:pPr>
    </w:p>
    <w:p w:rsidR="00C1072F" w:rsidRPr="00C1072F" w:rsidRDefault="00C1072F" w:rsidP="00C1072F">
      <w:pPr>
        <w:pStyle w:val="FootnoteText"/>
        <w:jc w:val="both"/>
        <w:rPr>
          <w:sz w:val="22"/>
          <w:szCs w:val="22"/>
        </w:rPr>
      </w:pPr>
      <w:r w:rsidRPr="00C1072F">
        <w:rPr>
          <w:sz w:val="22"/>
          <w:szCs w:val="22"/>
        </w:rPr>
        <w:t xml:space="preserve">Nurcholish  Madjid , </w:t>
      </w:r>
      <w:r w:rsidRPr="00C1072F">
        <w:rPr>
          <w:i/>
          <w:iCs/>
          <w:sz w:val="22"/>
          <w:szCs w:val="22"/>
        </w:rPr>
        <w:t>Bilik-Bilik Pesantren Sebuah Potret Perjalanan</w:t>
      </w:r>
      <w:r>
        <w:rPr>
          <w:sz w:val="22"/>
          <w:szCs w:val="22"/>
        </w:rPr>
        <w:t>, (jakarta ,Paramadina,1997 ),6</w:t>
      </w:r>
    </w:p>
    <w:p w:rsidR="00303400" w:rsidRDefault="00303400" w:rsidP="00475B9E">
      <w:pPr>
        <w:spacing w:before="100" w:beforeAutospacing="1" w:after="100" w:afterAutospacing="1" w:line="360" w:lineRule="auto"/>
        <w:jc w:val="both"/>
        <w:rPr>
          <w:rFonts w:asciiTheme="majorBidi" w:eastAsia="Times New Roman" w:hAnsiTheme="majorBidi" w:cstheme="majorBidi"/>
          <w:b/>
          <w:bCs/>
          <w:sz w:val="24"/>
          <w:szCs w:val="24"/>
          <w:lang w:eastAsia="id-ID"/>
        </w:rPr>
      </w:pPr>
    </w:p>
    <w:p w:rsidR="001350E7" w:rsidRDefault="001350E7" w:rsidP="00475B9E">
      <w:pPr>
        <w:spacing w:before="100" w:beforeAutospacing="1" w:after="100" w:afterAutospacing="1" w:line="360" w:lineRule="auto"/>
        <w:jc w:val="both"/>
        <w:rPr>
          <w:rFonts w:asciiTheme="majorBidi" w:eastAsia="Times New Roman" w:hAnsiTheme="majorBidi" w:cstheme="majorBidi"/>
          <w:b/>
          <w:bCs/>
          <w:sz w:val="24"/>
          <w:szCs w:val="24"/>
          <w:lang w:eastAsia="id-ID"/>
        </w:rPr>
      </w:pPr>
    </w:p>
    <w:p w:rsidR="001350E7" w:rsidRPr="00475B9E" w:rsidRDefault="001350E7" w:rsidP="00475B9E">
      <w:pPr>
        <w:spacing w:before="100" w:beforeAutospacing="1" w:after="100" w:afterAutospacing="1" w:line="360" w:lineRule="auto"/>
        <w:jc w:val="both"/>
        <w:rPr>
          <w:rFonts w:asciiTheme="majorBidi" w:eastAsia="Times New Roman" w:hAnsiTheme="majorBidi" w:cstheme="majorBidi"/>
          <w:b/>
          <w:bCs/>
          <w:sz w:val="24"/>
          <w:szCs w:val="24"/>
          <w:lang w:eastAsia="id-ID"/>
        </w:rPr>
      </w:pPr>
    </w:p>
    <w:p w:rsidR="00475B9E" w:rsidRPr="00475B9E" w:rsidRDefault="00475B9E" w:rsidP="00475B9E">
      <w:pPr>
        <w:spacing w:before="100" w:beforeAutospacing="1" w:after="100" w:afterAutospacing="1" w:line="360" w:lineRule="auto"/>
        <w:jc w:val="both"/>
        <w:rPr>
          <w:rFonts w:asciiTheme="majorBidi" w:eastAsia="Times New Roman" w:hAnsiTheme="majorBidi" w:cstheme="majorBidi"/>
          <w:sz w:val="24"/>
          <w:szCs w:val="24"/>
          <w:lang w:eastAsia="id-ID"/>
        </w:rPr>
      </w:pPr>
    </w:p>
    <w:p w:rsidR="00F344DB" w:rsidRDefault="00F344DB" w:rsidP="00F344DB">
      <w:pPr>
        <w:spacing w:before="100" w:beforeAutospacing="1" w:after="100" w:afterAutospacing="1" w:line="360" w:lineRule="auto"/>
        <w:jc w:val="both"/>
        <w:rPr>
          <w:rFonts w:asciiTheme="majorBidi" w:eastAsia="Times New Roman" w:hAnsiTheme="majorBidi" w:cstheme="majorBidi"/>
          <w:b/>
          <w:bCs/>
          <w:sz w:val="24"/>
          <w:szCs w:val="24"/>
          <w:lang w:eastAsia="id-ID"/>
        </w:rPr>
      </w:pPr>
    </w:p>
    <w:p w:rsidR="00DA339C" w:rsidRDefault="00DA339C" w:rsidP="00F344DB">
      <w:pPr>
        <w:spacing w:before="100" w:beforeAutospacing="1" w:after="100" w:afterAutospacing="1" w:line="360" w:lineRule="auto"/>
        <w:jc w:val="both"/>
        <w:rPr>
          <w:rFonts w:asciiTheme="majorBidi" w:eastAsia="Times New Roman" w:hAnsiTheme="majorBidi" w:cstheme="majorBidi"/>
          <w:b/>
          <w:bCs/>
          <w:sz w:val="24"/>
          <w:szCs w:val="24"/>
          <w:lang w:eastAsia="id-ID"/>
        </w:rPr>
      </w:pPr>
    </w:p>
    <w:p w:rsidR="00F344DB" w:rsidRPr="00A16CDE" w:rsidRDefault="00F344DB" w:rsidP="00F344DB">
      <w:pPr>
        <w:spacing w:before="100" w:beforeAutospacing="1" w:after="100" w:afterAutospacing="1" w:line="360" w:lineRule="auto"/>
        <w:jc w:val="both"/>
        <w:rPr>
          <w:rFonts w:asciiTheme="majorBidi" w:eastAsia="Times New Roman" w:hAnsiTheme="majorBidi" w:cstheme="majorBidi"/>
          <w:b/>
          <w:bCs/>
          <w:sz w:val="24"/>
          <w:szCs w:val="24"/>
          <w:lang w:eastAsia="id-ID"/>
        </w:rPr>
      </w:pPr>
    </w:p>
    <w:p w:rsidR="00107786" w:rsidRPr="00A16CDE" w:rsidRDefault="00107786" w:rsidP="00F344DB">
      <w:pPr>
        <w:pBdr>
          <w:bottom w:val="single" w:sz="6" w:space="1" w:color="auto"/>
        </w:pBdr>
        <w:spacing w:after="0" w:line="360" w:lineRule="auto"/>
        <w:jc w:val="both"/>
        <w:rPr>
          <w:rFonts w:asciiTheme="majorBidi" w:eastAsia="Times New Roman" w:hAnsiTheme="majorBidi" w:cstheme="majorBidi"/>
          <w:vanish/>
          <w:sz w:val="24"/>
          <w:szCs w:val="24"/>
          <w:lang w:eastAsia="id-ID"/>
        </w:rPr>
      </w:pPr>
      <w:r w:rsidRPr="00A16CDE">
        <w:rPr>
          <w:rFonts w:asciiTheme="majorBidi" w:eastAsia="Times New Roman" w:hAnsiTheme="majorBidi" w:cstheme="majorBidi"/>
          <w:vanish/>
          <w:sz w:val="24"/>
          <w:szCs w:val="24"/>
          <w:lang w:eastAsia="id-ID"/>
        </w:rPr>
        <w:t>Top of Form</w:t>
      </w:r>
    </w:p>
    <w:sectPr w:rsidR="00107786" w:rsidRPr="00A16CDE" w:rsidSect="00FA1625">
      <w:footerReference w:type="default" r:id="rId8"/>
      <w:pgSz w:w="11906" w:h="16838" w:code="9"/>
      <w:pgMar w:top="1701" w:right="1701" w:bottom="1985"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8F9" w:rsidRDefault="00A008F9" w:rsidP="00160027">
      <w:pPr>
        <w:spacing w:after="0" w:line="240" w:lineRule="auto"/>
      </w:pPr>
      <w:r>
        <w:separator/>
      </w:r>
    </w:p>
  </w:endnote>
  <w:endnote w:type="continuationSeparator" w:id="1">
    <w:p w:rsidR="00A008F9" w:rsidRDefault="00A008F9" w:rsidP="0016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8712"/>
      <w:docPartObj>
        <w:docPartGallery w:val="Page Numbers (Bottom of Page)"/>
        <w:docPartUnique/>
      </w:docPartObj>
    </w:sdtPr>
    <w:sdtContent>
      <w:p w:rsidR="00303400" w:rsidRDefault="004B53CF">
        <w:pPr>
          <w:pStyle w:val="Footer"/>
          <w:jc w:val="center"/>
        </w:pPr>
        <w:r>
          <w:fldChar w:fldCharType="begin"/>
        </w:r>
        <w:r w:rsidR="009E4578">
          <w:instrText xml:space="preserve"> PAGE   \* MERGEFORMAT </w:instrText>
        </w:r>
        <w:r>
          <w:fldChar w:fldCharType="separate"/>
        </w:r>
        <w:r w:rsidR="00CB7B3B">
          <w:rPr>
            <w:noProof/>
          </w:rPr>
          <w:t>1</w:t>
        </w:r>
        <w:r>
          <w:rPr>
            <w:noProof/>
          </w:rPr>
          <w:fldChar w:fldCharType="end"/>
        </w:r>
      </w:p>
    </w:sdtContent>
  </w:sdt>
  <w:p w:rsidR="00303400" w:rsidRDefault="00303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8F9" w:rsidRDefault="00A008F9" w:rsidP="00160027">
      <w:pPr>
        <w:spacing w:after="0" w:line="240" w:lineRule="auto"/>
      </w:pPr>
      <w:r>
        <w:separator/>
      </w:r>
    </w:p>
  </w:footnote>
  <w:footnote w:type="continuationSeparator" w:id="1">
    <w:p w:rsidR="00A008F9" w:rsidRDefault="00A008F9" w:rsidP="00160027">
      <w:pPr>
        <w:spacing w:after="0" w:line="240" w:lineRule="auto"/>
      </w:pPr>
      <w:r>
        <w:continuationSeparator/>
      </w:r>
    </w:p>
  </w:footnote>
  <w:footnote w:id="2">
    <w:p w:rsidR="00303400" w:rsidRDefault="00303400" w:rsidP="00AF3D0B">
      <w:pPr>
        <w:pStyle w:val="FootnoteText"/>
      </w:pPr>
      <w:r>
        <w:rPr>
          <w:rStyle w:val="FootnoteReference"/>
        </w:rPr>
        <w:footnoteRef/>
      </w:r>
      <w:r>
        <w:t xml:space="preserve"> Yasmadi </w:t>
      </w:r>
      <w:r w:rsidRPr="00AF3D0B">
        <w:rPr>
          <w:i/>
          <w:iCs/>
        </w:rPr>
        <w:t>, Modernisasi Pesantren ,Kritik Nurcholis Madjid Terhadap Pendidikan Islam Tradisional</w:t>
      </w:r>
      <w:r>
        <w:t xml:space="preserve"> , (Jakarta, Quantum Teaching,2005,), 107</w:t>
      </w:r>
    </w:p>
  </w:footnote>
  <w:footnote w:id="3">
    <w:p w:rsidR="00303400" w:rsidRDefault="00303400" w:rsidP="00160027">
      <w:pPr>
        <w:pStyle w:val="FootnoteText"/>
      </w:pPr>
      <w:r>
        <w:rPr>
          <w:rStyle w:val="FootnoteReference"/>
        </w:rPr>
        <w:footnoteRef/>
      </w:r>
      <w:r>
        <w:t xml:space="preserve">  Harun  Nasution, Pembaharuan Dalam Islam,Sejarah Pemikiran Dan Gerakan , ( jakart, Bulan Bintang,1991 ),11</w:t>
      </w:r>
    </w:p>
  </w:footnote>
  <w:footnote w:id="4">
    <w:p w:rsidR="00303400" w:rsidRDefault="00303400">
      <w:pPr>
        <w:pStyle w:val="FootnoteText"/>
      </w:pPr>
      <w:r>
        <w:rPr>
          <w:rStyle w:val="FootnoteReference"/>
        </w:rPr>
        <w:footnoteRef/>
      </w:r>
      <w:r>
        <w:t xml:space="preserve"> Harun Asrofah,Sejarah Pendidikan Islam, ( Jakarta, Logos Wacana Ilmu, 1998),112</w:t>
      </w:r>
    </w:p>
  </w:footnote>
  <w:footnote w:id="5">
    <w:p w:rsidR="00303400" w:rsidRDefault="00303400">
      <w:pPr>
        <w:pStyle w:val="FootnoteText"/>
      </w:pPr>
      <w:r>
        <w:rPr>
          <w:rStyle w:val="FootnoteReference"/>
        </w:rPr>
        <w:footnoteRef/>
      </w:r>
      <w:r>
        <w:t xml:space="preserve"> Husni Rahim</w:t>
      </w:r>
      <w:r w:rsidRPr="00204DF9">
        <w:rPr>
          <w:i/>
          <w:iCs/>
        </w:rPr>
        <w:t>, Arah baru pendidikan Islam di Indonesia</w:t>
      </w:r>
      <w:r>
        <w:t>,( Jakarta, Logos Wacana Ilmu,2001),147</w:t>
      </w:r>
    </w:p>
  </w:footnote>
  <w:footnote w:id="6">
    <w:p w:rsidR="006C1C13" w:rsidRDefault="006C1C13" w:rsidP="0076307A">
      <w:pPr>
        <w:pStyle w:val="NoSpacing"/>
        <w:rPr>
          <w:sz w:val="20"/>
          <w:szCs w:val="20"/>
        </w:rPr>
      </w:pPr>
    </w:p>
    <w:p w:rsidR="00303400" w:rsidRPr="0076307A" w:rsidRDefault="00303400" w:rsidP="0076307A">
      <w:pPr>
        <w:pStyle w:val="NoSpacing"/>
        <w:rPr>
          <w:rFonts w:eastAsia="Times New Roman" w:cstheme="majorBidi"/>
          <w:sz w:val="20"/>
          <w:szCs w:val="20"/>
          <w:lang w:eastAsia="id-ID"/>
        </w:rPr>
      </w:pPr>
      <w:r w:rsidRPr="005B3448">
        <w:rPr>
          <w:rStyle w:val="FootnoteReference"/>
          <w:sz w:val="20"/>
          <w:szCs w:val="20"/>
        </w:rPr>
        <w:footnoteRef/>
      </w:r>
      <w:r w:rsidRPr="005B3448">
        <w:rPr>
          <w:sz w:val="20"/>
          <w:szCs w:val="20"/>
        </w:rPr>
        <w:t xml:space="preserve"> A. Timur Jailani, </w:t>
      </w:r>
      <w:r w:rsidRPr="005B3448">
        <w:rPr>
          <w:rFonts w:eastAsia="Times New Roman" w:cstheme="majorBidi"/>
          <w:i/>
          <w:iCs/>
          <w:sz w:val="20"/>
          <w:szCs w:val="20"/>
          <w:lang w:eastAsia="id-ID"/>
        </w:rPr>
        <w:t>Peningkatan Mutu Pendidikan Islam, dan Pengembangan    Perguruan Agama, (</w:t>
      </w:r>
      <w:r w:rsidRPr="005B3448">
        <w:rPr>
          <w:rFonts w:eastAsia="Times New Roman" w:cstheme="majorBidi"/>
          <w:sz w:val="20"/>
          <w:szCs w:val="20"/>
          <w:lang w:eastAsia="id-ID"/>
        </w:rPr>
        <w:t>Jakarta, Darmaga, 1983 )</w:t>
      </w:r>
      <w:r>
        <w:rPr>
          <w:rFonts w:eastAsia="Times New Roman" w:cstheme="majorBidi"/>
          <w:sz w:val="20"/>
          <w:szCs w:val="20"/>
          <w:lang w:eastAsia="id-ID"/>
        </w:rPr>
        <w:t>,51</w:t>
      </w:r>
    </w:p>
  </w:footnote>
  <w:footnote w:id="7">
    <w:p w:rsidR="00303400" w:rsidRPr="0076307A" w:rsidRDefault="00303400">
      <w:pPr>
        <w:pStyle w:val="FootnoteText"/>
      </w:pPr>
      <w:r>
        <w:rPr>
          <w:rStyle w:val="FootnoteReference"/>
        </w:rPr>
        <w:footnoteRef/>
      </w:r>
      <w:r w:rsidRPr="0076307A">
        <w:rPr>
          <w:rFonts w:eastAsia="Times New Roman" w:cstheme="majorBidi"/>
          <w:lang w:eastAsia="id-ID"/>
        </w:rPr>
        <w:t>Manfred Ziemek:1986</w:t>
      </w:r>
      <w:r>
        <w:rPr>
          <w:rFonts w:eastAsia="Times New Roman" w:cstheme="majorBidi"/>
          <w:lang w:eastAsia="id-ID"/>
        </w:rPr>
        <w:t xml:space="preserve">, </w:t>
      </w:r>
      <w:r w:rsidRPr="0076307A">
        <w:rPr>
          <w:rFonts w:eastAsia="Times New Roman" w:cstheme="majorBidi"/>
          <w:i/>
          <w:iCs/>
          <w:lang w:eastAsia="id-ID"/>
        </w:rPr>
        <w:t>Pesantren Dalam Perubahan Sosial</w:t>
      </w:r>
      <w:r>
        <w:rPr>
          <w:rFonts w:eastAsia="Times New Roman" w:cstheme="majorBidi"/>
          <w:lang w:eastAsia="id-ID"/>
        </w:rPr>
        <w:t>( Jakarta, P3M,1986),</w:t>
      </w:r>
    </w:p>
  </w:footnote>
  <w:footnote w:id="8">
    <w:p w:rsidR="00303400" w:rsidRDefault="00303400">
      <w:pPr>
        <w:pStyle w:val="FootnoteText"/>
      </w:pPr>
      <w:r>
        <w:rPr>
          <w:rStyle w:val="FootnoteReference"/>
        </w:rPr>
        <w:footnoteRef/>
      </w:r>
      <w:r>
        <w:t xml:space="preserve"> Said Aqiel Siradj  et al </w:t>
      </w:r>
      <w:r w:rsidRPr="005A1FB1">
        <w:rPr>
          <w:i/>
          <w:iCs/>
        </w:rPr>
        <w:t>, Pesantren Masa Depan , Wacana Pemberdayaan  dan Transformasi</w:t>
      </w:r>
      <w:r>
        <w:t xml:space="preserve">  ( Pustaka  Hidayah,1999) ,181</w:t>
      </w:r>
    </w:p>
  </w:footnote>
  <w:footnote w:id="9">
    <w:p w:rsidR="00303400" w:rsidRDefault="00303400">
      <w:pPr>
        <w:pStyle w:val="FootnoteText"/>
      </w:pPr>
      <w:r>
        <w:rPr>
          <w:rStyle w:val="FootnoteReference"/>
        </w:rPr>
        <w:footnoteRef/>
      </w:r>
      <w:r>
        <w:t xml:space="preserve"> Rahim</w:t>
      </w:r>
      <w:r w:rsidRPr="00A3764C">
        <w:rPr>
          <w:i/>
          <w:iCs/>
        </w:rPr>
        <w:t>, Arah baru pendidikan</w:t>
      </w:r>
      <w:r>
        <w:t xml:space="preserve"> Islam,p. 160</w:t>
      </w:r>
    </w:p>
  </w:footnote>
  <w:footnote w:id="10">
    <w:p w:rsidR="00303400" w:rsidRPr="00A93484" w:rsidRDefault="00303400" w:rsidP="00A93484">
      <w:pPr>
        <w:pStyle w:val="NoSpacing"/>
        <w:rPr>
          <w:sz w:val="20"/>
          <w:szCs w:val="20"/>
          <w:lang w:eastAsia="id-ID"/>
        </w:rPr>
      </w:pPr>
      <w:r w:rsidRPr="00A93484">
        <w:rPr>
          <w:rStyle w:val="FootnoteReference"/>
          <w:sz w:val="20"/>
          <w:szCs w:val="20"/>
        </w:rPr>
        <w:footnoteRef/>
      </w:r>
      <w:r w:rsidRPr="00A93484">
        <w:rPr>
          <w:sz w:val="20"/>
          <w:szCs w:val="20"/>
        </w:rPr>
        <w:t xml:space="preserve"> Azzumadi </w:t>
      </w:r>
      <w:r w:rsidRPr="00A93484">
        <w:rPr>
          <w:sz w:val="20"/>
          <w:szCs w:val="20"/>
          <w:lang w:eastAsia="id-ID"/>
        </w:rPr>
        <w:t xml:space="preserve">Azra,  </w:t>
      </w:r>
      <w:r w:rsidRPr="00A93484">
        <w:rPr>
          <w:i/>
          <w:iCs/>
          <w:sz w:val="20"/>
          <w:szCs w:val="20"/>
          <w:lang w:eastAsia="id-ID"/>
        </w:rPr>
        <w:t>Pendidikan Islam, Tradisi dan Mo</w:t>
      </w:r>
      <w:r>
        <w:rPr>
          <w:i/>
          <w:iCs/>
          <w:sz w:val="20"/>
          <w:szCs w:val="20"/>
          <w:lang w:eastAsia="id-ID"/>
        </w:rPr>
        <w:t xml:space="preserve">dernisasi Menuju Millenium </w:t>
      </w:r>
      <w:r w:rsidRPr="00A93484">
        <w:rPr>
          <w:i/>
          <w:iCs/>
          <w:sz w:val="20"/>
          <w:szCs w:val="20"/>
          <w:lang w:eastAsia="id-ID"/>
        </w:rPr>
        <w:t>Baru</w:t>
      </w:r>
      <w:r w:rsidRPr="00A93484">
        <w:rPr>
          <w:sz w:val="20"/>
          <w:szCs w:val="20"/>
          <w:lang w:eastAsia="id-ID"/>
        </w:rPr>
        <w:t>, (Jakarta, Logos,2000), 48</w:t>
      </w:r>
    </w:p>
  </w:footnote>
  <w:footnote w:id="11">
    <w:p w:rsidR="00303400" w:rsidRDefault="00303400">
      <w:pPr>
        <w:pStyle w:val="FootnoteText"/>
      </w:pPr>
      <w:r>
        <w:rPr>
          <w:rStyle w:val="FootnoteReference"/>
        </w:rPr>
        <w:footnoteRef/>
      </w:r>
      <w:r>
        <w:rPr>
          <w:rStyle w:val="FootnoteReference"/>
        </w:rPr>
        <w:footnoteRef/>
      </w:r>
      <w:r>
        <w:t xml:space="preserve"> Agil Siradj,  Pesantren Masa depan, 188</w:t>
      </w:r>
    </w:p>
  </w:footnote>
  <w:footnote w:id="12">
    <w:p w:rsidR="00C1072F" w:rsidRPr="00C1072F" w:rsidRDefault="00C1072F" w:rsidP="00C1072F">
      <w:pPr>
        <w:pStyle w:val="FootnoteText"/>
        <w:jc w:val="both"/>
        <w:rPr>
          <w:sz w:val="22"/>
          <w:szCs w:val="22"/>
        </w:rPr>
      </w:pPr>
      <w:r w:rsidRPr="00C1072F">
        <w:rPr>
          <w:rStyle w:val="FootnoteReference"/>
          <w:sz w:val="22"/>
          <w:szCs w:val="22"/>
        </w:rPr>
        <w:footnoteRef/>
      </w:r>
      <w:r w:rsidRPr="00C1072F">
        <w:rPr>
          <w:sz w:val="22"/>
          <w:szCs w:val="22"/>
        </w:rPr>
        <w:t xml:space="preserve">  Nurcholish  Madjid , </w:t>
      </w:r>
      <w:r w:rsidRPr="00C1072F">
        <w:rPr>
          <w:i/>
          <w:iCs/>
          <w:sz w:val="22"/>
          <w:szCs w:val="22"/>
        </w:rPr>
        <w:t>Bilik-Bilik Pesantren Sebuah Potret Perjalanan</w:t>
      </w:r>
      <w:r>
        <w:rPr>
          <w:sz w:val="22"/>
          <w:szCs w:val="22"/>
        </w:rPr>
        <w:t>, (jakarta ,Paramadina,1997 ),6</w:t>
      </w:r>
    </w:p>
  </w:footnote>
  <w:footnote w:id="13">
    <w:p w:rsidR="00303400" w:rsidRPr="00AE23C9" w:rsidRDefault="00303400">
      <w:pPr>
        <w:pStyle w:val="FootnoteText"/>
      </w:pPr>
      <w:r>
        <w:rPr>
          <w:rStyle w:val="FootnoteReference"/>
        </w:rPr>
        <w:footnoteRef/>
      </w:r>
      <w:r>
        <w:t xml:space="preserve">  Nurani Soyomukti, </w:t>
      </w:r>
      <w:r w:rsidRPr="00AE23C9">
        <w:rPr>
          <w:i/>
          <w:iCs/>
        </w:rPr>
        <w:t>Pendidikan Berperspektif Globalisasi</w:t>
      </w:r>
      <w:r>
        <w:t xml:space="preserve"> (Yogyakarta, Ar Ruz Media ,2007),110</w:t>
      </w:r>
    </w:p>
  </w:footnote>
  <w:footnote w:id="14">
    <w:p w:rsidR="00303400" w:rsidRDefault="00303400" w:rsidP="00522B7A">
      <w:pPr>
        <w:pStyle w:val="FootnoteText"/>
      </w:pPr>
      <w:r>
        <w:rPr>
          <w:rStyle w:val="FootnoteReference"/>
        </w:rPr>
        <w:footnoteRef/>
      </w:r>
      <w:r>
        <w:t xml:space="preserve">  Undang-Undang Republik Indonesia N0.20 tahun 2003  tentang SISDIKNAS, (Bandung, Citra Umbara,2003).4</w:t>
      </w:r>
    </w:p>
  </w:footnote>
  <w:footnote w:id="15">
    <w:p w:rsidR="004D16E7" w:rsidRDefault="004D16E7">
      <w:pPr>
        <w:pStyle w:val="FootnoteText"/>
      </w:pPr>
      <w:r>
        <w:rPr>
          <w:rStyle w:val="FootnoteReference"/>
        </w:rPr>
        <w:footnoteRef/>
      </w:r>
      <w:r>
        <w:t xml:space="preserve"> Sa’id Aqiel Siradj, </w:t>
      </w:r>
      <w:r w:rsidRPr="004D16E7">
        <w:rPr>
          <w:i/>
          <w:iCs/>
        </w:rPr>
        <w:t>Pesantren Masa Depa</w:t>
      </w:r>
      <w:r>
        <w:t>n,200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51F"/>
    <w:multiLevelType w:val="hybridMultilevel"/>
    <w:tmpl w:val="7FB610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089014E"/>
    <w:multiLevelType w:val="hybridMultilevel"/>
    <w:tmpl w:val="D820D4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DC78CE"/>
    <w:multiLevelType w:val="multilevel"/>
    <w:tmpl w:val="F534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A001B"/>
    <w:multiLevelType w:val="multilevel"/>
    <w:tmpl w:val="7B3C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043E8"/>
    <w:multiLevelType w:val="multilevel"/>
    <w:tmpl w:val="A72CE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72CF5"/>
    <w:multiLevelType w:val="multilevel"/>
    <w:tmpl w:val="FE0CD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727C1"/>
    <w:multiLevelType w:val="multilevel"/>
    <w:tmpl w:val="AA4C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C53730"/>
    <w:multiLevelType w:val="multilevel"/>
    <w:tmpl w:val="88DA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62C59"/>
    <w:multiLevelType w:val="multilevel"/>
    <w:tmpl w:val="134C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B8720E"/>
    <w:multiLevelType w:val="multilevel"/>
    <w:tmpl w:val="A520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6624A2"/>
    <w:multiLevelType w:val="hybridMultilevel"/>
    <w:tmpl w:val="CFD006C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9A657F"/>
    <w:multiLevelType w:val="multilevel"/>
    <w:tmpl w:val="FEE8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C61637"/>
    <w:multiLevelType w:val="hybridMultilevel"/>
    <w:tmpl w:val="CFD006C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43151C4"/>
    <w:multiLevelType w:val="multilevel"/>
    <w:tmpl w:val="1D163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9"/>
  </w:num>
  <w:num w:numId="5">
    <w:abstractNumId w:val="8"/>
  </w:num>
  <w:num w:numId="6">
    <w:abstractNumId w:val="11"/>
  </w:num>
  <w:num w:numId="7">
    <w:abstractNumId w:val="13"/>
  </w:num>
  <w:num w:numId="8">
    <w:abstractNumId w:val="3"/>
  </w:num>
  <w:num w:numId="9">
    <w:abstractNumId w:val="4"/>
  </w:num>
  <w:num w:numId="10">
    <w:abstractNumId w:val="1"/>
  </w:num>
  <w:num w:numId="11">
    <w:abstractNumId w:val="0"/>
  </w:num>
  <w:num w:numId="12">
    <w:abstractNumId w:val="2"/>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7786"/>
    <w:rsid w:val="000270A8"/>
    <w:rsid w:val="00056272"/>
    <w:rsid w:val="000B6985"/>
    <w:rsid w:val="000C07EC"/>
    <w:rsid w:val="000D4523"/>
    <w:rsid w:val="00107786"/>
    <w:rsid w:val="0011608B"/>
    <w:rsid w:val="001350E7"/>
    <w:rsid w:val="00160027"/>
    <w:rsid w:val="001B288D"/>
    <w:rsid w:val="001B2C63"/>
    <w:rsid w:val="001C6DD0"/>
    <w:rsid w:val="001E2919"/>
    <w:rsid w:val="001F35EF"/>
    <w:rsid w:val="002008F3"/>
    <w:rsid w:val="00204DF9"/>
    <w:rsid w:val="002051CF"/>
    <w:rsid w:val="00210E07"/>
    <w:rsid w:val="002354D1"/>
    <w:rsid w:val="00236DAC"/>
    <w:rsid w:val="002617EA"/>
    <w:rsid w:val="002C2B3C"/>
    <w:rsid w:val="002C3F32"/>
    <w:rsid w:val="002E014D"/>
    <w:rsid w:val="00303400"/>
    <w:rsid w:val="003255DF"/>
    <w:rsid w:val="00325DCF"/>
    <w:rsid w:val="00332441"/>
    <w:rsid w:val="003327D6"/>
    <w:rsid w:val="0036077C"/>
    <w:rsid w:val="00373F2C"/>
    <w:rsid w:val="0039713A"/>
    <w:rsid w:val="00397790"/>
    <w:rsid w:val="003A6CE1"/>
    <w:rsid w:val="003C779A"/>
    <w:rsid w:val="003D69AC"/>
    <w:rsid w:val="00416AB0"/>
    <w:rsid w:val="00420429"/>
    <w:rsid w:val="00423F9A"/>
    <w:rsid w:val="00463556"/>
    <w:rsid w:val="00473F72"/>
    <w:rsid w:val="00475B9E"/>
    <w:rsid w:val="00475E4C"/>
    <w:rsid w:val="004840F6"/>
    <w:rsid w:val="00485C47"/>
    <w:rsid w:val="004B423D"/>
    <w:rsid w:val="004B53CF"/>
    <w:rsid w:val="004D16E7"/>
    <w:rsid w:val="004D4E1B"/>
    <w:rsid w:val="004F67E8"/>
    <w:rsid w:val="00507529"/>
    <w:rsid w:val="00517DA0"/>
    <w:rsid w:val="0052221D"/>
    <w:rsid w:val="00522B7A"/>
    <w:rsid w:val="005250AC"/>
    <w:rsid w:val="00583A6E"/>
    <w:rsid w:val="00586CB7"/>
    <w:rsid w:val="00592A65"/>
    <w:rsid w:val="005A1047"/>
    <w:rsid w:val="005A1FB1"/>
    <w:rsid w:val="005B3448"/>
    <w:rsid w:val="005B6285"/>
    <w:rsid w:val="005E6622"/>
    <w:rsid w:val="005F3799"/>
    <w:rsid w:val="005F5F73"/>
    <w:rsid w:val="00603365"/>
    <w:rsid w:val="00616F7E"/>
    <w:rsid w:val="0061738F"/>
    <w:rsid w:val="0063107A"/>
    <w:rsid w:val="00637CEE"/>
    <w:rsid w:val="006664B6"/>
    <w:rsid w:val="006673CD"/>
    <w:rsid w:val="00693119"/>
    <w:rsid w:val="00696339"/>
    <w:rsid w:val="006C1C13"/>
    <w:rsid w:val="006D77F1"/>
    <w:rsid w:val="006E5192"/>
    <w:rsid w:val="00703F80"/>
    <w:rsid w:val="007048DE"/>
    <w:rsid w:val="00745A68"/>
    <w:rsid w:val="00752E20"/>
    <w:rsid w:val="007545D9"/>
    <w:rsid w:val="00757A67"/>
    <w:rsid w:val="0076307A"/>
    <w:rsid w:val="007A59F7"/>
    <w:rsid w:val="007D00C5"/>
    <w:rsid w:val="00810FF5"/>
    <w:rsid w:val="0083337C"/>
    <w:rsid w:val="00837545"/>
    <w:rsid w:val="0086117F"/>
    <w:rsid w:val="00864A72"/>
    <w:rsid w:val="008653C8"/>
    <w:rsid w:val="0087346F"/>
    <w:rsid w:val="008762E1"/>
    <w:rsid w:val="008A534D"/>
    <w:rsid w:val="008C2D99"/>
    <w:rsid w:val="008D01EC"/>
    <w:rsid w:val="00900B57"/>
    <w:rsid w:val="00910382"/>
    <w:rsid w:val="009323CC"/>
    <w:rsid w:val="00947270"/>
    <w:rsid w:val="009509FC"/>
    <w:rsid w:val="0095149F"/>
    <w:rsid w:val="00956A07"/>
    <w:rsid w:val="00985021"/>
    <w:rsid w:val="00987A6C"/>
    <w:rsid w:val="009E085E"/>
    <w:rsid w:val="009E4578"/>
    <w:rsid w:val="00A008F9"/>
    <w:rsid w:val="00A16CDE"/>
    <w:rsid w:val="00A201AC"/>
    <w:rsid w:val="00A226C7"/>
    <w:rsid w:val="00A3764C"/>
    <w:rsid w:val="00A43818"/>
    <w:rsid w:val="00A448C3"/>
    <w:rsid w:val="00A4752A"/>
    <w:rsid w:val="00A669C5"/>
    <w:rsid w:val="00A73719"/>
    <w:rsid w:val="00A767AF"/>
    <w:rsid w:val="00A91325"/>
    <w:rsid w:val="00A920A5"/>
    <w:rsid w:val="00A92D22"/>
    <w:rsid w:val="00A93484"/>
    <w:rsid w:val="00AA1D7E"/>
    <w:rsid w:val="00AC18D7"/>
    <w:rsid w:val="00AD5AB7"/>
    <w:rsid w:val="00AD70E2"/>
    <w:rsid w:val="00AE23C9"/>
    <w:rsid w:val="00AF22A7"/>
    <w:rsid w:val="00AF3D0B"/>
    <w:rsid w:val="00B3133F"/>
    <w:rsid w:val="00B45937"/>
    <w:rsid w:val="00B471A8"/>
    <w:rsid w:val="00B70990"/>
    <w:rsid w:val="00B866CB"/>
    <w:rsid w:val="00BA10F8"/>
    <w:rsid w:val="00BB68E8"/>
    <w:rsid w:val="00BD5BD9"/>
    <w:rsid w:val="00BD713B"/>
    <w:rsid w:val="00BE4E39"/>
    <w:rsid w:val="00C1072F"/>
    <w:rsid w:val="00C12E89"/>
    <w:rsid w:val="00C241E4"/>
    <w:rsid w:val="00C459C1"/>
    <w:rsid w:val="00C53730"/>
    <w:rsid w:val="00C62AA6"/>
    <w:rsid w:val="00C81075"/>
    <w:rsid w:val="00C950AF"/>
    <w:rsid w:val="00CB7B3B"/>
    <w:rsid w:val="00CC5A9D"/>
    <w:rsid w:val="00CD513C"/>
    <w:rsid w:val="00CE22C0"/>
    <w:rsid w:val="00CF1F96"/>
    <w:rsid w:val="00CF27FC"/>
    <w:rsid w:val="00D13A7D"/>
    <w:rsid w:val="00D40ADB"/>
    <w:rsid w:val="00DA339C"/>
    <w:rsid w:val="00DA6837"/>
    <w:rsid w:val="00DD0244"/>
    <w:rsid w:val="00DE29D7"/>
    <w:rsid w:val="00DE536C"/>
    <w:rsid w:val="00DE5BDF"/>
    <w:rsid w:val="00DF4BBB"/>
    <w:rsid w:val="00DF6632"/>
    <w:rsid w:val="00E05D2C"/>
    <w:rsid w:val="00E10669"/>
    <w:rsid w:val="00E24236"/>
    <w:rsid w:val="00E3037B"/>
    <w:rsid w:val="00E3540B"/>
    <w:rsid w:val="00E3570C"/>
    <w:rsid w:val="00E44674"/>
    <w:rsid w:val="00E75F9D"/>
    <w:rsid w:val="00E779EB"/>
    <w:rsid w:val="00E869A7"/>
    <w:rsid w:val="00E86CC1"/>
    <w:rsid w:val="00EA0CA0"/>
    <w:rsid w:val="00EC49B3"/>
    <w:rsid w:val="00ED2E4F"/>
    <w:rsid w:val="00ED7BC9"/>
    <w:rsid w:val="00F12BA0"/>
    <w:rsid w:val="00F162EC"/>
    <w:rsid w:val="00F344DB"/>
    <w:rsid w:val="00F43B56"/>
    <w:rsid w:val="00F62E9A"/>
    <w:rsid w:val="00F70984"/>
    <w:rsid w:val="00FA1625"/>
    <w:rsid w:val="00FE58A4"/>
    <w:rsid w:val="00FF74B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CF"/>
  </w:style>
  <w:style w:type="paragraph" w:styleId="Heading1">
    <w:name w:val="heading 1"/>
    <w:basedOn w:val="Normal"/>
    <w:link w:val="Heading1Char"/>
    <w:uiPriority w:val="9"/>
    <w:qFormat/>
    <w:rsid w:val="00107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10778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86"/>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107786"/>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107786"/>
    <w:rPr>
      <w:color w:val="0000FF"/>
      <w:u w:val="single"/>
    </w:rPr>
  </w:style>
  <w:style w:type="paragraph" w:styleId="z-TopofForm">
    <w:name w:val="HTML Top of Form"/>
    <w:basedOn w:val="Normal"/>
    <w:next w:val="Normal"/>
    <w:link w:val="z-TopofFormChar"/>
    <w:hidden/>
    <w:uiPriority w:val="99"/>
    <w:semiHidden/>
    <w:unhideWhenUsed/>
    <w:rsid w:val="00107786"/>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107786"/>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107786"/>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107786"/>
    <w:rPr>
      <w:rFonts w:ascii="Arial" w:eastAsia="Times New Roman" w:hAnsi="Arial" w:cs="Arial"/>
      <w:vanish/>
      <w:sz w:val="16"/>
      <w:szCs w:val="16"/>
      <w:lang w:eastAsia="id-ID"/>
    </w:rPr>
  </w:style>
  <w:style w:type="paragraph" w:styleId="NormalWeb">
    <w:name w:val="Normal (Web)"/>
    <w:basedOn w:val="Normal"/>
    <w:uiPriority w:val="99"/>
    <w:semiHidden/>
    <w:unhideWhenUsed/>
    <w:rsid w:val="0010778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07786"/>
    <w:rPr>
      <w:b/>
      <w:bCs/>
    </w:rPr>
  </w:style>
  <w:style w:type="character" w:styleId="Emphasis">
    <w:name w:val="Emphasis"/>
    <w:basedOn w:val="DefaultParagraphFont"/>
    <w:uiPriority w:val="20"/>
    <w:qFormat/>
    <w:rsid w:val="00107786"/>
    <w:rPr>
      <w:i/>
      <w:iCs/>
    </w:rPr>
  </w:style>
  <w:style w:type="character" w:customStyle="1" w:styleId="posttext">
    <w:name w:val="posttext"/>
    <w:basedOn w:val="DefaultParagraphFont"/>
    <w:rsid w:val="00107786"/>
  </w:style>
  <w:style w:type="paragraph" w:styleId="BalloonText">
    <w:name w:val="Balloon Text"/>
    <w:basedOn w:val="Normal"/>
    <w:link w:val="BalloonTextChar"/>
    <w:uiPriority w:val="99"/>
    <w:semiHidden/>
    <w:unhideWhenUsed/>
    <w:rsid w:val="00107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86"/>
    <w:rPr>
      <w:rFonts w:ascii="Tahoma" w:hAnsi="Tahoma" w:cs="Tahoma"/>
      <w:sz w:val="16"/>
      <w:szCs w:val="16"/>
    </w:rPr>
  </w:style>
  <w:style w:type="paragraph" w:styleId="NoSpacing">
    <w:name w:val="No Spacing"/>
    <w:uiPriority w:val="1"/>
    <w:qFormat/>
    <w:rsid w:val="0083337C"/>
    <w:pPr>
      <w:spacing w:after="0" w:line="240" w:lineRule="auto"/>
    </w:pPr>
  </w:style>
  <w:style w:type="paragraph" w:styleId="FootnoteText">
    <w:name w:val="footnote text"/>
    <w:basedOn w:val="Normal"/>
    <w:link w:val="FootnoteTextChar"/>
    <w:uiPriority w:val="99"/>
    <w:unhideWhenUsed/>
    <w:rsid w:val="00160027"/>
    <w:pPr>
      <w:spacing w:after="0" w:line="240" w:lineRule="auto"/>
    </w:pPr>
    <w:rPr>
      <w:sz w:val="20"/>
      <w:szCs w:val="20"/>
    </w:rPr>
  </w:style>
  <w:style w:type="character" w:customStyle="1" w:styleId="FootnoteTextChar">
    <w:name w:val="Footnote Text Char"/>
    <w:basedOn w:val="DefaultParagraphFont"/>
    <w:link w:val="FootnoteText"/>
    <w:uiPriority w:val="99"/>
    <w:rsid w:val="00160027"/>
    <w:rPr>
      <w:sz w:val="20"/>
      <w:szCs w:val="20"/>
    </w:rPr>
  </w:style>
  <w:style w:type="character" w:styleId="FootnoteReference">
    <w:name w:val="footnote reference"/>
    <w:basedOn w:val="DefaultParagraphFont"/>
    <w:uiPriority w:val="99"/>
    <w:semiHidden/>
    <w:unhideWhenUsed/>
    <w:rsid w:val="00160027"/>
    <w:rPr>
      <w:vertAlign w:val="superscript"/>
    </w:rPr>
  </w:style>
  <w:style w:type="character" w:styleId="PlaceholderText">
    <w:name w:val="Placeholder Text"/>
    <w:basedOn w:val="DefaultParagraphFont"/>
    <w:uiPriority w:val="99"/>
    <w:semiHidden/>
    <w:rsid w:val="00FE58A4"/>
    <w:rPr>
      <w:color w:val="808080"/>
    </w:rPr>
  </w:style>
  <w:style w:type="paragraph" w:styleId="EndnoteText">
    <w:name w:val="endnote text"/>
    <w:basedOn w:val="Normal"/>
    <w:link w:val="EndnoteTextChar"/>
    <w:uiPriority w:val="99"/>
    <w:semiHidden/>
    <w:unhideWhenUsed/>
    <w:rsid w:val="00DE53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536C"/>
    <w:rPr>
      <w:sz w:val="20"/>
      <w:szCs w:val="20"/>
    </w:rPr>
  </w:style>
  <w:style w:type="character" w:styleId="EndnoteReference">
    <w:name w:val="endnote reference"/>
    <w:basedOn w:val="DefaultParagraphFont"/>
    <w:uiPriority w:val="99"/>
    <w:semiHidden/>
    <w:unhideWhenUsed/>
    <w:rsid w:val="00DE536C"/>
    <w:rPr>
      <w:vertAlign w:val="superscript"/>
    </w:rPr>
  </w:style>
  <w:style w:type="paragraph" w:styleId="ListParagraph">
    <w:name w:val="List Paragraph"/>
    <w:basedOn w:val="Normal"/>
    <w:uiPriority w:val="34"/>
    <w:qFormat/>
    <w:rsid w:val="00D13A7D"/>
    <w:pPr>
      <w:ind w:left="720"/>
      <w:contextualSpacing/>
    </w:pPr>
  </w:style>
  <w:style w:type="paragraph" w:styleId="Header">
    <w:name w:val="header"/>
    <w:basedOn w:val="Normal"/>
    <w:link w:val="HeaderChar"/>
    <w:uiPriority w:val="99"/>
    <w:semiHidden/>
    <w:unhideWhenUsed/>
    <w:rsid w:val="00E446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44674"/>
  </w:style>
  <w:style w:type="paragraph" w:styleId="Footer">
    <w:name w:val="footer"/>
    <w:basedOn w:val="Normal"/>
    <w:link w:val="FooterChar"/>
    <w:uiPriority w:val="99"/>
    <w:unhideWhenUsed/>
    <w:rsid w:val="00E446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4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10778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86"/>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107786"/>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107786"/>
    <w:rPr>
      <w:color w:val="0000FF"/>
      <w:u w:val="single"/>
    </w:rPr>
  </w:style>
  <w:style w:type="paragraph" w:styleId="z-TopofForm">
    <w:name w:val="HTML Top of Form"/>
    <w:basedOn w:val="Normal"/>
    <w:next w:val="Normal"/>
    <w:link w:val="z-TopofFormChar"/>
    <w:hidden/>
    <w:uiPriority w:val="99"/>
    <w:semiHidden/>
    <w:unhideWhenUsed/>
    <w:rsid w:val="00107786"/>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107786"/>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107786"/>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107786"/>
    <w:rPr>
      <w:rFonts w:ascii="Arial" w:eastAsia="Times New Roman" w:hAnsi="Arial" w:cs="Arial"/>
      <w:vanish/>
      <w:sz w:val="16"/>
      <w:szCs w:val="16"/>
      <w:lang w:eastAsia="id-ID"/>
    </w:rPr>
  </w:style>
  <w:style w:type="paragraph" w:styleId="NormalWeb">
    <w:name w:val="Normal (Web)"/>
    <w:basedOn w:val="Normal"/>
    <w:uiPriority w:val="99"/>
    <w:semiHidden/>
    <w:unhideWhenUsed/>
    <w:rsid w:val="0010778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07786"/>
    <w:rPr>
      <w:b/>
      <w:bCs/>
    </w:rPr>
  </w:style>
  <w:style w:type="character" w:styleId="Emphasis">
    <w:name w:val="Emphasis"/>
    <w:basedOn w:val="DefaultParagraphFont"/>
    <w:uiPriority w:val="20"/>
    <w:qFormat/>
    <w:rsid w:val="00107786"/>
    <w:rPr>
      <w:i/>
      <w:iCs/>
    </w:rPr>
  </w:style>
  <w:style w:type="character" w:customStyle="1" w:styleId="posttext">
    <w:name w:val="posttext"/>
    <w:basedOn w:val="DefaultParagraphFont"/>
    <w:rsid w:val="00107786"/>
  </w:style>
  <w:style w:type="paragraph" w:styleId="BalloonText">
    <w:name w:val="Balloon Text"/>
    <w:basedOn w:val="Normal"/>
    <w:link w:val="BalloonTextChar"/>
    <w:uiPriority w:val="99"/>
    <w:semiHidden/>
    <w:unhideWhenUsed/>
    <w:rsid w:val="00107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86"/>
    <w:rPr>
      <w:rFonts w:ascii="Tahoma" w:hAnsi="Tahoma" w:cs="Tahoma"/>
      <w:sz w:val="16"/>
      <w:szCs w:val="16"/>
    </w:rPr>
  </w:style>
  <w:style w:type="paragraph" w:styleId="NoSpacing">
    <w:name w:val="No Spacing"/>
    <w:uiPriority w:val="1"/>
    <w:qFormat/>
    <w:rsid w:val="0083337C"/>
    <w:pPr>
      <w:spacing w:after="0" w:line="240" w:lineRule="auto"/>
    </w:pPr>
  </w:style>
  <w:style w:type="paragraph" w:styleId="FootnoteText">
    <w:name w:val="footnote text"/>
    <w:basedOn w:val="Normal"/>
    <w:link w:val="FootnoteTextChar"/>
    <w:uiPriority w:val="99"/>
    <w:unhideWhenUsed/>
    <w:rsid w:val="00160027"/>
    <w:pPr>
      <w:spacing w:after="0" w:line="240" w:lineRule="auto"/>
    </w:pPr>
    <w:rPr>
      <w:sz w:val="20"/>
      <w:szCs w:val="20"/>
    </w:rPr>
  </w:style>
  <w:style w:type="character" w:customStyle="1" w:styleId="FootnoteTextChar">
    <w:name w:val="Footnote Text Char"/>
    <w:basedOn w:val="DefaultParagraphFont"/>
    <w:link w:val="FootnoteText"/>
    <w:uiPriority w:val="99"/>
    <w:rsid w:val="00160027"/>
    <w:rPr>
      <w:sz w:val="20"/>
      <w:szCs w:val="20"/>
    </w:rPr>
  </w:style>
  <w:style w:type="character" w:styleId="FootnoteReference">
    <w:name w:val="footnote reference"/>
    <w:basedOn w:val="DefaultParagraphFont"/>
    <w:uiPriority w:val="99"/>
    <w:semiHidden/>
    <w:unhideWhenUsed/>
    <w:rsid w:val="00160027"/>
    <w:rPr>
      <w:vertAlign w:val="superscript"/>
    </w:rPr>
  </w:style>
  <w:style w:type="character" w:styleId="PlaceholderText">
    <w:name w:val="Placeholder Text"/>
    <w:basedOn w:val="DefaultParagraphFont"/>
    <w:uiPriority w:val="99"/>
    <w:semiHidden/>
    <w:rsid w:val="00FE58A4"/>
    <w:rPr>
      <w:color w:val="808080"/>
    </w:rPr>
  </w:style>
  <w:style w:type="paragraph" w:styleId="EndnoteText">
    <w:name w:val="endnote text"/>
    <w:basedOn w:val="Normal"/>
    <w:link w:val="EndnoteTextChar"/>
    <w:uiPriority w:val="99"/>
    <w:semiHidden/>
    <w:unhideWhenUsed/>
    <w:rsid w:val="00DE53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536C"/>
    <w:rPr>
      <w:sz w:val="20"/>
      <w:szCs w:val="20"/>
    </w:rPr>
  </w:style>
  <w:style w:type="character" w:styleId="EndnoteReference">
    <w:name w:val="endnote reference"/>
    <w:basedOn w:val="DefaultParagraphFont"/>
    <w:uiPriority w:val="99"/>
    <w:semiHidden/>
    <w:unhideWhenUsed/>
    <w:rsid w:val="00DE536C"/>
    <w:rPr>
      <w:vertAlign w:val="superscript"/>
    </w:rPr>
  </w:style>
  <w:style w:type="paragraph" w:styleId="ListParagraph">
    <w:name w:val="List Paragraph"/>
    <w:basedOn w:val="Normal"/>
    <w:uiPriority w:val="34"/>
    <w:qFormat/>
    <w:rsid w:val="00D13A7D"/>
    <w:pPr>
      <w:ind w:left="720"/>
      <w:contextualSpacing/>
    </w:pPr>
  </w:style>
  <w:style w:type="paragraph" w:styleId="Header">
    <w:name w:val="header"/>
    <w:basedOn w:val="Normal"/>
    <w:link w:val="HeaderChar"/>
    <w:uiPriority w:val="99"/>
    <w:semiHidden/>
    <w:unhideWhenUsed/>
    <w:rsid w:val="00E446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44674"/>
  </w:style>
  <w:style w:type="paragraph" w:styleId="Footer">
    <w:name w:val="footer"/>
    <w:basedOn w:val="Normal"/>
    <w:link w:val="FooterChar"/>
    <w:uiPriority w:val="99"/>
    <w:unhideWhenUsed/>
    <w:rsid w:val="00E446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4674"/>
  </w:style>
</w:styles>
</file>

<file path=word/webSettings.xml><?xml version="1.0" encoding="utf-8"?>
<w:webSettings xmlns:r="http://schemas.openxmlformats.org/officeDocument/2006/relationships" xmlns:w="http://schemas.openxmlformats.org/wordprocessingml/2006/main">
  <w:divs>
    <w:div w:id="175996179">
      <w:bodyDiv w:val="1"/>
      <w:marLeft w:val="0"/>
      <w:marRight w:val="0"/>
      <w:marTop w:val="0"/>
      <w:marBottom w:val="0"/>
      <w:divBdr>
        <w:top w:val="none" w:sz="0" w:space="0" w:color="auto"/>
        <w:left w:val="none" w:sz="0" w:space="0" w:color="auto"/>
        <w:bottom w:val="none" w:sz="0" w:space="0" w:color="auto"/>
        <w:right w:val="none" w:sz="0" w:space="0" w:color="auto"/>
      </w:divBdr>
      <w:divsChild>
        <w:div w:id="604386330">
          <w:marLeft w:val="0"/>
          <w:marRight w:val="0"/>
          <w:marTop w:val="0"/>
          <w:marBottom w:val="0"/>
          <w:divBdr>
            <w:top w:val="none" w:sz="0" w:space="0" w:color="auto"/>
            <w:left w:val="none" w:sz="0" w:space="0" w:color="auto"/>
            <w:bottom w:val="none" w:sz="0" w:space="0" w:color="auto"/>
            <w:right w:val="none" w:sz="0" w:space="0" w:color="auto"/>
          </w:divBdr>
          <w:divsChild>
            <w:div w:id="1411847944">
              <w:marLeft w:val="0"/>
              <w:marRight w:val="0"/>
              <w:marTop w:val="0"/>
              <w:marBottom w:val="0"/>
              <w:divBdr>
                <w:top w:val="none" w:sz="0" w:space="0" w:color="auto"/>
                <w:left w:val="none" w:sz="0" w:space="0" w:color="auto"/>
                <w:bottom w:val="none" w:sz="0" w:space="0" w:color="auto"/>
                <w:right w:val="none" w:sz="0" w:space="0" w:color="auto"/>
              </w:divBdr>
            </w:div>
            <w:div w:id="289677555">
              <w:marLeft w:val="0"/>
              <w:marRight w:val="0"/>
              <w:marTop w:val="0"/>
              <w:marBottom w:val="0"/>
              <w:divBdr>
                <w:top w:val="none" w:sz="0" w:space="0" w:color="auto"/>
                <w:left w:val="none" w:sz="0" w:space="0" w:color="auto"/>
                <w:bottom w:val="none" w:sz="0" w:space="0" w:color="auto"/>
                <w:right w:val="none" w:sz="0" w:space="0" w:color="auto"/>
              </w:divBdr>
            </w:div>
          </w:divsChild>
        </w:div>
        <w:div w:id="1336153795">
          <w:marLeft w:val="0"/>
          <w:marRight w:val="0"/>
          <w:marTop w:val="0"/>
          <w:marBottom w:val="0"/>
          <w:divBdr>
            <w:top w:val="none" w:sz="0" w:space="0" w:color="auto"/>
            <w:left w:val="none" w:sz="0" w:space="0" w:color="auto"/>
            <w:bottom w:val="none" w:sz="0" w:space="0" w:color="auto"/>
            <w:right w:val="none" w:sz="0" w:space="0" w:color="auto"/>
          </w:divBdr>
        </w:div>
        <w:div w:id="1815246639">
          <w:marLeft w:val="0"/>
          <w:marRight w:val="0"/>
          <w:marTop w:val="0"/>
          <w:marBottom w:val="0"/>
          <w:divBdr>
            <w:top w:val="none" w:sz="0" w:space="0" w:color="auto"/>
            <w:left w:val="none" w:sz="0" w:space="0" w:color="auto"/>
            <w:bottom w:val="none" w:sz="0" w:space="0" w:color="auto"/>
            <w:right w:val="none" w:sz="0" w:space="0" w:color="auto"/>
          </w:divBdr>
          <w:divsChild>
            <w:div w:id="647898046">
              <w:marLeft w:val="0"/>
              <w:marRight w:val="0"/>
              <w:marTop w:val="0"/>
              <w:marBottom w:val="0"/>
              <w:divBdr>
                <w:top w:val="none" w:sz="0" w:space="0" w:color="auto"/>
                <w:left w:val="none" w:sz="0" w:space="0" w:color="auto"/>
                <w:bottom w:val="none" w:sz="0" w:space="0" w:color="auto"/>
                <w:right w:val="none" w:sz="0" w:space="0" w:color="auto"/>
              </w:divBdr>
            </w:div>
            <w:div w:id="1585601487">
              <w:marLeft w:val="0"/>
              <w:marRight w:val="0"/>
              <w:marTop w:val="0"/>
              <w:marBottom w:val="0"/>
              <w:divBdr>
                <w:top w:val="none" w:sz="0" w:space="0" w:color="auto"/>
                <w:left w:val="none" w:sz="0" w:space="0" w:color="auto"/>
                <w:bottom w:val="none" w:sz="0" w:space="0" w:color="auto"/>
                <w:right w:val="none" w:sz="0" w:space="0" w:color="auto"/>
              </w:divBdr>
              <w:divsChild>
                <w:div w:id="630676384">
                  <w:marLeft w:val="0"/>
                  <w:marRight w:val="0"/>
                  <w:marTop w:val="0"/>
                  <w:marBottom w:val="0"/>
                  <w:divBdr>
                    <w:top w:val="none" w:sz="0" w:space="0" w:color="auto"/>
                    <w:left w:val="none" w:sz="0" w:space="0" w:color="auto"/>
                    <w:bottom w:val="none" w:sz="0" w:space="0" w:color="auto"/>
                    <w:right w:val="none" w:sz="0" w:space="0" w:color="auto"/>
                  </w:divBdr>
                  <w:divsChild>
                    <w:div w:id="1257517684">
                      <w:marLeft w:val="0"/>
                      <w:marRight w:val="0"/>
                      <w:marTop w:val="0"/>
                      <w:marBottom w:val="0"/>
                      <w:divBdr>
                        <w:top w:val="none" w:sz="0" w:space="0" w:color="auto"/>
                        <w:left w:val="none" w:sz="0" w:space="0" w:color="auto"/>
                        <w:bottom w:val="none" w:sz="0" w:space="0" w:color="auto"/>
                        <w:right w:val="none" w:sz="0" w:space="0" w:color="auto"/>
                      </w:divBdr>
                    </w:div>
                  </w:divsChild>
                </w:div>
                <w:div w:id="1215890451">
                  <w:marLeft w:val="0"/>
                  <w:marRight w:val="0"/>
                  <w:marTop w:val="0"/>
                  <w:marBottom w:val="0"/>
                  <w:divBdr>
                    <w:top w:val="none" w:sz="0" w:space="0" w:color="auto"/>
                    <w:left w:val="none" w:sz="0" w:space="0" w:color="auto"/>
                    <w:bottom w:val="none" w:sz="0" w:space="0" w:color="auto"/>
                    <w:right w:val="none" w:sz="0" w:space="0" w:color="auto"/>
                  </w:divBdr>
                  <w:divsChild>
                    <w:div w:id="1788892668">
                      <w:marLeft w:val="0"/>
                      <w:marRight w:val="0"/>
                      <w:marTop w:val="0"/>
                      <w:marBottom w:val="0"/>
                      <w:divBdr>
                        <w:top w:val="none" w:sz="0" w:space="0" w:color="auto"/>
                        <w:left w:val="none" w:sz="0" w:space="0" w:color="auto"/>
                        <w:bottom w:val="none" w:sz="0" w:space="0" w:color="auto"/>
                        <w:right w:val="none" w:sz="0" w:space="0" w:color="auto"/>
                      </w:divBdr>
                      <w:divsChild>
                        <w:div w:id="715665936">
                          <w:marLeft w:val="0"/>
                          <w:marRight w:val="0"/>
                          <w:marTop w:val="0"/>
                          <w:marBottom w:val="0"/>
                          <w:divBdr>
                            <w:top w:val="none" w:sz="0" w:space="0" w:color="auto"/>
                            <w:left w:val="none" w:sz="0" w:space="0" w:color="auto"/>
                            <w:bottom w:val="none" w:sz="0" w:space="0" w:color="auto"/>
                            <w:right w:val="none" w:sz="0" w:space="0" w:color="auto"/>
                          </w:divBdr>
                        </w:div>
                        <w:div w:id="8078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48926">
              <w:marLeft w:val="0"/>
              <w:marRight w:val="0"/>
              <w:marTop w:val="0"/>
              <w:marBottom w:val="0"/>
              <w:divBdr>
                <w:top w:val="none" w:sz="0" w:space="0" w:color="auto"/>
                <w:left w:val="none" w:sz="0" w:space="0" w:color="auto"/>
                <w:bottom w:val="none" w:sz="0" w:space="0" w:color="auto"/>
                <w:right w:val="none" w:sz="0" w:space="0" w:color="auto"/>
              </w:divBdr>
              <w:divsChild>
                <w:div w:id="930701208">
                  <w:marLeft w:val="0"/>
                  <w:marRight w:val="0"/>
                  <w:marTop w:val="0"/>
                  <w:marBottom w:val="0"/>
                  <w:divBdr>
                    <w:top w:val="none" w:sz="0" w:space="0" w:color="auto"/>
                    <w:left w:val="none" w:sz="0" w:space="0" w:color="auto"/>
                    <w:bottom w:val="none" w:sz="0" w:space="0" w:color="auto"/>
                    <w:right w:val="none" w:sz="0" w:space="0" w:color="auto"/>
                  </w:divBdr>
                </w:div>
              </w:divsChild>
            </w:div>
            <w:div w:id="1226913485">
              <w:marLeft w:val="0"/>
              <w:marRight w:val="0"/>
              <w:marTop w:val="0"/>
              <w:marBottom w:val="0"/>
              <w:divBdr>
                <w:top w:val="none" w:sz="0" w:space="0" w:color="auto"/>
                <w:left w:val="none" w:sz="0" w:space="0" w:color="auto"/>
                <w:bottom w:val="none" w:sz="0" w:space="0" w:color="auto"/>
                <w:right w:val="none" w:sz="0" w:space="0" w:color="auto"/>
              </w:divBdr>
            </w:div>
          </w:divsChild>
        </w:div>
        <w:div w:id="2401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8DBDF72-62C4-47DC-8526-8E5ADEB8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Istiqomah</dc:creator>
  <cp:lastModifiedBy>user</cp:lastModifiedBy>
  <cp:revision>2</cp:revision>
  <cp:lastPrinted>2011-09-30T07:59:00Z</cp:lastPrinted>
  <dcterms:created xsi:type="dcterms:W3CDTF">2017-04-07T03:59:00Z</dcterms:created>
  <dcterms:modified xsi:type="dcterms:W3CDTF">2017-04-07T03:59:00Z</dcterms:modified>
</cp:coreProperties>
</file>